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3F3" w:rsidRDefault="00AF13F3" w:rsidP="002C35AD">
      <w:pPr>
        <w:pStyle w:val="a3"/>
        <w:rPr>
          <w:b w:val="0"/>
          <w:szCs w:val="28"/>
          <w:lang w:val="ru-RU"/>
        </w:rPr>
      </w:pPr>
    </w:p>
    <w:p w:rsidR="00233F10" w:rsidRPr="00233F10" w:rsidRDefault="00233F10" w:rsidP="002C35AD">
      <w:pPr>
        <w:pStyle w:val="a3"/>
        <w:rPr>
          <w:b w:val="0"/>
          <w:szCs w:val="28"/>
          <w:lang w:val="ru-RU"/>
        </w:rPr>
      </w:pPr>
    </w:p>
    <w:p w:rsidR="00553CF3" w:rsidRPr="007E7E27" w:rsidRDefault="00553CF3" w:rsidP="002F1D5E">
      <w:pPr>
        <w:pStyle w:val="a3"/>
        <w:rPr>
          <w:b w:val="0"/>
          <w:szCs w:val="28"/>
        </w:rPr>
      </w:pPr>
      <w:r w:rsidRPr="007E7E27">
        <w:rPr>
          <w:b w:val="0"/>
          <w:szCs w:val="28"/>
        </w:rPr>
        <w:t>Российская Федерация</w:t>
      </w:r>
    </w:p>
    <w:p w:rsidR="00553CF3" w:rsidRPr="00411E7C" w:rsidRDefault="00030203" w:rsidP="002F1D5E">
      <w:pPr>
        <w:jc w:val="center"/>
        <w:rPr>
          <w:b/>
          <w:sz w:val="28"/>
          <w:szCs w:val="28"/>
        </w:rPr>
      </w:pPr>
      <w:r>
        <w:rPr>
          <w:noProof/>
          <w:sz w:val="28"/>
          <w:szCs w:val="28"/>
        </w:rPr>
        <w:drawing>
          <wp:anchor distT="0" distB="0" distL="114300" distR="114300" simplePos="0" relativeHeight="251654656" behindDoc="0" locked="0" layoutInCell="1" allowOverlap="1">
            <wp:simplePos x="0" y="0"/>
            <wp:positionH relativeFrom="column">
              <wp:posOffset>137795</wp:posOffset>
            </wp:positionH>
            <wp:positionV relativeFrom="paragraph">
              <wp:posOffset>-574675</wp:posOffset>
            </wp:positionV>
            <wp:extent cx="989965" cy="1078230"/>
            <wp:effectExtent l="19050" t="0" r="635" b="0"/>
            <wp:wrapNone/>
            <wp:docPr id="6" name="Рисунок 6" descr="гербмаленькийч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гербмаленькийчб"/>
                    <pic:cNvPicPr>
                      <a:picLocks noChangeAspect="1" noChangeArrowheads="1"/>
                    </pic:cNvPicPr>
                  </pic:nvPicPr>
                  <pic:blipFill>
                    <a:blip r:embed="rId8">
                      <a:lum bright="-18000"/>
                    </a:blip>
                    <a:srcRect/>
                    <a:stretch>
                      <a:fillRect/>
                    </a:stretch>
                  </pic:blipFill>
                  <pic:spPr bwMode="auto">
                    <a:xfrm>
                      <a:off x="0" y="0"/>
                      <a:ext cx="989965" cy="1078230"/>
                    </a:xfrm>
                    <a:prstGeom prst="rect">
                      <a:avLst/>
                    </a:prstGeom>
                    <a:noFill/>
                    <a:ln w="9525">
                      <a:noFill/>
                      <a:miter lim="800000"/>
                      <a:headEnd/>
                      <a:tailEnd/>
                    </a:ln>
                  </pic:spPr>
                </pic:pic>
              </a:graphicData>
            </a:graphic>
          </wp:anchor>
        </w:drawing>
      </w:r>
      <w:r w:rsidR="00553CF3" w:rsidRPr="006F086C">
        <w:rPr>
          <w:sz w:val="28"/>
          <w:szCs w:val="28"/>
        </w:rPr>
        <w:t>Администрация Сальского района</w:t>
      </w:r>
    </w:p>
    <w:p w:rsidR="00553CF3" w:rsidRPr="006F086C" w:rsidRDefault="00553CF3" w:rsidP="002F1D5E">
      <w:pPr>
        <w:jc w:val="center"/>
        <w:rPr>
          <w:sz w:val="28"/>
          <w:szCs w:val="28"/>
        </w:rPr>
      </w:pPr>
      <w:r>
        <w:rPr>
          <w:sz w:val="28"/>
          <w:szCs w:val="28"/>
        </w:rPr>
        <w:t>Ростовской области</w:t>
      </w:r>
    </w:p>
    <w:p w:rsidR="00553CF3" w:rsidRDefault="00553CF3" w:rsidP="00EC28BD">
      <w:pPr>
        <w:ind w:left="142" w:firstLine="709"/>
        <w:jc w:val="center"/>
        <w:rPr>
          <w:b/>
          <w:sz w:val="40"/>
        </w:rPr>
      </w:pPr>
      <w:r>
        <w:rPr>
          <w:b/>
          <w:noProof/>
        </w:rPr>
        <w:pict>
          <v:line id="_x0000_s1029" style="position:absolute;left:0;text-align:left;z-index:251653632" from="-3.85pt,16.15pt" to="485.9pt,16.15pt" strokeweight="3pt"/>
        </w:pict>
      </w:r>
    </w:p>
    <w:p w:rsidR="002C35AD" w:rsidRDefault="0052429D" w:rsidP="00EC28BD">
      <w:pPr>
        <w:pStyle w:val="1"/>
        <w:spacing w:line="240" w:lineRule="auto"/>
        <w:ind w:left="142" w:firstLine="709"/>
        <w:rPr>
          <w:rFonts w:ascii="Times New Roman" w:hAnsi="Times New Roman"/>
          <w:spacing w:val="0"/>
          <w:sz w:val="36"/>
          <w:szCs w:val="36"/>
          <w:lang w:val="ru-RU"/>
        </w:rPr>
      </w:pPr>
      <w:r>
        <w:rPr>
          <w:rFonts w:ascii="Times New Roman" w:hAnsi="Times New Roman"/>
          <w:spacing w:val="0"/>
          <w:sz w:val="36"/>
          <w:szCs w:val="36"/>
          <w:lang w:val="ru-RU"/>
        </w:rPr>
        <w:t xml:space="preserve">  </w:t>
      </w:r>
    </w:p>
    <w:p w:rsidR="00553CF3" w:rsidRPr="00CA571A" w:rsidRDefault="00553CF3" w:rsidP="00DA2493">
      <w:pPr>
        <w:pStyle w:val="1"/>
        <w:spacing w:line="240" w:lineRule="auto"/>
        <w:rPr>
          <w:rFonts w:ascii="Times New Roman" w:hAnsi="Times New Roman"/>
          <w:spacing w:val="0"/>
          <w:sz w:val="36"/>
          <w:szCs w:val="36"/>
          <w:lang w:val="ru-RU"/>
        </w:rPr>
      </w:pPr>
      <w:r>
        <w:rPr>
          <w:rFonts w:ascii="Times New Roman" w:hAnsi="Times New Roman"/>
          <w:spacing w:val="0"/>
          <w:sz w:val="36"/>
          <w:szCs w:val="36"/>
        </w:rPr>
        <w:t>ПОСТАНОВЛЕНИЕ</w:t>
      </w:r>
    </w:p>
    <w:p w:rsidR="00233F10" w:rsidRPr="002C35AD" w:rsidRDefault="00233F10" w:rsidP="00233F10">
      <w:pPr>
        <w:ind w:left="142" w:firstLine="709"/>
        <w:jc w:val="center"/>
        <w:rPr>
          <w:sz w:val="28"/>
          <w:szCs w:val="28"/>
        </w:rPr>
      </w:pPr>
    </w:p>
    <w:p w:rsidR="00817917" w:rsidRPr="00EB4832" w:rsidRDefault="00030203" w:rsidP="00CA571A">
      <w:pPr>
        <w:rPr>
          <w:sz w:val="28"/>
          <w:szCs w:val="28"/>
        </w:rPr>
      </w:pPr>
      <w:r>
        <w:rPr>
          <w:sz w:val="28"/>
          <w:szCs w:val="28"/>
        </w:rPr>
        <w:t>о</w:t>
      </w:r>
      <w:r w:rsidR="00C32192">
        <w:rPr>
          <w:sz w:val="28"/>
          <w:szCs w:val="28"/>
        </w:rPr>
        <w:t>т</w:t>
      </w:r>
      <w:r>
        <w:rPr>
          <w:sz w:val="28"/>
          <w:szCs w:val="28"/>
        </w:rPr>
        <w:t xml:space="preserve"> 02.02.2021</w:t>
      </w:r>
      <w:r w:rsidR="004E0810">
        <w:rPr>
          <w:sz w:val="28"/>
          <w:szCs w:val="28"/>
        </w:rPr>
        <w:t xml:space="preserve">   </w:t>
      </w:r>
      <w:r w:rsidR="00FE4824">
        <w:rPr>
          <w:sz w:val="28"/>
          <w:szCs w:val="28"/>
        </w:rPr>
        <w:t xml:space="preserve">                             </w:t>
      </w:r>
      <w:r w:rsidR="004E0810">
        <w:rPr>
          <w:sz w:val="28"/>
          <w:szCs w:val="28"/>
        </w:rPr>
        <w:t xml:space="preserve">                            </w:t>
      </w:r>
      <w:r w:rsidR="00C32192">
        <w:rPr>
          <w:sz w:val="28"/>
          <w:szCs w:val="28"/>
        </w:rPr>
        <w:t xml:space="preserve">                     </w:t>
      </w:r>
      <w:r w:rsidR="004E0810">
        <w:rPr>
          <w:sz w:val="28"/>
          <w:szCs w:val="28"/>
        </w:rPr>
        <w:t xml:space="preserve">     </w:t>
      </w:r>
      <w:r w:rsidR="003531C8">
        <w:rPr>
          <w:sz w:val="28"/>
          <w:szCs w:val="28"/>
        </w:rPr>
        <w:t xml:space="preserve">     </w:t>
      </w:r>
      <w:r w:rsidR="00436888">
        <w:rPr>
          <w:sz w:val="28"/>
          <w:szCs w:val="28"/>
        </w:rPr>
        <w:t xml:space="preserve"> </w:t>
      </w:r>
      <w:r w:rsidR="00CA571A">
        <w:rPr>
          <w:sz w:val="28"/>
          <w:szCs w:val="28"/>
        </w:rPr>
        <w:t xml:space="preserve">             </w:t>
      </w:r>
      <w:r w:rsidR="004E0810" w:rsidRPr="00C327FC">
        <w:rPr>
          <w:sz w:val="28"/>
          <w:szCs w:val="28"/>
        </w:rPr>
        <w:sym w:font="Times New Roman" w:char="2116"/>
      </w:r>
      <w:r>
        <w:rPr>
          <w:sz w:val="28"/>
          <w:szCs w:val="28"/>
        </w:rPr>
        <w:t>90</w:t>
      </w:r>
    </w:p>
    <w:p w:rsidR="00233F10" w:rsidRDefault="00233F10" w:rsidP="00CA571A">
      <w:pPr>
        <w:rPr>
          <w:sz w:val="28"/>
          <w:szCs w:val="28"/>
        </w:rPr>
      </w:pPr>
    </w:p>
    <w:p w:rsidR="009E77CC" w:rsidRDefault="004E0810" w:rsidP="00BE6691">
      <w:pPr>
        <w:jc w:val="center"/>
        <w:rPr>
          <w:sz w:val="28"/>
          <w:szCs w:val="28"/>
        </w:rPr>
      </w:pPr>
      <w:r w:rsidRPr="00C327FC">
        <w:rPr>
          <w:sz w:val="28"/>
          <w:szCs w:val="28"/>
        </w:rPr>
        <w:t>г.</w:t>
      </w:r>
      <w:r w:rsidR="00EB4832">
        <w:rPr>
          <w:sz w:val="28"/>
          <w:szCs w:val="28"/>
        </w:rPr>
        <w:t xml:space="preserve"> </w:t>
      </w:r>
      <w:r>
        <w:rPr>
          <w:sz w:val="28"/>
          <w:szCs w:val="28"/>
        </w:rPr>
        <w:t>Сальск</w:t>
      </w:r>
    </w:p>
    <w:p w:rsidR="001B030C" w:rsidRDefault="001B030C" w:rsidP="00233F10">
      <w:pPr>
        <w:ind w:left="142" w:firstLine="709"/>
        <w:jc w:val="center"/>
        <w:rPr>
          <w:color w:val="000000"/>
          <w:sz w:val="28"/>
          <w:szCs w:val="28"/>
        </w:rPr>
      </w:pPr>
    </w:p>
    <w:p w:rsidR="00233F10" w:rsidRPr="00CA571A" w:rsidRDefault="00233F10" w:rsidP="00CA571A">
      <w:pPr>
        <w:ind w:left="142" w:firstLine="709"/>
        <w:rPr>
          <w:color w:val="000000"/>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1"/>
      </w:tblGrid>
      <w:tr w:rsidR="00D47DE1" w:rsidRPr="001D6511" w:rsidTr="001B030C">
        <w:trPr>
          <w:trHeight w:val="1165"/>
        </w:trPr>
        <w:tc>
          <w:tcPr>
            <w:tcW w:w="4361" w:type="dxa"/>
            <w:tcBorders>
              <w:top w:val="nil"/>
              <w:left w:val="nil"/>
              <w:bottom w:val="nil"/>
              <w:right w:val="nil"/>
            </w:tcBorders>
          </w:tcPr>
          <w:p w:rsidR="00D47DE1" w:rsidRPr="001D6511" w:rsidRDefault="009C2FD3" w:rsidP="001B030C">
            <w:pPr>
              <w:widowControl w:val="0"/>
              <w:autoSpaceDE w:val="0"/>
              <w:autoSpaceDN w:val="0"/>
              <w:adjustRightInd w:val="0"/>
              <w:jc w:val="both"/>
              <w:rPr>
                <w:color w:val="000000"/>
              </w:rPr>
            </w:pPr>
            <w:r w:rsidRPr="00CC0D3E">
              <w:rPr>
                <w:sz w:val="28"/>
                <w:szCs w:val="28"/>
              </w:rPr>
              <w:t>Об</w:t>
            </w:r>
            <w:r w:rsidR="001822AD">
              <w:rPr>
                <w:sz w:val="28"/>
                <w:szCs w:val="28"/>
              </w:rPr>
              <w:t xml:space="preserve"> утверждении П</w:t>
            </w:r>
            <w:r>
              <w:rPr>
                <w:sz w:val="28"/>
                <w:szCs w:val="28"/>
              </w:rPr>
              <w:t xml:space="preserve">орядка </w:t>
            </w:r>
            <w:r w:rsidRPr="00CC0D3E">
              <w:rPr>
                <w:sz w:val="28"/>
                <w:szCs w:val="28"/>
              </w:rPr>
              <w:t>по осуществлению</w:t>
            </w:r>
            <w:r w:rsidRPr="00CC0D3E">
              <w:rPr>
                <w:b/>
                <w:sz w:val="28"/>
                <w:szCs w:val="28"/>
              </w:rPr>
              <w:t xml:space="preserve"> </w:t>
            </w:r>
            <w:r w:rsidRPr="00CC0D3E">
              <w:rPr>
                <w:sz w:val="28"/>
                <w:szCs w:val="28"/>
              </w:rPr>
              <w:t>внутреннего муниципального финансового контроля</w:t>
            </w:r>
            <w:r>
              <w:rPr>
                <w:sz w:val="28"/>
                <w:szCs w:val="28"/>
              </w:rPr>
              <w:t xml:space="preserve"> </w:t>
            </w:r>
            <w:r w:rsidR="00233F10">
              <w:rPr>
                <w:sz w:val="28"/>
                <w:szCs w:val="28"/>
              </w:rPr>
              <w:t xml:space="preserve">   </w:t>
            </w:r>
            <w:r w:rsidR="00802957">
              <w:rPr>
                <w:sz w:val="28"/>
                <w:szCs w:val="28"/>
              </w:rPr>
              <w:t xml:space="preserve">в </w:t>
            </w:r>
            <w:r w:rsidR="00233F10">
              <w:rPr>
                <w:sz w:val="28"/>
                <w:szCs w:val="28"/>
              </w:rPr>
              <w:t xml:space="preserve">   </w:t>
            </w:r>
            <w:r w:rsidR="00802957">
              <w:rPr>
                <w:sz w:val="28"/>
                <w:szCs w:val="28"/>
              </w:rPr>
              <w:t>Сальском</w:t>
            </w:r>
            <w:r w:rsidR="00233F10">
              <w:rPr>
                <w:sz w:val="28"/>
                <w:szCs w:val="28"/>
              </w:rPr>
              <w:t xml:space="preserve"> </w:t>
            </w:r>
            <w:r>
              <w:rPr>
                <w:sz w:val="28"/>
                <w:szCs w:val="28"/>
              </w:rPr>
              <w:t xml:space="preserve"> </w:t>
            </w:r>
            <w:r w:rsidR="00233F10">
              <w:rPr>
                <w:sz w:val="28"/>
                <w:szCs w:val="28"/>
              </w:rPr>
              <w:t xml:space="preserve"> </w:t>
            </w:r>
            <w:r>
              <w:rPr>
                <w:sz w:val="28"/>
                <w:szCs w:val="28"/>
              </w:rPr>
              <w:t>район</w:t>
            </w:r>
            <w:r w:rsidR="00802957">
              <w:rPr>
                <w:sz w:val="28"/>
                <w:szCs w:val="28"/>
              </w:rPr>
              <w:t>е</w:t>
            </w:r>
          </w:p>
        </w:tc>
      </w:tr>
    </w:tbl>
    <w:p w:rsidR="00911C4F" w:rsidRDefault="00911C4F" w:rsidP="0087440A">
      <w:pPr>
        <w:pStyle w:val="afb"/>
        <w:jc w:val="both"/>
        <w:rPr>
          <w:rStyle w:val="24"/>
          <w:rFonts w:eastAsia="Calibri"/>
          <w:sz w:val="28"/>
          <w:szCs w:val="28"/>
        </w:rPr>
      </w:pPr>
    </w:p>
    <w:p w:rsidR="00CA571A" w:rsidRPr="00CA571A" w:rsidRDefault="00CA571A" w:rsidP="0087440A">
      <w:pPr>
        <w:pStyle w:val="afb"/>
        <w:jc w:val="both"/>
        <w:rPr>
          <w:rStyle w:val="24"/>
          <w:rFonts w:eastAsia="Calibri"/>
          <w:sz w:val="32"/>
          <w:szCs w:val="32"/>
        </w:rPr>
      </w:pPr>
    </w:p>
    <w:p w:rsidR="00CC0D3E" w:rsidRPr="0087440A" w:rsidRDefault="00CC0D3E" w:rsidP="00BE6691">
      <w:pPr>
        <w:pStyle w:val="afb"/>
        <w:ind w:firstLine="709"/>
        <w:jc w:val="both"/>
        <w:rPr>
          <w:rFonts w:ascii="Times New Roman" w:hAnsi="Times New Roman"/>
          <w:sz w:val="28"/>
          <w:szCs w:val="28"/>
        </w:rPr>
      </w:pPr>
      <w:r w:rsidRPr="00246C10">
        <w:rPr>
          <w:rStyle w:val="24"/>
          <w:rFonts w:eastAsia="Calibri"/>
          <w:sz w:val="28"/>
          <w:szCs w:val="28"/>
        </w:rPr>
        <w:t>В соответствии с</w:t>
      </w:r>
      <w:r w:rsidR="005F7F05">
        <w:rPr>
          <w:rStyle w:val="24"/>
          <w:rFonts w:eastAsia="Calibri"/>
          <w:sz w:val="28"/>
          <w:szCs w:val="28"/>
        </w:rPr>
        <w:t>о</w:t>
      </w:r>
      <w:r w:rsidR="00206A65" w:rsidRPr="00246C10">
        <w:rPr>
          <w:rFonts w:ascii="Times New Roman" w:hAnsi="Times New Roman"/>
          <w:sz w:val="28"/>
          <w:szCs w:val="28"/>
        </w:rPr>
        <w:t xml:space="preserve"> стать</w:t>
      </w:r>
      <w:r w:rsidR="00BE2B69" w:rsidRPr="00246C10">
        <w:rPr>
          <w:rFonts w:ascii="Times New Roman" w:hAnsi="Times New Roman"/>
          <w:sz w:val="28"/>
          <w:szCs w:val="28"/>
        </w:rPr>
        <w:t>ями</w:t>
      </w:r>
      <w:r w:rsidR="00206A65" w:rsidRPr="00246C10">
        <w:rPr>
          <w:rFonts w:ascii="Times New Roman" w:hAnsi="Times New Roman"/>
          <w:sz w:val="28"/>
          <w:szCs w:val="28"/>
        </w:rPr>
        <w:t xml:space="preserve"> 265</w:t>
      </w:r>
      <w:r w:rsidR="00BE2B69" w:rsidRPr="00246C10">
        <w:rPr>
          <w:rFonts w:ascii="Times New Roman" w:hAnsi="Times New Roman"/>
          <w:sz w:val="28"/>
          <w:szCs w:val="28"/>
        </w:rPr>
        <w:t xml:space="preserve">, 266.1, </w:t>
      </w:r>
      <w:r w:rsidR="00E26C8B" w:rsidRPr="00246C10">
        <w:rPr>
          <w:rFonts w:ascii="Times New Roman" w:hAnsi="Times New Roman"/>
          <w:sz w:val="28"/>
          <w:szCs w:val="28"/>
        </w:rPr>
        <w:t xml:space="preserve">267.1, </w:t>
      </w:r>
      <w:r w:rsidR="0014495D" w:rsidRPr="00246C10">
        <w:rPr>
          <w:rFonts w:ascii="Times New Roman" w:hAnsi="Times New Roman"/>
          <w:sz w:val="28"/>
          <w:szCs w:val="28"/>
        </w:rPr>
        <w:t>269.2,</w:t>
      </w:r>
      <w:r w:rsidR="00E26C8B" w:rsidRPr="00246C10">
        <w:rPr>
          <w:rFonts w:ascii="Times New Roman" w:hAnsi="Times New Roman"/>
          <w:sz w:val="28"/>
          <w:szCs w:val="28"/>
        </w:rPr>
        <w:t xml:space="preserve"> </w:t>
      </w:r>
      <w:r w:rsidR="00BE2B69" w:rsidRPr="00246C10">
        <w:rPr>
          <w:rFonts w:ascii="Times New Roman" w:hAnsi="Times New Roman"/>
          <w:sz w:val="28"/>
          <w:szCs w:val="28"/>
        </w:rPr>
        <w:t>270.2, 306.2</w:t>
      </w:r>
      <w:r w:rsidRPr="00246C10">
        <w:rPr>
          <w:rFonts w:ascii="Times New Roman" w:hAnsi="Times New Roman"/>
          <w:sz w:val="28"/>
          <w:szCs w:val="28"/>
        </w:rPr>
        <w:t xml:space="preserve"> Бюджетного кодекса Российской Федерации,</w:t>
      </w:r>
      <w:r w:rsidR="0036128A" w:rsidRPr="00246C10">
        <w:rPr>
          <w:rFonts w:ascii="Times New Roman" w:hAnsi="Times New Roman"/>
          <w:sz w:val="28"/>
          <w:szCs w:val="28"/>
        </w:rPr>
        <w:t xml:space="preserve"> </w:t>
      </w:r>
      <w:r w:rsidR="0087440A" w:rsidRPr="00246C10">
        <w:rPr>
          <w:rStyle w:val="24"/>
          <w:rFonts w:eastAsia="Calibri"/>
          <w:sz w:val="28"/>
          <w:szCs w:val="28"/>
        </w:rPr>
        <w:t xml:space="preserve"> статьей 32 Федерального закона от 12.01.1996</w:t>
      </w:r>
      <w:r w:rsidR="005F47EB">
        <w:rPr>
          <w:rStyle w:val="24"/>
          <w:rFonts w:eastAsia="Calibri"/>
          <w:sz w:val="28"/>
          <w:szCs w:val="28"/>
        </w:rPr>
        <w:t xml:space="preserve"> </w:t>
      </w:r>
      <w:r w:rsidR="005F195A">
        <w:rPr>
          <w:rStyle w:val="24"/>
          <w:rFonts w:eastAsia="Calibri"/>
          <w:sz w:val="28"/>
          <w:szCs w:val="28"/>
        </w:rPr>
        <w:t xml:space="preserve"> </w:t>
      </w:r>
      <w:r w:rsidR="0087440A" w:rsidRPr="00246C10">
        <w:rPr>
          <w:rStyle w:val="24"/>
          <w:rFonts w:eastAsia="Calibri"/>
          <w:sz w:val="28"/>
          <w:szCs w:val="28"/>
        </w:rPr>
        <w:t>№ 7-ФЗ «О некоммерческих организациях»,</w:t>
      </w:r>
      <w:r w:rsidR="005F47EB">
        <w:rPr>
          <w:rStyle w:val="24"/>
          <w:rFonts w:eastAsia="Calibri"/>
          <w:sz w:val="28"/>
          <w:szCs w:val="28"/>
        </w:rPr>
        <w:t xml:space="preserve"> </w:t>
      </w:r>
      <w:r w:rsidR="00D46B3B">
        <w:rPr>
          <w:rStyle w:val="24"/>
          <w:rFonts w:eastAsia="Calibri"/>
          <w:sz w:val="28"/>
          <w:szCs w:val="28"/>
        </w:rPr>
        <w:t>подпунктом 3.23 пункта 3 статьи 2 Федерального закона от 03.11.2006 № 174-ФЗ «Об автономных учреждениях»,</w:t>
      </w:r>
      <w:r w:rsidR="0087440A" w:rsidRPr="00246C10">
        <w:rPr>
          <w:rStyle w:val="24"/>
          <w:rFonts w:eastAsia="Calibri"/>
          <w:sz w:val="28"/>
          <w:szCs w:val="28"/>
        </w:rPr>
        <w:t xml:space="preserve"> </w:t>
      </w:r>
      <w:r w:rsidR="0036128A" w:rsidRPr="00246C10">
        <w:rPr>
          <w:rFonts w:ascii="Times New Roman" w:hAnsi="Times New Roman"/>
          <w:sz w:val="28"/>
          <w:szCs w:val="28"/>
        </w:rPr>
        <w:t xml:space="preserve">статьями </w:t>
      </w:r>
      <w:r w:rsidR="00817917">
        <w:rPr>
          <w:rFonts w:ascii="Times New Roman" w:hAnsi="Times New Roman"/>
          <w:sz w:val="28"/>
          <w:szCs w:val="28"/>
        </w:rPr>
        <w:t xml:space="preserve"> </w:t>
      </w:r>
      <w:r w:rsidR="001654C4" w:rsidRPr="00246C10">
        <w:rPr>
          <w:rFonts w:ascii="Times New Roman" w:hAnsi="Times New Roman"/>
          <w:sz w:val="28"/>
          <w:szCs w:val="28"/>
        </w:rPr>
        <w:t xml:space="preserve">93, </w:t>
      </w:r>
      <w:r w:rsidR="005F47EB">
        <w:rPr>
          <w:rFonts w:ascii="Times New Roman" w:hAnsi="Times New Roman"/>
          <w:sz w:val="28"/>
          <w:szCs w:val="28"/>
        </w:rPr>
        <w:t>99, 100 Федерального закона</w:t>
      </w:r>
      <w:r w:rsidR="0036128A" w:rsidRPr="00246C10">
        <w:rPr>
          <w:rFonts w:ascii="Times New Roman" w:hAnsi="Times New Roman"/>
          <w:sz w:val="28"/>
          <w:szCs w:val="28"/>
        </w:rPr>
        <w:t xml:space="preserve"> от 05.04.2013 № 44-ФЗ «О контрактной системе в сфере закупок товаров, работ, услуг для обеспечения государственных и муниципальных нужд»,  </w:t>
      </w:r>
      <w:r w:rsidRPr="00246C10">
        <w:rPr>
          <w:rFonts w:ascii="Times New Roman" w:hAnsi="Times New Roman"/>
          <w:sz w:val="28"/>
          <w:szCs w:val="28"/>
        </w:rPr>
        <w:t xml:space="preserve"> </w:t>
      </w:r>
      <w:r w:rsidR="005F47EB">
        <w:rPr>
          <w:rStyle w:val="doccaption"/>
          <w:rFonts w:ascii="Times New Roman" w:hAnsi="Times New Roman"/>
          <w:sz w:val="28"/>
          <w:szCs w:val="28"/>
        </w:rPr>
        <w:t>Федерального закона</w:t>
      </w:r>
      <w:r w:rsidRPr="00246C10">
        <w:rPr>
          <w:rStyle w:val="doccaption"/>
          <w:rFonts w:ascii="Times New Roman" w:hAnsi="Times New Roman"/>
          <w:sz w:val="28"/>
          <w:szCs w:val="28"/>
        </w:rPr>
        <w:t xml:space="preserve"> от 26.07.2019 </w:t>
      </w:r>
      <w:r w:rsidR="00EC28BD" w:rsidRPr="00246C10">
        <w:rPr>
          <w:rStyle w:val="doccaption"/>
          <w:rFonts w:ascii="Times New Roman" w:hAnsi="Times New Roman"/>
          <w:sz w:val="28"/>
          <w:szCs w:val="28"/>
        </w:rPr>
        <w:t xml:space="preserve"> </w:t>
      </w:r>
      <w:r w:rsidR="008543D5" w:rsidRPr="00246C10">
        <w:rPr>
          <w:rStyle w:val="doccaption"/>
          <w:rFonts w:ascii="Times New Roman" w:hAnsi="Times New Roman"/>
          <w:sz w:val="28"/>
          <w:szCs w:val="28"/>
        </w:rPr>
        <w:t>№ 199-ФЗ «</w:t>
      </w:r>
      <w:r w:rsidRPr="00246C10">
        <w:rPr>
          <w:rStyle w:val="doccaption"/>
          <w:rFonts w:ascii="Times New Roman" w:hAnsi="Times New Roman"/>
          <w:sz w:val="28"/>
          <w:szCs w:val="28"/>
        </w:rPr>
        <w:t>О внесении изменений в Бюджетный кодекс Российской Федерации в части совершенствования государственного (муниципального) финансового контроля, внутреннего финансового контроля и внутреннего финансового аудита</w:t>
      </w:r>
      <w:r w:rsidR="008543D5" w:rsidRPr="00246C10">
        <w:rPr>
          <w:rStyle w:val="doccaption"/>
          <w:rFonts w:ascii="Times New Roman" w:hAnsi="Times New Roman"/>
          <w:sz w:val="28"/>
          <w:szCs w:val="28"/>
        </w:rPr>
        <w:t>»</w:t>
      </w:r>
      <w:r w:rsidR="00AD180B" w:rsidRPr="00246C10">
        <w:rPr>
          <w:rFonts w:ascii="Times New Roman" w:hAnsi="Times New Roman"/>
          <w:sz w:val="28"/>
          <w:szCs w:val="28"/>
        </w:rPr>
        <w:t>,</w:t>
      </w:r>
      <w:r w:rsidR="005F47EB">
        <w:rPr>
          <w:rFonts w:ascii="Times New Roman" w:hAnsi="Times New Roman"/>
          <w:sz w:val="28"/>
          <w:szCs w:val="28"/>
        </w:rPr>
        <w:t xml:space="preserve"> постановлением</w:t>
      </w:r>
      <w:r w:rsidR="0087440A" w:rsidRPr="00246C10">
        <w:rPr>
          <w:rFonts w:ascii="Times New Roman" w:hAnsi="Times New Roman"/>
          <w:sz w:val="28"/>
          <w:szCs w:val="28"/>
        </w:rPr>
        <w:t xml:space="preserve"> Правительства Российской </w:t>
      </w:r>
      <w:r w:rsidR="008471E9">
        <w:rPr>
          <w:rFonts w:ascii="Times New Roman" w:hAnsi="Times New Roman"/>
          <w:sz w:val="28"/>
          <w:szCs w:val="28"/>
        </w:rPr>
        <w:t xml:space="preserve">Федерации </w:t>
      </w:r>
      <w:r w:rsidR="0087440A" w:rsidRPr="00246C10">
        <w:rPr>
          <w:rFonts w:ascii="Times New Roman" w:hAnsi="Times New Roman"/>
          <w:sz w:val="28"/>
          <w:szCs w:val="28"/>
        </w:rPr>
        <w:t xml:space="preserve">от 30.06.2020 </w:t>
      </w:r>
      <w:r w:rsidR="005F47EB">
        <w:rPr>
          <w:rFonts w:ascii="Times New Roman" w:hAnsi="Times New Roman"/>
          <w:sz w:val="28"/>
          <w:szCs w:val="28"/>
        </w:rPr>
        <w:t xml:space="preserve">  </w:t>
      </w:r>
      <w:r w:rsidR="0087440A" w:rsidRPr="00246C10">
        <w:rPr>
          <w:rFonts w:ascii="Times New Roman" w:hAnsi="Times New Roman"/>
          <w:sz w:val="28"/>
          <w:szCs w:val="28"/>
        </w:rPr>
        <w:t>№ 961 «Об установлении предельного размера (предельных размеров) начальной (максимальной) цены контракта, при превышении которого заключение контракта с единственным поставщиком (подрядчиком, исполнителем) в случае признания конкурса, аукциона или запроса предложений несостоявшимися осуществляется по согласованию с контрольным органом в сфере закупок товаров, работ, услуг для обеспечения государственных и муниципальных нужд, об утверждении Правил согласования контрольным органом в сфере закупок товаров, работ, услуг для обеспечения государственных и муниципальных нужд заключения контракта с единственным поставщиком (подрядчиком, исполнителем) и о внесении изменений в некоторые акты Правительства Российской Федерации»</w:t>
      </w:r>
      <w:r w:rsidR="002D3CCF">
        <w:rPr>
          <w:rFonts w:ascii="Times New Roman" w:hAnsi="Times New Roman"/>
          <w:sz w:val="28"/>
          <w:szCs w:val="28"/>
        </w:rPr>
        <w:t>,</w:t>
      </w:r>
      <w:r w:rsidR="0087440A" w:rsidRPr="00246C10">
        <w:rPr>
          <w:rFonts w:ascii="Times New Roman" w:hAnsi="Times New Roman"/>
          <w:sz w:val="28"/>
          <w:szCs w:val="28"/>
        </w:rPr>
        <w:t xml:space="preserve"> </w:t>
      </w:r>
      <w:r w:rsidRPr="00246C10">
        <w:rPr>
          <w:rFonts w:ascii="Times New Roman" w:hAnsi="Times New Roman"/>
          <w:sz w:val="28"/>
          <w:szCs w:val="28"/>
        </w:rPr>
        <w:t>в целях упорядочения проведения мероприятий по контролю за использованием средств бюджета, а также</w:t>
      </w:r>
      <w:r w:rsidR="000B46C3">
        <w:rPr>
          <w:rFonts w:ascii="Times New Roman" w:hAnsi="Times New Roman"/>
          <w:sz w:val="28"/>
          <w:szCs w:val="28"/>
        </w:rPr>
        <w:t xml:space="preserve"> в целях </w:t>
      </w:r>
      <w:r w:rsidRPr="00246C10">
        <w:rPr>
          <w:rFonts w:ascii="Times New Roman" w:hAnsi="Times New Roman"/>
          <w:sz w:val="28"/>
          <w:szCs w:val="28"/>
        </w:rPr>
        <w:t>приведения</w:t>
      </w:r>
      <w:r w:rsidR="000B46C3">
        <w:rPr>
          <w:rFonts w:ascii="Times New Roman" w:hAnsi="Times New Roman"/>
          <w:sz w:val="28"/>
          <w:szCs w:val="28"/>
        </w:rPr>
        <w:t xml:space="preserve"> </w:t>
      </w:r>
      <w:r w:rsidR="000B46C3" w:rsidRPr="000B46C3">
        <w:rPr>
          <w:rFonts w:ascii="Times New Roman" w:hAnsi="Times New Roman"/>
          <w:sz w:val="28"/>
          <w:szCs w:val="28"/>
        </w:rPr>
        <w:t>Порядка по осуществлению</w:t>
      </w:r>
      <w:r w:rsidR="000B46C3" w:rsidRPr="000B46C3">
        <w:rPr>
          <w:rFonts w:ascii="Times New Roman" w:hAnsi="Times New Roman"/>
          <w:b/>
          <w:sz w:val="28"/>
          <w:szCs w:val="28"/>
        </w:rPr>
        <w:t xml:space="preserve"> </w:t>
      </w:r>
      <w:r w:rsidR="000B46C3" w:rsidRPr="000B46C3">
        <w:rPr>
          <w:rFonts w:ascii="Times New Roman" w:hAnsi="Times New Roman"/>
          <w:sz w:val="28"/>
          <w:szCs w:val="28"/>
        </w:rPr>
        <w:t xml:space="preserve">внутреннего </w:t>
      </w:r>
      <w:r w:rsidR="000B46C3" w:rsidRPr="000B46C3">
        <w:rPr>
          <w:rFonts w:ascii="Times New Roman" w:hAnsi="Times New Roman"/>
          <w:sz w:val="28"/>
          <w:szCs w:val="28"/>
        </w:rPr>
        <w:lastRenderedPageBreak/>
        <w:t>муниципального финансового контроля в Сальском районе</w:t>
      </w:r>
      <w:r w:rsidRPr="00246C10">
        <w:rPr>
          <w:rFonts w:ascii="Times New Roman" w:hAnsi="Times New Roman"/>
          <w:sz w:val="28"/>
          <w:szCs w:val="28"/>
        </w:rPr>
        <w:t xml:space="preserve"> в соответствие с действующим законодательством </w:t>
      </w:r>
      <w:r w:rsidRPr="00246C10">
        <w:rPr>
          <w:rFonts w:ascii="Times New Roman" w:hAnsi="Times New Roman"/>
          <w:color w:val="000000"/>
          <w:sz w:val="28"/>
          <w:szCs w:val="28"/>
        </w:rPr>
        <w:t>Администрация Сальского района</w:t>
      </w:r>
    </w:p>
    <w:p w:rsidR="00CF20CF" w:rsidRDefault="00CF20CF" w:rsidP="00BE6691">
      <w:pPr>
        <w:suppressAutoHyphens/>
        <w:autoSpaceDE w:val="0"/>
        <w:autoSpaceDN w:val="0"/>
        <w:adjustRightInd w:val="0"/>
        <w:ind w:firstLine="709"/>
        <w:jc w:val="both"/>
        <w:rPr>
          <w:b/>
          <w:kern w:val="2"/>
          <w:sz w:val="28"/>
          <w:szCs w:val="28"/>
        </w:rPr>
      </w:pPr>
    </w:p>
    <w:p w:rsidR="000B46C3" w:rsidRDefault="00E916E2" w:rsidP="00E97FC0">
      <w:pPr>
        <w:suppressAutoHyphens/>
        <w:autoSpaceDE w:val="0"/>
        <w:autoSpaceDN w:val="0"/>
        <w:adjustRightInd w:val="0"/>
        <w:jc w:val="center"/>
        <w:rPr>
          <w:b/>
          <w:kern w:val="2"/>
          <w:sz w:val="28"/>
          <w:szCs w:val="28"/>
        </w:rPr>
      </w:pPr>
      <w:r w:rsidRPr="00D3031B">
        <w:rPr>
          <w:b/>
          <w:kern w:val="2"/>
          <w:sz w:val="28"/>
          <w:szCs w:val="28"/>
        </w:rPr>
        <w:t>п о с т а н о в л я е т:</w:t>
      </w:r>
    </w:p>
    <w:p w:rsidR="00233F10" w:rsidRPr="000B46C3" w:rsidRDefault="00233F10" w:rsidP="00BE6691">
      <w:pPr>
        <w:suppressAutoHyphens/>
        <w:autoSpaceDE w:val="0"/>
        <w:autoSpaceDN w:val="0"/>
        <w:adjustRightInd w:val="0"/>
        <w:ind w:firstLine="709"/>
        <w:jc w:val="center"/>
        <w:rPr>
          <w:b/>
          <w:kern w:val="2"/>
          <w:sz w:val="28"/>
          <w:szCs w:val="28"/>
        </w:rPr>
      </w:pPr>
    </w:p>
    <w:p w:rsidR="000D75A0" w:rsidRDefault="00CC0D3E" w:rsidP="00BE6691">
      <w:pPr>
        <w:pStyle w:val="a9"/>
        <w:ind w:firstLine="709"/>
        <w:jc w:val="both"/>
        <w:rPr>
          <w:sz w:val="28"/>
          <w:szCs w:val="28"/>
          <w:lang w:val="ru-RU"/>
        </w:rPr>
      </w:pPr>
      <w:r>
        <w:rPr>
          <w:kern w:val="2"/>
          <w:sz w:val="28"/>
          <w:szCs w:val="28"/>
          <w:lang w:val="ru-RU"/>
        </w:rPr>
        <w:t>1</w:t>
      </w:r>
      <w:r w:rsidR="001B76BD" w:rsidRPr="00CC0D3E">
        <w:rPr>
          <w:kern w:val="2"/>
          <w:sz w:val="28"/>
          <w:szCs w:val="28"/>
          <w:lang w:val="ru-RU"/>
        </w:rPr>
        <w:t>.</w:t>
      </w:r>
      <w:r w:rsidR="001822AD">
        <w:rPr>
          <w:kern w:val="2"/>
          <w:sz w:val="28"/>
          <w:szCs w:val="28"/>
          <w:lang w:val="ru-RU"/>
        </w:rPr>
        <w:t xml:space="preserve"> Утвердить П</w:t>
      </w:r>
      <w:r w:rsidR="009C2FD3">
        <w:rPr>
          <w:kern w:val="2"/>
          <w:sz w:val="28"/>
          <w:szCs w:val="28"/>
          <w:lang w:val="ru-RU"/>
        </w:rPr>
        <w:t xml:space="preserve">орядок </w:t>
      </w:r>
      <w:r w:rsidR="009C2FD3" w:rsidRPr="00CC0D3E">
        <w:rPr>
          <w:sz w:val="28"/>
          <w:szCs w:val="28"/>
          <w:lang w:val="ru-RU"/>
        </w:rPr>
        <w:t>по осуществлению</w:t>
      </w:r>
      <w:r w:rsidR="009C2FD3" w:rsidRPr="00CC0D3E">
        <w:rPr>
          <w:b/>
          <w:sz w:val="28"/>
          <w:szCs w:val="28"/>
          <w:lang w:val="ru-RU"/>
        </w:rPr>
        <w:t xml:space="preserve"> </w:t>
      </w:r>
      <w:r w:rsidR="009C2FD3" w:rsidRPr="00CC0D3E">
        <w:rPr>
          <w:sz w:val="28"/>
          <w:szCs w:val="28"/>
          <w:lang w:val="ru-RU"/>
        </w:rPr>
        <w:t>внутреннего муниципального финансового контроля</w:t>
      </w:r>
      <w:r w:rsidR="009C2FD3" w:rsidRPr="009C2FD3">
        <w:rPr>
          <w:sz w:val="28"/>
          <w:szCs w:val="28"/>
          <w:lang w:val="ru-RU"/>
        </w:rPr>
        <w:t xml:space="preserve"> </w:t>
      </w:r>
      <w:r w:rsidR="00802957">
        <w:rPr>
          <w:sz w:val="28"/>
          <w:szCs w:val="28"/>
          <w:lang w:val="ru-RU"/>
        </w:rPr>
        <w:t>в Сальском районе</w:t>
      </w:r>
      <w:r w:rsidR="009C2FD3">
        <w:rPr>
          <w:sz w:val="28"/>
          <w:szCs w:val="28"/>
          <w:lang w:val="ru-RU"/>
        </w:rPr>
        <w:t xml:space="preserve"> согласно приложению</w:t>
      </w:r>
      <w:r w:rsidR="00802957">
        <w:rPr>
          <w:sz w:val="28"/>
          <w:szCs w:val="28"/>
          <w:lang w:val="ru-RU"/>
        </w:rPr>
        <w:t xml:space="preserve"> к настоящему постановлению.</w:t>
      </w:r>
    </w:p>
    <w:p w:rsidR="009C2FD3" w:rsidRDefault="009C2FD3" w:rsidP="00BE6691">
      <w:pPr>
        <w:pStyle w:val="a9"/>
        <w:ind w:firstLine="709"/>
        <w:jc w:val="both"/>
        <w:rPr>
          <w:sz w:val="28"/>
          <w:szCs w:val="28"/>
          <w:lang w:val="ru-RU"/>
        </w:rPr>
      </w:pPr>
      <w:r>
        <w:rPr>
          <w:sz w:val="28"/>
          <w:szCs w:val="28"/>
          <w:lang w:val="ru-RU"/>
        </w:rPr>
        <w:t>2. Наделить полномочиями по осуществлению внутреннего финансового контроля отдел финансового контроля Администрации Сальского района.</w:t>
      </w:r>
    </w:p>
    <w:p w:rsidR="009C2FD3" w:rsidRDefault="009C2FD3" w:rsidP="00BE6691">
      <w:pPr>
        <w:pStyle w:val="a9"/>
        <w:ind w:firstLine="709"/>
        <w:jc w:val="both"/>
        <w:rPr>
          <w:sz w:val="28"/>
          <w:szCs w:val="28"/>
          <w:lang w:val="ru-RU"/>
        </w:rPr>
      </w:pPr>
      <w:r>
        <w:rPr>
          <w:sz w:val="28"/>
          <w:szCs w:val="28"/>
          <w:lang w:val="ru-RU"/>
        </w:rPr>
        <w:t>3. Признать утратившими силу</w:t>
      </w:r>
      <w:r w:rsidR="00881446">
        <w:rPr>
          <w:sz w:val="28"/>
          <w:szCs w:val="28"/>
          <w:lang w:val="ru-RU"/>
        </w:rPr>
        <w:t xml:space="preserve"> </w:t>
      </w:r>
      <w:r>
        <w:rPr>
          <w:sz w:val="28"/>
          <w:szCs w:val="28"/>
          <w:lang w:val="ru-RU"/>
        </w:rPr>
        <w:t>постановления Администрации Сальского района:</w:t>
      </w:r>
    </w:p>
    <w:p w:rsidR="009C2FD3" w:rsidRDefault="009C2FD3" w:rsidP="00BE6691">
      <w:pPr>
        <w:pStyle w:val="a9"/>
        <w:ind w:firstLine="709"/>
        <w:jc w:val="both"/>
        <w:rPr>
          <w:sz w:val="28"/>
          <w:szCs w:val="28"/>
          <w:lang w:val="ru-RU"/>
        </w:rPr>
      </w:pPr>
      <w:r>
        <w:rPr>
          <w:sz w:val="28"/>
          <w:szCs w:val="28"/>
          <w:lang w:val="ru-RU"/>
        </w:rPr>
        <w:t>от 30.12.2013 № 2307 «</w:t>
      </w:r>
      <w:r w:rsidRPr="009C2FD3">
        <w:rPr>
          <w:sz w:val="28"/>
          <w:szCs w:val="28"/>
          <w:lang w:val="ru-RU"/>
        </w:rPr>
        <w:t>Об утверждении  проекта порядков  по осуществлению</w:t>
      </w:r>
      <w:r w:rsidRPr="009C2FD3">
        <w:rPr>
          <w:b/>
          <w:sz w:val="28"/>
          <w:szCs w:val="28"/>
          <w:lang w:val="ru-RU"/>
        </w:rPr>
        <w:t xml:space="preserve"> </w:t>
      </w:r>
      <w:r w:rsidRPr="009C2FD3">
        <w:rPr>
          <w:sz w:val="28"/>
          <w:szCs w:val="28"/>
          <w:lang w:val="ru-RU"/>
        </w:rPr>
        <w:t>внутреннего муниципального финансового контроля, внутреннего финансового контроля и внутреннего финансового аудита</w:t>
      </w:r>
      <w:r>
        <w:rPr>
          <w:sz w:val="28"/>
          <w:szCs w:val="28"/>
          <w:lang w:val="ru-RU"/>
        </w:rPr>
        <w:t>»;</w:t>
      </w:r>
    </w:p>
    <w:p w:rsidR="009C2FD3" w:rsidRDefault="009C2FD3" w:rsidP="00BE6691">
      <w:pPr>
        <w:pStyle w:val="a9"/>
        <w:ind w:firstLine="709"/>
        <w:jc w:val="both"/>
        <w:rPr>
          <w:sz w:val="28"/>
          <w:szCs w:val="28"/>
          <w:lang w:val="ru-RU"/>
        </w:rPr>
      </w:pPr>
      <w:r>
        <w:rPr>
          <w:sz w:val="28"/>
          <w:szCs w:val="28"/>
          <w:lang w:val="ru-RU"/>
        </w:rPr>
        <w:t>от 19.10.2015 № 986 «</w:t>
      </w:r>
      <w:r w:rsidRPr="009C2FD3">
        <w:rPr>
          <w:sz w:val="28"/>
          <w:szCs w:val="28"/>
          <w:lang w:val="ru-RU"/>
        </w:rPr>
        <w:t>Об утверждении Порядка</w:t>
      </w:r>
      <w:r>
        <w:rPr>
          <w:sz w:val="28"/>
          <w:szCs w:val="28"/>
          <w:lang w:val="ru-RU"/>
        </w:rPr>
        <w:t xml:space="preserve"> </w:t>
      </w:r>
      <w:r w:rsidRPr="009C2FD3">
        <w:rPr>
          <w:sz w:val="28"/>
          <w:szCs w:val="28"/>
          <w:lang w:val="ru-RU"/>
        </w:rPr>
        <w:t>осуществления органами внутреннего</w:t>
      </w:r>
      <w:r>
        <w:rPr>
          <w:sz w:val="28"/>
          <w:szCs w:val="28"/>
          <w:lang w:val="ru-RU"/>
        </w:rPr>
        <w:t xml:space="preserve"> </w:t>
      </w:r>
      <w:r w:rsidRPr="009C2FD3">
        <w:rPr>
          <w:sz w:val="28"/>
          <w:szCs w:val="28"/>
          <w:lang w:val="ru-RU"/>
        </w:rPr>
        <w:t>муниципального финансового контроля</w:t>
      </w:r>
      <w:r>
        <w:rPr>
          <w:sz w:val="28"/>
          <w:szCs w:val="28"/>
          <w:lang w:val="ru-RU"/>
        </w:rPr>
        <w:t xml:space="preserve"> </w:t>
      </w:r>
      <w:r w:rsidRPr="009C2FD3">
        <w:rPr>
          <w:sz w:val="28"/>
          <w:szCs w:val="28"/>
          <w:lang w:val="ru-RU"/>
        </w:rPr>
        <w:t>Сальского района полномочий по</w:t>
      </w:r>
      <w:r>
        <w:rPr>
          <w:sz w:val="28"/>
          <w:szCs w:val="28"/>
          <w:lang w:val="ru-RU"/>
        </w:rPr>
        <w:t xml:space="preserve"> </w:t>
      </w:r>
      <w:r w:rsidRPr="009C2FD3">
        <w:rPr>
          <w:sz w:val="28"/>
          <w:szCs w:val="28"/>
          <w:lang w:val="ru-RU"/>
        </w:rPr>
        <w:t>внутреннему муниципальному</w:t>
      </w:r>
      <w:r>
        <w:rPr>
          <w:sz w:val="28"/>
          <w:szCs w:val="28"/>
          <w:lang w:val="ru-RU"/>
        </w:rPr>
        <w:t xml:space="preserve"> </w:t>
      </w:r>
      <w:r w:rsidRPr="009C2FD3">
        <w:rPr>
          <w:sz w:val="28"/>
          <w:szCs w:val="28"/>
          <w:lang w:val="ru-RU"/>
        </w:rPr>
        <w:t>финансовому контролю</w:t>
      </w:r>
      <w:r w:rsidR="00721C22">
        <w:rPr>
          <w:sz w:val="28"/>
          <w:szCs w:val="28"/>
          <w:lang w:val="ru-RU"/>
        </w:rPr>
        <w:t>»;</w:t>
      </w:r>
    </w:p>
    <w:p w:rsidR="00721C22" w:rsidRPr="0036128A" w:rsidRDefault="00721C22" w:rsidP="00BE6691">
      <w:pPr>
        <w:pStyle w:val="a9"/>
        <w:ind w:firstLine="709"/>
        <w:jc w:val="both"/>
        <w:rPr>
          <w:sz w:val="28"/>
          <w:szCs w:val="28"/>
          <w:lang w:val="ru-RU"/>
        </w:rPr>
      </w:pPr>
      <w:r w:rsidRPr="0036128A">
        <w:rPr>
          <w:sz w:val="28"/>
          <w:szCs w:val="28"/>
          <w:lang w:val="ru-RU"/>
        </w:rPr>
        <w:t>от 25.08.2016 № 992 «Об утверждении порядка осуществления ведомственного контроля в сфере закупок для обеспечения муниципальных нужд Сальского района»;</w:t>
      </w:r>
    </w:p>
    <w:p w:rsidR="00721C22" w:rsidRPr="0036128A" w:rsidRDefault="00D41251" w:rsidP="00BE6691">
      <w:pPr>
        <w:pStyle w:val="a9"/>
        <w:ind w:firstLine="709"/>
        <w:jc w:val="both"/>
        <w:rPr>
          <w:sz w:val="28"/>
          <w:szCs w:val="28"/>
          <w:lang w:val="ru-RU"/>
        </w:rPr>
      </w:pPr>
      <w:r>
        <w:rPr>
          <w:sz w:val="28"/>
          <w:szCs w:val="28"/>
          <w:lang w:val="ru-RU"/>
        </w:rPr>
        <w:t xml:space="preserve">от </w:t>
      </w:r>
      <w:r w:rsidR="00721C22" w:rsidRPr="0036128A">
        <w:rPr>
          <w:sz w:val="28"/>
          <w:szCs w:val="28"/>
          <w:lang w:val="ru-RU"/>
        </w:rPr>
        <w:t>20.07.2018 № 1288 «Об утверждения порядка осуществления контроля в сфере закупок товаров, работ, услуг для муниципальных нужд Администрацией Сальского района»;</w:t>
      </w:r>
    </w:p>
    <w:p w:rsidR="008543D5" w:rsidRPr="009C2FD3" w:rsidRDefault="00D41251" w:rsidP="00BE6691">
      <w:pPr>
        <w:pStyle w:val="a9"/>
        <w:ind w:firstLine="709"/>
        <w:jc w:val="both"/>
        <w:rPr>
          <w:sz w:val="28"/>
          <w:szCs w:val="28"/>
          <w:lang w:val="ru-RU"/>
        </w:rPr>
      </w:pPr>
      <w:r>
        <w:rPr>
          <w:sz w:val="28"/>
          <w:szCs w:val="28"/>
          <w:lang w:val="ru-RU"/>
        </w:rPr>
        <w:t xml:space="preserve">от </w:t>
      </w:r>
      <w:r w:rsidR="00721C22" w:rsidRPr="0036128A">
        <w:rPr>
          <w:sz w:val="28"/>
          <w:szCs w:val="28"/>
          <w:lang w:val="ru-RU"/>
        </w:rPr>
        <w:t>09.01.2019 № 4 «О внесении изменений в постановление Администрации Сальского района от 20.07.2018 № 1288 «Об утверждения порядка осуществления контроля в сфере закупок товаров, работ, услуг для муниципальных нужд Администрацией Сальского района».</w:t>
      </w:r>
    </w:p>
    <w:p w:rsidR="009B3251" w:rsidRDefault="009C2FD3" w:rsidP="00BE6691">
      <w:pPr>
        <w:suppressAutoHyphens/>
        <w:autoSpaceDE w:val="0"/>
        <w:autoSpaceDN w:val="0"/>
        <w:adjustRightInd w:val="0"/>
        <w:ind w:firstLine="709"/>
        <w:jc w:val="both"/>
        <w:rPr>
          <w:kern w:val="2"/>
          <w:sz w:val="28"/>
          <w:szCs w:val="28"/>
        </w:rPr>
      </w:pPr>
      <w:r>
        <w:rPr>
          <w:kern w:val="2"/>
          <w:sz w:val="28"/>
          <w:szCs w:val="28"/>
        </w:rPr>
        <w:t>4</w:t>
      </w:r>
      <w:r w:rsidR="00CC0D3E">
        <w:rPr>
          <w:kern w:val="2"/>
          <w:sz w:val="28"/>
          <w:szCs w:val="28"/>
        </w:rPr>
        <w:t xml:space="preserve">. </w:t>
      </w:r>
      <w:r w:rsidR="009B3251">
        <w:rPr>
          <w:kern w:val="2"/>
          <w:sz w:val="28"/>
          <w:szCs w:val="28"/>
        </w:rPr>
        <w:t>Отделу по информационным техноло</w:t>
      </w:r>
      <w:r w:rsidR="005A4100">
        <w:rPr>
          <w:kern w:val="2"/>
          <w:sz w:val="28"/>
          <w:szCs w:val="28"/>
        </w:rPr>
        <w:t xml:space="preserve">гиям и административной реформе </w:t>
      </w:r>
      <w:r w:rsidR="009B3251">
        <w:rPr>
          <w:kern w:val="2"/>
          <w:sz w:val="28"/>
          <w:szCs w:val="28"/>
        </w:rPr>
        <w:t>Администрации Сальского района разместить настоящее постановление в сети И</w:t>
      </w:r>
      <w:r w:rsidR="00C0444F">
        <w:rPr>
          <w:kern w:val="2"/>
          <w:sz w:val="28"/>
          <w:szCs w:val="28"/>
        </w:rPr>
        <w:t xml:space="preserve">нтернет на официальном </w:t>
      </w:r>
      <w:r w:rsidR="009B3251">
        <w:rPr>
          <w:kern w:val="2"/>
          <w:sz w:val="28"/>
          <w:szCs w:val="28"/>
        </w:rPr>
        <w:t>сайте Администрации Сальского района.</w:t>
      </w:r>
    </w:p>
    <w:p w:rsidR="00CC0D3E" w:rsidRDefault="009C2FD3" w:rsidP="00BE6691">
      <w:pPr>
        <w:suppressAutoHyphens/>
        <w:autoSpaceDE w:val="0"/>
        <w:autoSpaceDN w:val="0"/>
        <w:adjustRightInd w:val="0"/>
        <w:ind w:firstLine="709"/>
        <w:jc w:val="both"/>
        <w:rPr>
          <w:kern w:val="2"/>
          <w:sz w:val="28"/>
          <w:szCs w:val="28"/>
        </w:rPr>
      </w:pPr>
      <w:r>
        <w:rPr>
          <w:kern w:val="2"/>
          <w:sz w:val="28"/>
          <w:szCs w:val="28"/>
        </w:rPr>
        <w:t>5</w:t>
      </w:r>
      <w:r w:rsidR="00441F84">
        <w:rPr>
          <w:kern w:val="2"/>
          <w:sz w:val="28"/>
          <w:szCs w:val="28"/>
        </w:rPr>
        <w:t xml:space="preserve">. </w:t>
      </w:r>
      <w:r w:rsidR="009B3251">
        <w:rPr>
          <w:kern w:val="2"/>
          <w:sz w:val="28"/>
          <w:szCs w:val="28"/>
        </w:rPr>
        <w:t>Опубликовать настоящее постановление в газете «Сальская степь».</w:t>
      </w:r>
    </w:p>
    <w:p w:rsidR="00CC0D3E" w:rsidRDefault="009C2FD3" w:rsidP="00BE6691">
      <w:pPr>
        <w:suppressAutoHyphens/>
        <w:autoSpaceDE w:val="0"/>
        <w:autoSpaceDN w:val="0"/>
        <w:adjustRightInd w:val="0"/>
        <w:ind w:firstLine="709"/>
        <w:jc w:val="both"/>
        <w:rPr>
          <w:sz w:val="28"/>
          <w:szCs w:val="28"/>
        </w:rPr>
      </w:pPr>
      <w:r>
        <w:rPr>
          <w:kern w:val="2"/>
          <w:sz w:val="28"/>
          <w:szCs w:val="28"/>
        </w:rPr>
        <w:t>6</w:t>
      </w:r>
      <w:r w:rsidR="00441F84" w:rsidRPr="00441F84">
        <w:rPr>
          <w:kern w:val="2"/>
          <w:sz w:val="28"/>
          <w:szCs w:val="28"/>
        </w:rPr>
        <w:t xml:space="preserve">. </w:t>
      </w:r>
      <w:r w:rsidR="009B3251" w:rsidRPr="00441F84">
        <w:rPr>
          <w:kern w:val="2"/>
          <w:sz w:val="28"/>
          <w:szCs w:val="28"/>
        </w:rPr>
        <w:t>Настоящее</w:t>
      </w:r>
      <w:r w:rsidR="009B3251" w:rsidRPr="004E0810">
        <w:rPr>
          <w:sz w:val="28"/>
          <w:szCs w:val="28"/>
        </w:rPr>
        <w:t xml:space="preserve"> постановление вс</w:t>
      </w:r>
      <w:r w:rsidR="009B3251">
        <w:rPr>
          <w:sz w:val="28"/>
          <w:szCs w:val="28"/>
        </w:rPr>
        <w:t>тупает</w:t>
      </w:r>
      <w:r w:rsidR="003D63E7">
        <w:rPr>
          <w:sz w:val="28"/>
          <w:szCs w:val="28"/>
        </w:rPr>
        <w:t xml:space="preserve"> в силу </w:t>
      </w:r>
      <w:r w:rsidR="00D3115D">
        <w:rPr>
          <w:sz w:val="28"/>
          <w:szCs w:val="28"/>
        </w:rPr>
        <w:t>после его</w:t>
      </w:r>
      <w:r w:rsidR="00CC0D3E">
        <w:rPr>
          <w:sz w:val="28"/>
          <w:szCs w:val="28"/>
        </w:rPr>
        <w:t xml:space="preserve"> официального</w:t>
      </w:r>
      <w:r w:rsidR="003D63E7">
        <w:rPr>
          <w:sz w:val="28"/>
          <w:szCs w:val="28"/>
        </w:rPr>
        <w:t xml:space="preserve"> опубликования</w:t>
      </w:r>
      <w:r>
        <w:rPr>
          <w:sz w:val="28"/>
          <w:szCs w:val="28"/>
        </w:rPr>
        <w:t>.</w:t>
      </w:r>
    </w:p>
    <w:p w:rsidR="009B3251" w:rsidRPr="0034416A" w:rsidRDefault="009C2FD3" w:rsidP="00BE6691">
      <w:pPr>
        <w:suppressAutoHyphens/>
        <w:autoSpaceDE w:val="0"/>
        <w:autoSpaceDN w:val="0"/>
        <w:adjustRightInd w:val="0"/>
        <w:ind w:firstLine="709"/>
        <w:jc w:val="both"/>
        <w:rPr>
          <w:kern w:val="2"/>
          <w:sz w:val="28"/>
          <w:szCs w:val="28"/>
        </w:rPr>
      </w:pPr>
      <w:r>
        <w:rPr>
          <w:sz w:val="28"/>
          <w:szCs w:val="28"/>
        </w:rPr>
        <w:t>7</w:t>
      </w:r>
      <w:r w:rsidR="00CC0D3E">
        <w:rPr>
          <w:sz w:val="28"/>
          <w:szCs w:val="28"/>
        </w:rPr>
        <w:t xml:space="preserve">. </w:t>
      </w:r>
      <w:r w:rsidR="009B3251" w:rsidRPr="0034416A">
        <w:rPr>
          <w:sz w:val="28"/>
          <w:szCs w:val="28"/>
        </w:rPr>
        <w:t xml:space="preserve">Контроль за выполнением настоящего постановления </w:t>
      </w:r>
      <w:r w:rsidR="008E6357">
        <w:rPr>
          <w:sz w:val="28"/>
          <w:szCs w:val="28"/>
        </w:rPr>
        <w:t>оставляю за собой</w:t>
      </w:r>
      <w:r w:rsidR="00AD180B">
        <w:rPr>
          <w:sz w:val="28"/>
          <w:szCs w:val="28"/>
        </w:rPr>
        <w:t>.</w:t>
      </w:r>
    </w:p>
    <w:p w:rsidR="00210E90" w:rsidRDefault="00210E90" w:rsidP="00BE6691">
      <w:pPr>
        <w:ind w:firstLine="709"/>
        <w:rPr>
          <w:sz w:val="28"/>
          <w:szCs w:val="28"/>
        </w:rPr>
      </w:pPr>
    </w:p>
    <w:p w:rsidR="00210E90" w:rsidRDefault="00210E90" w:rsidP="00BE6691">
      <w:pPr>
        <w:ind w:firstLine="709"/>
        <w:rPr>
          <w:sz w:val="28"/>
          <w:szCs w:val="28"/>
        </w:rPr>
      </w:pPr>
    </w:p>
    <w:p w:rsidR="003862B9" w:rsidRDefault="003862B9" w:rsidP="00BE6691">
      <w:pPr>
        <w:ind w:firstLine="709"/>
        <w:rPr>
          <w:sz w:val="28"/>
          <w:szCs w:val="28"/>
        </w:rPr>
      </w:pPr>
    </w:p>
    <w:p w:rsidR="00CC0D3E" w:rsidRDefault="00CC0D3E" w:rsidP="00325D8C">
      <w:pPr>
        <w:rPr>
          <w:sz w:val="28"/>
          <w:szCs w:val="28"/>
        </w:rPr>
      </w:pPr>
      <w:r>
        <w:rPr>
          <w:sz w:val="28"/>
          <w:szCs w:val="28"/>
        </w:rPr>
        <w:t xml:space="preserve">Глава </w:t>
      </w:r>
      <w:r w:rsidR="004D1FA7" w:rsidRPr="0034416A">
        <w:rPr>
          <w:sz w:val="28"/>
          <w:szCs w:val="28"/>
        </w:rPr>
        <w:t>А</w:t>
      </w:r>
      <w:r w:rsidR="00751A8A" w:rsidRPr="0034416A">
        <w:rPr>
          <w:sz w:val="28"/>
          <w:szCs w:val="28"/>
        </w:rPr>
        <w:t>дминистрации</w:t>
      </w:r>
    </w:p>
    <w:p w:rsidR="00BE20B9" w:rsidRDefault="00553CF3" w:rsidP="00325D8C">
      <w:pPr>
        <w:rPr>
          <w:sz w:val="28"/>
          <w:szCs w:val="28"/>
        </w:rPr>
      </w:pPr>
      <w:r w:rsidRPr="0034416A">
        <w:rPr>
          <w:sz w:val="28"/>
          <w:szCs w:val="28"/>
        </w:rPr>
        <w:t xml:space="preserve">Сальского района </w:t>
      </w:r>
      <w:r w:rsidR="0085113D" w:rsidRPr="0034416A">
        <w:rPr>
          <w:sz w:val="28"/>
          <w:szCs w:val="28"/>
        </w:rPr>
        <w:tab/>
      </w:r>
      <w:r w:rsidR="00CC0D3E">
        <w:rPr>
          <w:sz w:val="28"/>
          <w:szCs w:val="28"/>
        </w:rPr>
        <w:t xml:space="preserve">                                        </w:t>
      </w:r>
      <w:r w:rsidR="00325D8C">
        <w:rPr>
          <w:sz w:val="28"/>
          <w:szCs w:val="28"/>
        </w:rPr>
        <w:t xml:space="preserve">          </w:t>
      </w:r>
      <w:r w:rsidR="009E77CC">
        <w:rPr>
          <w:sz w:val="28"/>
          <w:szCs w:val="28"/>
        </w:rPr>
        <w:t xml:space="preserve">        </w:t>
      </w:r>
      <w:r w:rsidR="00EB4832">
        <w:rPr>
          <w:sz w:val="28"/>
          <w:szCs w:val="28"/>
        </w:rPr>
        <w:t xml:space="preserve">      </w:t>
      </w:r>
      <w:r w:rsidR="009E77CC">
        <w:rPr>
          <w:sz w:val="28"/>
          <w:szCs w:val="28"/>
        </w:rPr>
        <w:t xml:space="preserve">    </w:t>
      </w:r>
      <w:r w:rsidR="009434A6">
        <w:rPr>
          <w:sz w:val="28"/>
          <w:szCs w:val="28"/>
        </w:rPr>
        <w:t xml:space="preserve">  </w:t>
      </w:r>
      <w:r w:rsidR="00CC0D3E">
        <w:rPr>
          <w:sz w:val="28"/>
          <w:szCs w:val="28"/>
        </w:rPr>
        <w:t xml:space="preserve"> В.И. Березовский</w:t>
      </w:r>
    </w:p>
    <w:p w:rsidR="00210E90" w:rsidRDefault="00210E90" w:rsidP="00210E90">
      <w:pPr>
        <w:ind w:left="142" w:hanging="142"/>
        <w:rPr>
          <w:kern w:val="2"/>
          <w:sz w:val="24"/>
          <w:szCs w:val="24"/>
        </w:rPr>
      </w:pPr>
    </w:p>
    <w:p w:rsidR="005423EE" w:rsidRDefault="005423EE" w:rsidP="00210E90">
      <w:pPr>
        <w:ind w:left="142" w:hanging="142"/>
        <w:rPr>
          <w:kern w:val="2"/>
          <w:sz w:val="24"/>
          <w:szCs w:val="24"/>
        </w:rPr>
      </w:pPr>
    </w:p>
    <w:p w:rsidR="00CA571A" w:rsidRDefault="00CA571A" w:rsidP="00210E90">
      <w:pPr>
        <w:ind w:left="142" w:hanging="142"/>
        <w:rPr>
          <w:kern w:val="2"/>
          <w:sz w:val="24"/>
          <w:szCs w:val="24"/>
        </w:rPr>
      </w:pPr>
    </w:p>
    <w:p w:rsidR="00661FFD" w:rsidRDefault="00553CF3" w:rsidP="00210E90">
      <w:pPr>
        <w:ind w:left="142" w:hanging="142"/>
        <w:rPr>
          <w:color w:val="000000"/>
          <w:sz w:val="28"/>
          <w:szCs w:val="28"/>
        </w:rPr>
      </w:pPr>
      <w:r w:rsidRPr="00661FFD">
        <w:rPr>
          <w:kern w:val="2"/>
          <w:sz w:val="28"/>
          <w:szCs w:val="28"/>
        </w:rPr>
        <w:t xml:space="preserve">Постановление вносит </w:t>
      </w:r>
    </w:p>
    <w:p w:rsidR="004E7BAF" w:rsidRPr="00661FFD" w:rsidRDefault="00CC0D3E" w:rsidP="00210E90">
      <w:pPr>
        <w:ind w:left="142" w:hanging="142"/>
        <w:rPr>
          <w:color w:val="000000"/>
          <w:sz w:val="28"/>
          <w:szCs w:val="28"/>
        </w:rPr>
      </w:pPr>
      <w:r w:rsidRPr="00661FFD">
        <w:rPr>
          <w:color w:val="000000"/>
          <w:sz w:val="28"/>
          <w:szCs w:val="28"/>
        </w:rPr>
        <w:t>отдел финансового контроля</w:t>
      </w:r>
    </w:p>
    <w:p w:rsidR="00553CF3" w:rsidRDefault="00441F84" w:rsidP="00661FFD">
      <w:pPr>
        <w:rPr>
          <w:color w:val="000000"/>
          <w:sz w:val="28"/>
          <w:szCs w:val="28"/>
        </w:rPr>
      </w:pPr>
      <w:r w:rsidRPr="00661FFD">
        <w:rPr>
          <w:color w:val="000000"/>
          <w:sz w:val="28"/>
          <w:szCs w:val="28"/>
        </w:rPr>
        <w:t>Шульга</w:t>
      </w:r>
      <w:r w:rsidR="00661FFD">
        <w:rPr>
          <w:color w:val="000000"/>
          <w:sz w:val="28"/>
          <w:szCs w:val="28"/>
        </w:rPr>
        <w:t xml:space="preserve"> Т.С.</w:t>
      </w:r>
    </w:p>
    <w:tbl>
      <w:tblPr>
        <w:tblW w:w="0" w:type="auto"/>
        <w:tblInd w:w="6153" w:type="dxa"/>
        <w:tblLook w:val="04A0"/>
      </w:tblPr>
      <w:tblGrid>
        <w:gridCol w:w="3984"/>
      </w:tblGrid>
      <w:tr w:rsidR="00F91E40" w:rsidRPr="0015378E" w:rsidTr="003862B9">
        <w:tc>
          <w:tcPr>
            <w:tcW w:w="3984" w:type="dxa"/>
            <w:vAlign w:val="center"/>
          </w:tcPr>
          <w:p w:rsidR="00F91E40" w:rsidRPr="0015378E" w:rsidRDefault="00F91E40" w:rsidP="00357061">
            <w:pPr>
              <w:autoSpaceDE w:val="0"/>
              <w:autoSpaceDN w:val="0"/>
              <w:adjustRightInd w:val="0"/>
              <w:jc w:val="center"/>
              <w:outlineLvl w:val="0"/>
              <w:rPr>
                <w:sz w:val="28"/>
                <w:szCs w:val="28"/>
              </w:rPr>
            </w:pPr>
            <w:r w:rsidRPr="0015378E">
              <w:rPr>
                <w:sz w:val="28"/>
                <w:szCs w:val="28"/>
              </w:rPr>
              <w:lastRenderedPageBreak/>
              <w:t>Приложение</w:t>
            </w:r>
          </w:p>
          <w:p w:rsidR="00357061" w:rsidRDefault="00F91E40" w:rsidP="00357061">
            <w:pPr>
              <w:autoSpaceDE w:val="0"/>
              <w:autoSpaceDN w:val="0"/>
              <w:adjustRightInd w:val="0"/>
              <w:jc w:val="center"/>
              <w:outlineLvl w:val="0"/>
              <w:rPr>
                <w:sz w:val="28"/>
                <w:szCs w:val="28"/>
              </w:rPr>
            </w:pPr>
            <w:r w:rsidRPr="0015378E">
              <w:rPr>
                <w:sz w:val="28"/>
                <w:szCs w:val="28"/>
              </w:rPr>
              <w:t>к постановлению</w:t>
            </w:r>
          </w:p>
          <w:p w:rsidR="00F91E40" w:rsidRPr="0015378E" w:rsidRDefault="00F91E40" w:rsidP="00357061">
            <w:pPr>
              <w:autoSpaceDE w:val="0"/>
              <w:autoSpaceDN w:val="0"/>
              <w:adjustRightInd w:val="0"/>
              <w:jc w:val="center"/>
              <w:outlineLvl w:val="0"/>
              <w:rPr>
                <w:sz w:val="28"/>
                <w:szCs w:val="28"/>
              </w:rPr>
            </w:pPr>
            <w:r w:rsidRPr="0015378E">
              <w:rPr>
                <w:sz w:val="28"/>
                <w:szCs w:val="28"/>
              </w:rPr>
              <w:t>Администрации</w:t>
            </w:r>
          </w:p>
          <w:p w:rsidR="00F91E40" w:rsidRPr="0015378E" w:rsidRDefault="00F91E40" w:rsidP="00357061">
            <w:pPr>
              <w:autoSpaceDE w:val="0"/>
              <w:autoSpaceDN w:val="0"/>
              <w:adjustRightInd w:val="0"/>
              <w:jc w:val="center"/>
              <w:outlineLvl w:val="0"/>
              <w:rPr>
                <w:sz w:val="28"/>
                <w:szCs w:val="28"/>
              </w:rPr>
            </w:pPr>
            <w:r w:rsidRPr="0015378E">
              <w:rPr>
                <w:sz w:val="28"/>
                <w:szCs w:val="28"/>
              </w:rPr>
              <w:t>Сальского района</w:t>
            </w:r>
          </w:p>
          <w:p w:rsidR="00F91E40" w:rsidRPr="0015378E" w:rsidRDefault="00F91E40" w:rsidP="00357061">
            <w:pPr>
              <w:autoSpaceDE w:val="0"/>
              <w:autoSpaceDN w:val="0"/>
              <w:adjustRightInd w:val="0"/>
              <w:jc w:val="center"/>
              <w:outlineLvl w:val="0"/>
              <w:rPr>
                <w:sz w:val="28"/>
                <w:szCs w:val="28"/>
              </w:rPr>
            </w:pPr>
            <w:r w:rsidRPr="0015378E">
              <w:rPr>
                <w:sz w:val="28"/>
                <w:szCs w:val="28"/>
              </w:rPr>
              <w:t xml:space="preserve">от </w:t>
            </w:r>
            <w:r w:rsidR="00D9155A">
              <w:rPr>
                <w:sz w:val="28"/>
                <w:szCs w:val="28"/>
              </w:rPr>
              <w:t>________</w:t>
            </w:r>
            <w:r w:rsidRPr="0015378E">
              <w:rPr>
                <w:sz w:val="28"/>
                <w:szCs w:val="28"/>
              </w:rPr>
              <w:t xml:space="preserve">№ </w:t>
            </w:r>
            <w:r w:rsidR="00D9155A">
              <w:rPr>
                <w:sz w:val="28"/>
                <w:szCs w:val="28"/>
              </w:rPr>
              <w:t>___</w:t>
            </w:r>
          </w:p>
        </w:tc>
      </w:tr>
      <w:tr w:rsidR="00076256" w:rsidRPr="0015378E" w:rsidTr="003862B9">
        <w:tc>
          <w:tcPr>
            <w:tcW w:w="3984" w:type="dxa"/>
            <w:vAlign w:val="center"/>
          </w:tcPr>
          <w:p w:rsidR="00076256" w:rsidRDefault="00076256" w:rsidP="00357061">
            <w:pPr>
              <w:autoSpaceDE w:val="0"/>
              <w:autoSpaceDN w:val="0"/>
              <w:adjustRightInd w:val="0"/>
              <w:ind w:left="142"/>
              <w:jc w:val="center"/>
              <w:outlineLvl w:val="0"/>
              <w:rPr>
                <w:sz w:val="28"/>
                <w:szCs w:val="28"/>
              </w:rPr>
            </w:pPr>
          </w:p>
        </w:tc>
      </w:tr>
    </w:tbl>
    <w:p w:rsidR="00073C0D" w:rsidRDefault="00073C0D" w:rsidP="00EC28BD">
      <w:pPr>
        <w:autoSpaceDE w:val="0"/>
        <w:autoSpaceDN w:val="0"/>
        <w:adjustRightInd w:val="0"/>
        <w:ind w:left="142" w:firstLine="709"/>
        <w:jc w:val="right"/>
        <w:outlineLvl w:val="0"/>
        <w:rPr>
          <w:sz w:val="28"/>
          <w:szCs w:val="28"/>
        </w:rPr>
      </w:pPr>
    </w:p>
    <w:p w:rsidR="002A24F6" w:rsidRDefault="002A24F6" w:rsidP="008D62CD">
      <w:pPr>
        <w:pStyle w:val="ConsPlusTitle"/>
        <w:jc w:val="center"/>
        <w:outlineLvl w:val="0"/>
        <w:rPr>
          <w:b w:val="0"/>
          <w:sz w:val="28"/>
          <w:szCs w:val="28"/>
        </w:rPr>
      </w:pPr>
      <w:r>
        <w:rPr>
          <w:b w:val="0"/>
          <w:sz w:val="28"/>
          <w:szCs w:val="28"/>
        </w:rPr>
        <w:t xml:space="preserve">ПОРЯДОК </w:t>
      </w:r>
    </w:p>
    <w:p w:rsidR="00076256" w:rsidRPr="00630188" w:rsidRDefault="00076256" w:rsidP="008D62CD">
      <w:pPr>
        <w:pStyle w:val="ConsPlusTitle"/>
        <w:jc w:val="center"/>
        <w:outlineLvl w:val="0"/>
        <w:rPr>
          <w:b w:val="0"/>
          <w:sz w:val="28"/>
          <w:szCs w:val="28"/>
        </w:rPr>
      </w:pPr>
      <w:r w:rsidRPr="00630188">
        <w:rPr>
          <w:b w:val="0"/>
          <w:sz w:val="28"/>
          <w:szCs w:val="28"/>
        </w:rPr>
        <w:t>по осуществлению внутреннего</w:t>
      </w:r>
    </w:p>
    <w:p w:rsidR="00A615F8" w:rsidRPr="00630188" w:rsidRDefault="00076256" w:rsidP="008D62CD">
      <w:pPr>
        <w:pStyle w:val="ConsPlusTitle"/>
        <w:jc w:val="center"/>
        <w:outlineLvl w:val="0"/>
        <w:rPr>
          <w:b w:val="0"/>
          <w:sz w:val="28"/>
          <w:szCs w:val="28"/>
        </w:rPr>
      </w:pPr>
      <w:r w:rsidRPr="00630188">
        <w:rPr>
          <w:b w:val="0"/>
          <w:sz w:val="28"/>
          <w:szCs w:val="28"/>
        </w:rPr>
        <w:t xml:space="preserve"> муниципального финансового контроля </w:t>
      </w:r>
      <w:r w:rsidR="003F1C13">
        <w:rPr>
          <w:b w:val="0"/>
          <w:sz w:val="28"/>
          <w:szCs w:val="28"/>
        </w:rPr>
        <w:t>в Сальском районе</w:t>
      </w:r>
    </w:p>
    <w:p w:rsidR="0063303C" w:rsidRDefault="0063303C" w:rsidP="00EC28BD">
      <w:pPr>
        <w:autoSpaceDE w:val="0"/>
        <w:autoSpaceDN w:val="0"/>
        <w:adjustRightInd w:val="0"/>
        <w:ind w:left="142" w:firstLine="709"/>
        <w:jc w:val="both"/>
        <w:rPr>
          <w:sz w:val="28"/>
          <w:szCs w:val="28"/>
        </w:rPr>
      </w:pPr>
    </w:p>
    <w:p w:rsidR="006031D4" w:rsidRDefault="00424882" w:rsidP="008D62CD">
      <w:pPr>
        <w:autoSpaceDE w:val="0"/>
        <w:autoSpaceDN w:val="0"/>
        <w:adjustRightInd w:val="0"/>
        <w:jc w:val="center"/>
        <w:rPr>
          <w:sz w:val="28"/>
          <w:szCs w:val="28"/>
        </w:rPr>
      </w:pPr>
      <w:r>
        <w:rPr>
          <w:sz w:val="28"/>
          <w:szCs w:val="28"/>
          <w:lang w:val="en-US"/>
        </w:rPr>
        <w:t>I</w:t>
      </w:r>
      <w:r>
        <w:rPr>
          <w:sz w:val="28"/>
          <w:szCs w:val="28"/>
        </w:rPr>
        <w:t>. Общие положения</w:t>
      </w:r>
    </w:p>
    <w:p w:rsidR="00424882" w:rsidRDefault="00424882" w:rsidP="00424882">
      <w:pPr>
        <w:autoSpaceDE w:val="0"/>
        <w:autoSpaceDN w:val="0"/>
        <w:adjustRightInd w:val="0"/>
        <w:ind w:left="142" w:firstLine="567"/>
        <w:jc w:val="center"/>
        <w:rPr>
          <w:sz w:val="28"/>
          <w:szCs w:val="28"/>
        </w:rPr>
      </w:pPr>
      <w:r>
        <w:rPr>
          <w:sz w:val="28"/>
          <w:szCs w:val="28"/>
        </w:rPr>
        <w:t xml:space="preserve"> </w:t>
      </w:r>
    </w:p>
    <w:p w:rsidR="00D9155A" w:rsidRDefault="00AB3252" w:rsidP="008D62CD">
      <w:pPr>
        <w:autoSpaceDE w:val="0"/>
        <w:autoSpaceDN w:val="0"/>
        <w:adjustRightInd w:val="0"/>
        <w:ind w:firstLine="709"/>
        <w:jc w:val="both"/>
        <w:rPr>
          <w:sz w:val="28"/>
          <w:szCs w:val="28"/>
        </w:rPr>
      </w:pPr>
      <w:r>
        <w:rPr>
          <w:sz w:val="28"/>
          <w:szCs w:val="28"/>
        </w:rPr>
        <w:t>1.1.</w:t>
      </w:r>
      <w:r w:rsidR="00302EC5" w:rsidRPr="00302EC5">
        <w:rPr>
          <w:sz w:val="28"/>
          <w:szCs w:val="28"/>
        </w:rPr>
        <w:t xml:space="preserve"> </w:t>
      </w:r>
      <w:r w:rsidR="00206A65">
        <w:rPr>
          <w:rStyle w:val="blk"/>
          <w:sz w:val="28"/>
          <w:szCs w:val="28"/>
        </w:rPr>
        <w:t>Муниципальный</w:t>
      </w:r>
      <w:r w:rsidR="00206A65" w:rsidRPr="00206A65">
        <w:rPr>
          <w:rStyle w:val="blk"/>
          <w:sz w:val="28"/>
          <w:szCs w:val="28"/>
        </w:rPr>
        <w:t xml:space="preserve"> финансовый контроль </w:t>
      </w:r>
      <w:r w:rsidR="00206A65" w:rsidRPr="00630188">
        <w:rPr>
          <w:rStyle w:val="blk"/>
          <w:sz w:val="28"/>
          <w:szCs w:val="28"/>
        </w:rPr>
        <w:t>осуществляется в целях</w:t>
      </w:r>
      <w:r w:rsidR="00206A65" w:rsidRPr="00206A65">
        <w:rPr>
          <w:rStyle w:val="blk"/>
          <w:sz w:val="28"/>
          <w:szCs w:val="28"/>
        </w:rPr>
        <w:t xml:space="preserve"> обеспечения соблюдения положений правовых актов, регулирующих бюджетные правоотношения, правовых актов, обусловливающих публичные нормативные обязательства</w:t>
      </w:r>
      <w:r w:rsidR="0083551B">
        <w:rPr>
          <w:rStyle w:val="blk"/>
          <w:sz w:val="28"/>
          <w:szCs w:val="28"/>
        </w:rPr>
        <w:t xml:space="preserve"> </w:t>
      </w:r>
      <w:r w:rsidR="00206A65" w:rsidRPr="00206A65">
        <w:rPr>
          <w:rStyle w:val="blk"/>
          <w:sz w:val="28"/>
          <w:szCs w:val="28"/>
        </w:rPr>
        <w:t>из бюджетов бюджетной системы Российской Федерации, а также собл</w:t>
      </w:r>
      <w:r w:rsidR="00206A65">
        <w:rPr>
          <w:rStyle w:val="blk"/>
          <w:sz w:val="28"/>
          <w:szCs w:val="28"/>
        </w:rPr>
        <w:t>юдения условий муниципальных</w:t>
      </w:r>
      <w:r w:rsidR="00206A65" w:rsidRPr="00206A65">
        <w:rPr>
          <w:rStyle w:val="blk"/>
          <w:sz w:val="28"/>
          <w:szCs w:val="28"/>
        </w:rPr>
        <w:t xml:space="preserve"> контрактов, договоров (соглашений) о предоставлении средств из бюджета</w:t>
      </w:r>
      <w:r w:rsidR="005163EE">
        <w:rPr>
          <w:sz w:val="28"/>
          <w:szCs w:val="28"/>
        </w:rPr>
        <w:t xml:space="preserve"> Администрации Сальского района.</w:t>
      </w:r>
    </w:p>
    <w:p w:rsidR="00DD33A1" w:rsidRDefault="00DD33A1" w:rsidP="008D62CD">
      <w:pPr>
        <w:pStyle w:val="ConsPlusNormal"/>
        <w:ind w:firstLine="709"/>
        <w:jc w:val="both"/>
        <w:rPr>
          <w:rFonts w:ascii="Times New Roman" w:hAnsi="Times New Roman" w:cs="Times New Roman"/>
          <w:sz w:val="28"/>
          <w:szCs w:val="28"/>
        </w:rPr>
      </w:pPr>
      <w:r w:rsidRPr="00FA43A5">
        <w:rPr>
          <w:rFonts w:ascii="Times New Roman" w:hAnsi="Times New Roman" w:cs="Times New Roman"/>
          <w:sz w:val="28"/>
          <w:szCs w:val="28"/>
        </w:rPr>
        <w:t>1.</w:t>
      </w:r>
      <w:r w:rsidR="004B29E9">
        <w:rPr>
          <w:rFonts w:ascii="Times New Roman" w:hAnsi="Times New Roman" w:cs="Times New Roman"/>
          <w:sz w:val="28"/>
          <w:szCs w:val="28"/>
        </w:rPr>
        <w:t>2</w:t>
      </w:r>
      <w:r w:rsidRPr="00FA43A5">
        <w:rPr>
          <w:rFonts w:ascii="Times New Roman" w:hAnsi="Times New Roman" w:cs="Times New Roman"/>
          <w:sz w:val="28"/>
          <w:szCs w:val="28"/>
        </w:rPr>
        <w:t>. Орган</w:t>
      </w:r>
      <w:r>
        <w:rPr>
          <w:rFonts w:ascii="Times New Roman" w:hAnsi="Times New Roman" w:cs="Times New Roman"/>
          <w:sz w:val="28"/>
          <w:szCs w:val="28"/>
        </w:rPr>
        <w:t xml:space="preserve">ом </w:t>
      </w:r>
      <w:r w:rsidRPr="00FA43A5">
        <w:rPr>
          <w:rFonts w:ascii="Times New Roman" w:hAnsi="Times New Roman" w:cs="Times New Roman"/>
          <w:sz w:val="28"/>
          <w:szCs w:val="28"/>
        </w:rPr>
        <w:t xml:space="preserve">внутреннего </w:t>
      </w:r>
      <w:r>
        <w:rPr>
          <w:rFonts w:ascii="Times New Roman" w:hAnsi="Times New Roman" w:cs="Times New Roman"/>
          <w:sz w:val="28"/>
          <w:szCs w:val="28"/>
        </w:rPr>
        <w:t>муниципального</w:t>
      </w:r>
      <w:r w:rsidRPr="00FA43A5">
        <w:rPr>
          <w:rFonts w:ascii="Times New Roman" w:hAnsi="Times New Roman" w:cs="Times New Roman"/>
          <w:sz w:val="28"/>
          <w:szCs w:val="28"/>
        </w:rPr>
        <w:t xml:space="preserve"> финансового контроля </w:t>
      </w:r>
      <w:r>
        <w:rPr>
          <w:rFonts w:ascii="Times New Roman" w:hAnsi="Times New Roman" w:cs="Times New Roman"/>
          <w:sz w:val="28"/>
          <w:szCs w:val="28"/>
        </w:rPr>
        <w:t>Сальского района</w:t>
      </w:r>
      <w:r w:rsidR="004B29E9">
        <w:rPr>
          <w:rFonts w:ascii="Times New Roman" w:hAnsi="Times New Roman" w:cs="Times New Roman"/>
          <w:sz w:val="28"/>
          <w:szCs w:val="28"/>
        </w:rPr>
        <w:t xml:space="preserve"> является</w:t>
      </w:r>
      <w:r w:rsidRPr="00FA43A5">
        <w:rPr>
          <w:rFonts w:ascii="Times New Roman" w:hAnsi="Times New Roman" w:cs="Times New Roman"/>
          <w:sz w:val="28"/>
          <w:szCs w:val="28"/>
        </w:rPr>
        <w:t xml:space="preserve"> </w:t>
      </w:r>
      <w:r>
        <w:rPr>
          <w:rFonts w:ascii="Times New Roman" w:hAnsi="Times New Roman" w:cs="Times New Roman"/>
          <w:sz w:val="28"/>
          <w:szCs w:val="28"/>
        </w:rPr>
        <w:t xml:space="preserve">отдел </w:t>
      </w:r>
      <w:r w:rsidRPr="00FA43A5">
        <w:rPr>
          <w:rFonts w:ascii="Times New Roman" w:hAnsi="Times New Roman" w:cs="Times New Roman"/>
          <w:sz w:val="28"/>
          <w:szCs w:val="28"/>
        </w:rPr>
        <w:t xml:space="preserve">финансового контроля </w:t>
      </w:r>
      <w:r>
        <w:rPr>
          <w:rFonts w:ascii="Times New Roman" w:hAnsi="Times New Roman" w:cs="Times New Roman"/>
          <w:sz w:val="28"/>
          <w:szCs w:val="28"/>
        </w:rPr>
        <w:t>Администрации Сальского района</w:t>
      </w:r>
      <w:r w:rsidR="004B29E9">
        <w:rPr>
          <w:rFonts w:ascii="Times New Roman" w:hAnsi="Times New Roman" w:cs="Times New Roman"/>
          <w:sz w:val="28"/>
          <w:szCs w:val="28"/>
        </w:rPr>
        <w:t xml:space="preserve"> (далее – </w:t>
      </w:r>
      <w:r w:rsidR="004E5A7B">
        <w:rPr>
          <w:rFonts w:ascii="Times New Roman" w:hAnsi="Times New Roman" w:cs="Times New Roman"/>
          <w:sz w:val="28"/>
          <w:szCs w:val="28"/>
        </w:rPr>
        <w:t>отдел</w:t>
      </w:r>
      <w:r w:rsidR="004B29E9">
        <w:rPr>
          <w:rFonts w:ascii="Times New Roman" w:hAnsi="Times New Roman" w:cs="Times New Roman"/>
          <w:sz w:val="28"/>
          <w:szCs w:val="28"/>
        </w:rPr>
        <w:t xml:space="preserve"> </w:t>
      </w:r>
      <w:r w:rsidR="00661FFD">
        <w:rPr>
          <w:rFonts w:ascii="Times New Roman" w:hAnsi="Times New Roman" w:cs="Times New Roman"/>
          <w:sz w:val="28"/>
          <w:szCs w:val="28"/>
        </w:rPr>
        <w:t xml:space="preserve">финансового </w:t>
      </w:r>
      <w:r w:rsidR="004B29E9">
        <w:rPr>
          <w:rFonts w:ascii="Times New Roman" w:hAnsi="Times New Roman" w:cs="Times New Roman"/>
          <w:sz w:val="28"/>
          <w:szCs w:val="28"/>
        </w:rPr>
        <w:t>контроля)</w:t>
      </w:r>
      <w:r w:rsidRPr="00FA43A5">
        <w:rPr>
          <w:rFonts w:ascii="Times New Roman" w:hAnsi="Times New Roman" w:cs="Times New Roman"/>
          <w:sz w:val="28"/>
          <w:szCs w:val="28"/>
        </w:rPr>
        <w:t>.</w:t>
      </w:r>
    </w:p>
    <w:p w:rsidR="004B29E9" w:rsidRPr="00FA43A5" w:rsidRDefault="004B29E9" w:rsidP="008D62CD">
      <w:pPr>
        <w:pStyle w:val="ConsPlusNormal"/>
        <w:ind w:firstLine="709"/>
        <w:jc w:val="both"/>
        <w:rPr>
          <w:rFonts w:ascii="Times New Roman" w:hAnsi="Times New Roman" w:cs="Times New Roman"/>
          <w:sz w:val="28"/>
          <w:szCs w:val="28"/>
        </w:rPr>
      </w:pPr>
      <w:r w:rsidRPr="00FA43A5">
        <w:rPr>
          <w:rFonts w:ascii="Times New Roman" w:hAnsi="Times New Roman" w:cs="Times New Roman"/>
          <w:sz w:val="28"/>
          <w:szCs w:val="28"/>
        </w:rPr>
        <w:t xml:space="preserve">Полномочия </w:t>
      </w:r>
      <w:r>
        <w:rPr>
          <w:rFonts w:ascii="Times New Roman" w:hAnsi="Times New Roman" w:cs="Times New Roman"/>
          <w:sz w:val="28"/>
          <w:szCs w:val="28"/>
        </w:rPr>
        <w:t xml:space="preserve">отдела </w:t>
      </w:r>
      <w:r w:rsidRPr="00FA43A5">
        <w:rPr>
          <w:rFonts w:ascii="Times New Roman" w:hAnsi="Times New Roman" w:cs="Times New Roman"/>
          <w:sz w:val="28"/>
          <w:szCs w:val="28"/>
        </w:rPr>
        <w:t xml:space="preserve">финансового контроля </w:t>
      </w:r>
      <w:r>
        <w:rPr>
          <w:rFonts w:ascii="Times New Roman" w:hAnsi="Times New Roman" w:cs="Times New Roman"/>
          <w:sz w:val="28"/>
          <w:szCs w:val="28"/>
        </w:rPr>
        <w:t>Администрации Сальского района</w:t>
      </w:r>
      <w:r w:rsidRPr="00FA43A5">
        <w:rPr>
          <w:rFonts w:ascii="Times New Roman" w:hAnsi="Times New Roman" w:cs="Times New Roman"/>
          <w:sz w:val="28"/>
          <w:szCs w:val="28"/>
        </w:rPr>
        <w:t xml:space="preserve"> по внутреннему </w:t>
      </w:r>
      <w:r>
        <w:rPr>
          <w:rFonts w:ascii="Times New Roman" w:hAnsi="Times New Roman" w:cs="Times New Roman"/>
          <w:sz w:val="28"/>
          <w:szCs w:val="28"/>
        </w:rPr>
        <w:t>муниципальному</w:t>
      </w:r>
      <w:r w:rsidRPr="00FA43A5">
        <w:rPr>
          <w:rFonts w:ascii="Times New Roman" w:hAnsi="Times New Roman" w:cs="Times New Roman"/>
          <w:sz w:val="28"/>
          <w:szCs w:val="28"/>
        </w:rPr>
        <w:t xml:space="preserve"> финансовому контролю определен</w:t>
      </w:r>
      <w:r w:rsidR="004B200D">
        <w:rPr>
          <w:rFonts w:ascii="Times New Roman" w:hAnsi="Times New Roman" w:cs="Times New Roman"/>
          <w:sz w:val="28"/>
          <w:szCs w:val="28"/>
        </w:rPr>
        <w:t>ы</w:t>
      </w:r>
      <w:r w:rsidRPr="00FA43A5">
        <w:rPr>
          <w:rFonts w:ascii="Times New Roman" w:hAnsi="Times New Roman" w:cs="Times New Roman"/>
          <w:sz w:val="28"/>
          <w:szCs w:val="28"/>
        </w:rPr>
        <w:t xml:space="preserve"> </w:t>
      </w:r>
      <w:r>
        <w:rPr>
          <w:rFonts w:ascii="Times New Roman" w:hAnsi="Times New Roman" w:cs="Times New Roman"/>
          <w:sz w:val="28"/>
          <w:szCs w:val="28"/>
        </w:rPr>
        <w:t>его</w:t>
      </w:r>
      <w:r w:rsidR="004B200D">
        <w:rPr>
          <w:rFonts w:ascii="Times New Roman" w:hAnsi="Times New Roman" w:cs="Times New Roman"/>
          <w:sz w:val="28"/>
          <w:szCs w:val="28"/>
        </w:rPr>
        <w:t xml:space="preserve"> П</w:t>
      </w:r>
      <w:r w:rsidR="00BC58DB">
        <w:rPr>
          <w:rFonts w:ascii="Times New Roman" w:hAnsi="Times New Roman" w:cs="Times New Roman"/>
          <w:sz w:val="28"/>
          <w:szCs w:val="28"/>
        </w:rPr>
        <w:t>оложением</w:t>
      </w:r>
      <w:r w:rsidR="00941DDD">
        <w:rPr>
          <w:rFonts w:ascii="Times New Roman" w:hAnsi="Times New Roman" w:cs="Times New Roman"/>
          <w:sz w:val="28"/>
          <w:szCs w:val="28"/>
        </w:rPr>
        <w:t xml:space="preserve"> об отделе</w:t>
      </w:r>
      <w:r w:rsidR="00661FFD">
        <w:rPr>
          <w:rFonts w:ascii="Times New Roman" w:hAnsi="Times New Roman" w:cs="Times New Roman"/>
          <w:sz w:val="28"/>
          <w:szCs w:val="28"/>
        </w:rPr>
        <w:t xml:space="preserve"> финансового контроля</w:t>
      </w:r>
      <w:r w:rsidR="004B200D">
        <w:rPr>
          <w:rFonts w:ascii="Times New Roman" w:hAnsi="Times New Roman" w:cs="Times New Roman"/>
          <w:sz w:val="28"/>
          <w:szCs w:val="28"/>
        </w:rPr>
        <w:t>, утвержденным распоряжением Администрации Сальского района.</w:t>
      </w:r>
    </w:p>
    <w:p w:rsidR="00E52A11" w:rsidRPr="00630188" w:rsidRDefault="00FD330B" w:rsidP="008D62CD">
      <w:pPr>
        <w:autoSpaceDE w:val="0"/>
        <w:autoSpaceDN w:val="0"/>
        <w:adjustRightInd w:val="0"/>
        <w:ind w:firstLine="709"/>
        <w:jc w:val="both"/>
        <w:rPr>
          <w:sz w:val="28"/>
          <w:szCs w:val="28"/>
        </w:rPr>
      </w:pPr>
      <w:r w:rsidRPr="00630188">
        <w:rPr>
          <w:sz w:val="28"/>
          <w:szCs w:val="28"/>
        </w:rPr>
        <w:t>1.</w:t>
      </w:r>
      <w:r w:rsidR="004B29E9" w:rsidRPr="00630188">
        <w:rPr>
          <w:sz w:val="28"/>
          <w:szCs w:val="28"/>
        </w:rPr>
        <w:t>3</w:t>
      </w:r>
      <w:r w:rsidRPr="00630188">
        <w:rPr>
          <w:sz w:val="28"/>
          <w:szCs w:val="28"/>
        </w:rPr>
        <w:t xml:space="preserve">. </w:t>
      </w:r>
      <w:r w:rsidR="00E52A11" w:rsidRPr="00630188">
        <w:rPr>
          <w:sz w:val="28"/>
          <w:szCs w:val="28"/>
        </w:rPr>
        <w:t>Настоящий Порядок устанавливает общие правила осуществления внутреннего муниципального финансового контроля</w:t>
      </w:r>
      <w:r w:rsidR="00273084">
        <w:rPr>
          <w:sz w:val="28"/>
          <w:szCs w:val="28"/>
        </w:rPr>
        <w:t xml:space="preserve"> в Сальском районе</w:t>
      </w:r>
      <w:r w:rsidR="00E52A11" w:rsidRPr="00630188">
        <w:rPr>
          <w:sz w:val="28"/>
          <w:szCs w:val="28"/>
        </w:rPr>
        <w:t xml:space="preserve">, а также характеристику и процедуры организации контрольных мероприятий отделом </w:t>
      </w:r>
      <w:r w:rsidR="00661FFD">
        <w:rPr>
          <w:sz w:val="28"/>
          <w:szCs w:val="28"/>
        </w:rPr>
        <w:t xml:space="preserve">финансового </w:t>
      </w:r>
      <w:r w:rsidR="00273084">
        <w:rPr>
          <w:sz w:val="28"/>
          <w:szCs w:val="28"/>
        </w:rPr>
        <w:t>контроля.</w:t>
      </w:r>
    </w:p>
    <w:p w:rsidR="00FD330B" w:rsidRDefault="00E52A11" w:rsidP="008D62CD">
      <w:pPr>
        <w:autoSpaceDE w:val="0"/>
        <w:autoSpaceDN w:val="0"/>
        <w:adjustRightInd w:val="0"/>
        <w:ind w:firstLine="709"/>
        <w:jc w:val="both"/>
        <w:rPr>
          <w:rStyle w:val="blk"/>
          <w:sz w:val="28"/>
          <w:szCs w:val="28"/>
        </w:rPr>
      </w:pPr>
      <w:r w:rsidRPr="00630188">
        <w:rPr>
          <w:rStyle w:val="blk"/>
          <w:sz w:val="28"/>
          <w:szCs w:val="28"/>
        </w:rPr>
        <w:t xml:space="preserve">1.4. </w:t>
      </w:r>
      <w:r w:rsidR="00FD330B" w:rsidRPr="00630188">
        <w:rPr>
          <w:rStyle w:val="blk"/>
          <w:sz w:val="28"/>
          <w:szCs w:val="28"/>
        </w:rPr>
        <w:t>Методами</w:t>
      </w:r>
      <w:r w:rsidR="00FD330B" w:rsidRPr="00FD330B">
        <w:rPr>
          <w:rStyle w:val="blk"/>
          <w:sz w:val="28"/>
          <w:szCs w:val="28"/>
        </w:rPr>
        <w:t xml:space="preserve"> </w:t>
      </w:r>
      <w:r w:rsidR="00FD330B">
        <w:rPr>
          <w:rStyle w:val="blk"/>
          <w:sz w:val="28"/>
          <w:szCs w:val="28"/>
        </w:rPr>
        <w:t>осуществления муниципального</w:t>
      </w:r>
      <w:r w:rsidR="00FD330B" w:rsidRPr="00FD330B">
        <w:rPr>
          <w:rStyle w:val="blk"/>
          <w:sz w:val="28"/>
          <w:szCs w:val="28"/>
        </w:rPr>
        <w:t xml:space="preserve"> финансового контроля являются проверка, ревизия, обследование.</w:t>
      </w:r>
    </w:p>
    <w:p w:rsidR="00FD330B" w:rsidRDefault="00FD330B" w:rsidP="008D62CD">
      <w:pPr>
        <w:ind w:firstLine="709"/>
        <w:jc w:val="both"/>
        <w:rPr>
          <w:sz w:val="28"/>
          <w:szCs w:val="28"/>
        </w:rPr>
      </w:pPr>
      <w:r>
        <w:rPr>
          <w:sz w:val="28"/>
          <w:szCs w:val="28"/>
        </w:rPr>
        <w:t>1.</w:t>
      </w:r>
      <w:r w:rsidR="00E52A11">
        <w:rPr>
          <w:sz w:val="28"/>
          <w:szCs w:val="28"/>
        </w:rPr>
        <w:t>4</w:t>
      </w:r>
      <w:r>
        <w:rPr>
          <w:sz w:val="28"/>
          <w:szCs w:val="28"/>
        </w:rPr>
        <w:t>.1</w:t>
      </w:r>
      <w:r w:rsidRPr="00FD330B">
        <w:rPr>
          <w:sz w:val="28"/>
          <w:szCs w:val="28"/>
        </w:rPr>
        <w:t xml:space="preserve">. Под проверкой в целях осуществления </w:t>
      </w:r>
      <w:r>
        <w:rPr>
          <w:sz w:val="28"/>
          <w:szCs w:val="28"/>
        </w:rPr>
        <w:t>муниципального</w:t>
      </w:r>
      <w:r w:rsidRPr="00FD330B">
        <w:rPr>
          <w:sz w:val="28"/>
          <w:szCs w:val="28"/>
        </w:rPr>
        <w:t xml:space="preserve"> финансового контроля понимается совершение контрольных действий по документальному и фактическому изучению законности отдельных финансовых и хозяйственных операций, достоверности бюджетного (бухгалтерского) учета и бюджетной отчетности, бухгалтерской (финансовой) отчетности в отношении деятельности объекта контроля за определенный период.</w:t>
      </w:r>
    </w:p>
    <w:p w:rsidR="000A2D56" w:rsidRDefault="00830EA4" w:rsidP="008D62CD">
      <w:pPr>
        <w:ind w:firstLine="709"/>
        <w:jc w:val="both"/>
        <w:rPr>
          <w:sz w:val="28"/>
          <w:szCs w:val="28"/>
        </w:rPr>
      </w:pPr>
      <w:r w:rsidRPr="00FD330B">
        <w:rPr>
          <w:sz w:val="28"/>
          <w:szCs w:val="28"/>
        </w:rPr>
        <w:t>Проверки подразделяются на камеральные и выездные</w:t>
      </w:r>
      <w:bookmarkStart w:id="0" w:name="dst4958"/>
      <w:bookmarkEnd w:id="0"/>
      <w:r w:rsidR="000A2D56">
        <w:rPr>
          <w:sz w:val="28"/>
          <w:szCs w:val="28"/>
        </w:rPr>
        <w:t>.</w:t>
      </w:r>
    </w:p>
    <w:p w:rsidR="00830EA4" w:rsidRPr="00FD330B" w:rsidRDefault="00830EA4" w:rsidP="008D62CD">
      <w:pPr>
        <w:ind w:firstLine="709"/>
        <w:jc w:val="both"/>
        <w:rPr>
          <w:sz w:val="28"/>
          <w:szCs w:val="28"/>
        </w:rPr>
      </w:pPr>
      <w:r w:rsidRPr="00FD330B">
        <w:rPr>
          <w:sz w:val="28"/>
          <w:szCs w:val="28"/>
        </w:rPr>
        <w:t xml:space="preserve">Под камеральными проверками в целях осуществления </w:t>
      </w:r>
      <w:r>
        <w:rPr>
          <w:sz w:val="28"/>
          <w:szCs w:val="28"/>
        </w:rPr>
        <w:t>муниципального</w:t>
      </w:r>
      <w:r w:rsidRPr="00FD330B">
        <w:rPr>
          <w:sz w:val="28"/>
          <w:szCs w:val="28"/>
        </w:rPr>
        <w:t xml:space="preserve"> финансового контроля понимаются проверки, проводимые по месту нахождения </w:t>
      </w:r>
      <w:r w:rsidR="000A2D56">
        <w:rPr>
          <w:sz w:val="28"/>
          <w:szCs w:val="28"/>
        </w:rPr>
        <w:t>отдела</w:t>
      </w:r>
      <w:r w:rsidRPr="00FD330B">
        <w:rPr>
          <w:sz w:val="28"/>
          <w:szCs w:val="28"/>
        </w:rPr>
        <w:t xml:space="preserve"> </w:t>
      </w:r>
      <w:r w:rsidR="008C00E8">
        <w:rPr>
          <w:sz w:val="28"/>
          <w:szCs w:val="28"/>
        </w:rPr>
        <w:t xml:space="preserve">финансового </w:t>
      </w:r>
      <w:r w:rsidRPr="00FD330B">
        <w:rPr>
          <w:sz w:val="28"/>
          <w:szCs w:val="28"/>
        </w:rPr>
        <w:t>контроля на основании бюджетной отчетности, бухгалтерской (финансовой) отчетности и иных документов, представленных по его запросу.</w:t>
      </w:r>
    </w:p>
    <w:p w:rsidR="00830EA4" w:rsidRPr="00FD330B" w:rsidRDefault="00830EA4" w:rsidP="008D62CD">
      <w:pPr>
        <w:ind w:firstLine="709"/>
        <w:jc w:val="both"/>
        <w:rPr>
          <w:sz w:val="28"/>
          <w:szCs w:val="28"/>
        </w:rPr>
      </w:pPr>
      <w:bookmarkStart w:id="1" w:name="dst4959"/>
      <w:bookmarkEnd w:id="1"/>
      <w:r w:rsidRPr="00FD330B">
        <w:rPr>
          <w:sz w:val="28"/>
          <w:szCs w:val="28"/>
        </w:rPr>
        <w:t>Под выездными проверками в целях осуществления</w:t>
      </w:r>
      <w:r>
        <w:rPr>
          <w:sz w:val="28"/>
          <w:szCs w:val="28"/>
        </w:rPr>
        <w:t xml:space="preserve"> муниципального</w:t>
      </w:r>
      <w:r w:rsidRPr="00FD330B">
        <w:rPr>
          <w:sz w:val="28"/>
          <w:szCs w:val="28"/>
        </w:rPr>
        <w:t xml:space="preserve"> финансового контроля понимаются проверки, проводимые по месту нахождения </w:t>
      </w:r>
      <w:r w:rsidRPr="00FD330B">
        <w:rPr>
          <w:sz w:val="28"/>
          <w:szCs w:val="28"/>
        </w:rPr>
        <w:lastRenderedPageBreak/>
        <w:t>объекта контроля, в ходе которых в том числе определяется фактическое соответствие совершенных операций данным бюджетной отчетности, бухгалтерской (финансовой) отчетности и первичных документов.</w:t>
      </w:r>
    </w:p>
    <w:p w:rsidR="00FD330B" w:rsidRPr="00FD330B" w:rsidRDefault="00830EA4" w:rsidP="008D62CD">
      <w:pPr>
        <w:ind w:firstLine="709"/>
        <w:jc w:val="both"/>
        <w:rPr>
          <w:sz w:val="28"/>
          <w:szCs w:val="28"/>
        </w:rPr>
      </w:pPr>
      <w:bookmarkStart w:id="2" w:name="dst4960"/>
      <w:bookmarkStart w:id="3" w:name="dst4957"/>
      <w:bookmarkEnd w:id="2"/>
      <w:bookmarkEnd w:id="3"/>
      <w:r>
        <w:rPr>
          <w:sz w:val="28"/>
          <w:szCs w:val="28"/>
        </w:rPr>
        <w:t>1.4.2</w:t>
      </w:r>
      <w:r w:rsidR="000A2D56">
        <w:rPr>
          <w:sz w:val="28"/>
          <w:szCs w:val="28"/>
        </w:rPr>
        <w:t>.</w:t>
      </w:r>
      <w:r>
        <w:rPr>
          <w:sz w:val="28"/>
          <w:szCs w:val="28"/>
        </w:rPr>
        <w:t xml:space="preserve"> </w:t>
      </w:r>
      <w:r w:rsidR="00FD330B" w:rsidRPr="00FD330B">
        <w:rPr>
          <w:sz w:val="28"/>
          <w:szCs w:val="28"/>
        </w:rPr>
        <w:t xml:space="preserve">Под ревизией в целях осуществления </w:t>
      </w:r>
      <w:r w:rsidR="00FD330B">
        <w:rPr>
          <w:sz w:val="28"/>
          <w:szCs w:val="28"/>
        </w:rPr>
        <w:t>муниципального</w:t>
      </w:r>
      <w:r w:rsidR="00FD330B" w:rsidRPr="00FD330B">
        <w:rPr>
          <w:sz w:val="28"/>
          <w:szCs w:val="28"/>
        </w:rPr>
        <w:t xml:space="preserve"> финансового контроля понимается комплексная проверка деятельности объекта контроля,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 достоверности и правильности их отражения в бюджетной отчетности, бухгалтерской (финансовой) отчетности.</w:t>
      </w:r>
    </w:p>
    <w:p w:rsidR="000344C9" w:rsidRPr="00FD330B" w:rsidRDefault="00FD330B" w:rsidP="008D62CD">
      <w:pPr>
        <w:ind w:firstLine="709"/>
        <w:jc w:val="both"/>
        <w:rPr>
          <w:sz w:val="28"/>
          <w:szCs w:val="28"/>
        </w:rPr>
      </w:pPr>
      <w:bookmarkStart w:id="4" w:name="dst3695"/>
      <w:bookmarkEnd w:id="4"/>
      <w:r w:rsidRPr="00FD330B">
        <w:rPr>
          <w:sz w:val="28"/>
          <w:szCs w:val="28"/>
        </w:rPr>
        <w:t>Результаты проверки, ревизии оформляются актом.</w:t>
      </w:r>
    </w:p>
    <w:p w:rsidR="00FD330B" w:rsidRPr="00FD330B" w:rsidRDefault="00FD330B" w:rsidP="008D62CD">
      <w:pPr>
        <w:ind w:firstLine="709"/>
        <w:jc w:val="both"/>
        <w:rPr>
          <w:sz w:val="28"/>
          <w:szCs w:val="28"/>
        </w:rPr>
      </w:pPr>
      <w:bookmarkStart w:id="5" w:name="dst3696"/>
      <w:bookmarkStart w:id="6" w:name="dst3700"/>
      <w:bookmarkEnd w:id="5"/>
      <w:bookmarkEnd w:id="6"/>
      <w:r>
        <w:rPr>
          <w:sz w:val="28"/>
          <w:szCs w:val="28"/>
        </w:rPr>
        <w:t>1.</w:t>
      </w:r>
      <w:r w:rsidR="00E52A11">
        <w:rPr>
          <w:sz w:val="28"/>
          <w:szCs w:val="28"/>
        </w:rPr>
        <w:t>4</w:t>
      </w:r>
      <w:r w:rsidR="00830EA4">
        <w:rPr>
          <w:sz w:val="28"/>
          <w:szCs w:val="28"/>
        </w:rPr>
        <w:t>.3</w:t>
      </w:r>
      <w:r w:rsidRPr="00FD330B">
        <w:rPr>
          <w:sz w:val="28"/>
          <w:szCs w:val="28"/>
        </w:rPr>
        <w:t>. Под обследованием понима</w:t>
      </w:r>
      <w:r w:rsidR="004B29E9">
        <w:rPr>
          <w:sz w:val="28"/>
          <w:szCs w:val="28"/>
        </w:rPr>
        <w:t>е</w:t>
      </w:r>
      <w:r w:rsidRPr="00FD330B">
        <w:rPr>
          <w:sz w:val="28"/>
          <w:szCs w:val="28"/>
        </w:rPr>
        <w:t>тся анализ и оценка состояния определенной сферы деятельности объекта контроля.</w:t>
      </w:r>
    </w:p>
    <w:p w:rsidR="00FD330B" w:rsidRPr="00FD330B" w:rsidRDefault="00FD330B" w:rsidP="008D62CD">
      <w:pPr>
        <w:ind w:firstLine="709"/>
        <w:jc w:val="both"/>
        <w:rPr>
          <w:sz w:val="28"/>
          <w:szCs w:val="28"/>
        </w:rPr>
      </w:pPr>
      <w:bookmarkStart w:id="7" w:name="dst3701"/>
      <w:bookmarkEnd w:id="7"/>
      <w:r w:rsidRPr="00FD330B">
        <w:rPr>
          <w:sz w:val="28"/>
          <w:szCs w:val="28"/>
        </w:rPr>
        <w:t xml:space="preserve">Результаты обследования оформляются </w:t>
      </w:r>
      <w:r w:rsidRPr="00E26C8B">
        <w:rPr>
          <w:sz w:val="28"/>
          <w:szCs w:val="28"/>
        </w:rPr>
        <w:t>заключением.</w:t>
      </w:r>
    </w:p>
    <w:p w:rsidR="00FD330B" w:rsidRDefault="00FD330B" w:rsidP="008D62CD">
      <w:pPr>
        <w:ind w:firstLine="709"/>
        <w:jc w:val="both"/>
        <w:rPr>
          <w:sz w:val="28"/>
          <w:szCs w:val="28"/>
        </w:rPr>
      </w:pPr>
      <w:r>
        <w:rPr>
          <w:sz w:val="28"/>
          <w:szCs w:val="28"/>
        </w:rPr>
        <w:t>1.</w:t>
      </w:r>
      <w:r w:rsidR="00E52A11">
        <w:rPr>
          <w:sz w:val="28"/>
          <w:szCs w:val="28"/>
        </w:rPr>
        <w:t>5</w:t>
      </w:r>
      <w:r w:rsidRPr="00630188">
        <w:rPr>
          <w:sz w:val="28"/>
          <w:szCs w:val="28"/>
        </w:rPr>
        <w:t>. Объектами</w:t>
      </w:r>
      <w:r w:rsidRPr="00FD330B">
        <w:rPr>
          <w:sz w:val="28"/>
          <w:szCs w:val="28"/>
        </w:rPr>
        <w:t xml:space="preserve"> </w:t>
      </w:r>
      <w:r>
        <w:rPr>
          <w:sz w:val="28"/>
          <w:szCs w:val="28"/>
        </w:rPr>
        <w:t>муниципального</w:t>
      </w:r>
      <w:r w:rsidRPr="00FD330B">
        <w:rPr>
          <w:sz w:val="28"/>
          <w:szCs w:val="28"/>
        </w:rPr>
        <w:t xml:space="preserve"> финансового контроля </w:t>
      </w:r>
      <w:r w:rsidR="00A01227">
        <w:rPr>
          <w:sz w:val="28"/>
          <w:szCs w:val="28"/>
        </w:rPr>
        <w:t xml:space="preserve">в Сальском районе </w:t>
      </w:r>
      <w:r w:rsidRPr="00FD330B">
        <w:rPr>
          <w:sz w:val="28"/>
          <w:szCs w:val="28"/>
        </w:rPr>
        <w:t>(далее - объекты контроля) являются:</w:t>
      </w:r>
    </w:p>
    <w:p w:rsidR="004C124D" w:rsidRDefault="00A81444" w:rsidP="008D62CD">
      <w:pPr>
        <w:ind w:firstLine="709"/>
        <w:jc w:val="both"/>
        <w:rPr>
          <w:sz w:val="28"/>
          <w:szCs w:val="28"/>
        </w:rPr>
      </w:pPr>
      <w:bookmarkStart w:id="8" w:name="dst4937"/>
      <w:bookmarkStart w:id="9" w:name="dst4938"/>
      <w:bookmarkEnd w:id="8"/>
      <w:bookmarkEnd w:id="9"/>
      <w:r>
        <w:rPr>
          <w:sz w:val="28"/>
          <w:szCs w:val="28"/>
        </w:rPr>
        <w:t xml:space="preserve"> </w:t>
      </w:r>
      <w:r w:rsidR="00CB1E8C">
        <w:rPr>
          <w:sz w:val="28"/>
          <w:szCs w:val="28"/>
        </w:rPr>
        <w:t>У</w:t>
      </w:r>
      <w:r w:rsidR="004C124D">
        <w:rPr>
          <w:sz w:val="28"/>
          <w:szCs w:val="28"/>
        </w:rPr>
        <w:t>правление имущественных отношений Сальского района;</w:t>
      </w:r>
    </w:p>
    <w:p w:rsidR="00AE02BD" w:rsidRDefault="00CB1E8C" w:rsidP="008D62CD">
      <w:pPr>
        <w:ind w:firstLine="709"/>
        <w:jc w:val="both"/>
        <w:rPr>
          <w:sz w:val="28"/>
          <w:szCs w:val="28"/>
        </w:rPr>
      </w:pPr>
      <w:r>
        <w:rPr>
          <w:sz w:val="28"/>
          <w:szCs w:val="28"/>
        </w:rPr>
        <w:t xml:space="preserve"> управление</w:t>
      </w:r>
      <w:r w:rsidR="00AE02BD">
        <w:rPr>
          <w:sz w:val="28"/>
          <w:szCs w:val="28"/>
        </w:rPr>
        <w:t xml:space="preserve"> образования Сальского района;</w:t>
      </w:r>
    </w:p>
    <w:p w:rsidR="008471E9" w:rsidRDefault="008471E9" w:rsidP="008D62CD">
      <w:pPr>
        <w:ind w:firstLine="709"/>
        <w:jc w:val="both"/>
        <w:rPr>
          <w:sz w:val="28"/>
          <w:szCs w:val="28"/>
        </w:rPr>
      </w:pPr>
      <w:r>
        <w:rPr>
          <w:sz w:val="28"/>
          <w:szCs w:val="28"/>
        </w:rPr>
        <w:t xml:space="preserve"> управление социальной защиты населения Сальского района;</w:t>
      </w:r>
    </w:p>
    <w:p w:rsidR="008471E9" w:rsidRPr="008471E9" w:rsidRDefault="00C022E7" w:rsidP="008D62CD">
      <w:pPr>
        <w:pStyle w:val="afb"/>
        <w:ind w:firstLine="709"/>
        <w:jc w:val="both"/>
        <w:rPr>
          <w:rFonts w:ascii="Times New Roman" w:hAnsi="Times New Roman"/>
          <w:sz w:val="28"/>
          <w:szCs w:val="28"/>
        </w:rPr>
      </w:pPr>
      <w:r>
        <w:rPr>
          <w:rFonts w:ascii="Times New Roman" w:hAnsi="Times New Roman"/>
          <w:sz w:val="28"/>
          <w:szCs w:val="28"/>
        </w:rPr>
        <w:t xml:space="preserve"> </w:t>
      </w:r>
      <w:r w:rsidR="008471E9">
        <w:rPr>
          <w:rFonts w:ascii="Times New Roman" w:hAnsi="Times New Roman"/>
          <w:sz w:val="28"/>
          <w:szCs w:val="28"/>
        </w:rPr>
        <w:t>о</w:t>
      </w:r>
      <w:r w:rsidR="008471E9" w:rsidRPr="008471E9">
        <w:rPr>
          <w:rFonts w:ascii="Times New Roman" w:hAnsi="Times New Roman"/>
          <w:sz w:val="28"/>
          <w:szCs w:val="28"/>
        </w:rPr>
        <w:t>тдел записи актов гражданского состояния</w:t>
      </w:r>
      <w:r w:rsidR="008471E9">
        <w:rPr>
          <w:rFonts w:ascii="Times New Roman" w:hAnsi="Times New Roman"/>
          <w:sz w:val="28"/>
          <w:szCs w:val="28"/>
        </w:rPr>
        <w:t xml:space="preserve"> Администрации Сальского района;</w:t>
      </w:r>
    </w:p>
    <w:p w:rsidR="00AE02BD" w:rsidRPr="00AE02BD" w:rsidRDefault="00AE02BD" w:rsidP="008D62CD">
      <w:pPr>
        <w:ind w:firstLine="709"/>
        <w:jc w:val="both"/>
        <w:rPr>
          <w:sz w:val="28"/>
          <w:szCs w:val="28"/>
        </w:rPr>
      </w:pPr>
      <w:r>
        <w:rPr>
          <w:sz w:val="28"/>
          <w:szCs w:val="28"/>
        </w:rPr>
        <w:t xml:space="preserve"> отдел культу</w:t>
      </w:r>
      <w:r w:rsidR="00D73066">
        <w:rPr>
          <w:sz w:val="28"/>
          <w:szCs w:val="28"/>
        </w:rPr>
        <w:t>ры и искусства Сальского района;</w:t>
      </w:r>
    </w:p>
    <w:p w:rsidR="00AE02BD" w:rsidRDefault="008471E9" w:rsidP="008D62CD">
      <w:pPr>
        <w:ind w:firstLine="709"/>
        <w:jc w:val="both"/>
        <w:rPr>
          <w:sz w:val="28"/>
          <w:szCs w:val="28"/>
        </w:rPr>
      </w:pPr>
      <w:r>
        <w:rPr>
          <w:sz w:val="28"/>
          <w:szCs w:val="28"/>
        </w:rPr>
        <w:t xml:space="preserve"> Ф</w:t>
      </w:r>
      <w:r w:rsidR="00AE02BD">
        <w:rPr>
          <w:sz w:val="28"/>
          <w:szCs w:val="28"/>
        </w:rPr>
        <w:t>инансовое</w:t>
      </w:r>
      <w:r w:rsidR="00D73066">
        <w:rPr>
          <w:sz w:val="28"/>
          <w:szCs w:val="28"/>
        </w:rPr>
        <w:t xml:space="preserve"> управление Сальского района;</w:t>
      </w:r>
    </w:p>
    <w:p w:rsidR="00AE02BD" w:rsidRDefault="00AE02BD" w:rsidP="008D62CD">
      <w:pPr>
        <w:ind w:firstLine="709"/>
        <w:jc w:val="both"/>
        <w:rPr>
          <w:sz w:val="28"/>
          <w:szCs w:val="28"/>
        </w:rPr>
      </w:pPr>
      <w:r>
        <w:rPr>
          <w:sz w:val="28"/>
          <w:szCs w:val="28"/>
        </w:rPr>
        <w:t xml:space="preserve"> сектор</w:t>
      </w:r>
      <w:r w:rsidRPr="003920C5">
        <w:rPr>
          <w:sz w:val="28"/>
          <w:szCs w:val="28"/>
        </w:rPr>
        <w:t xml:space="preserve"> муниципальных закупок Администрации Сальского района</w:t>
      </w:r>
      <w:r>
        <w:rPr>
          <w:sz w:val="28"/>
          <w:szCs w:val="28"/>
        </w:rPr>
        <w:t>;</w:t>
      </w:r>
    </w:p>
    <w:p w:rsidR="00D73066" w:rsidRDefault="00AE02BD" w:rsidP="008D62CD">
      <w:pPr>
        <w:ind w:firstLine="709"/>
        <w:jc w:val="both"/>
        <w:rPr>
          <w:sz w:val="28"/>
          <w:szCs w:val="28"/>
        </w:rPr>
      </w:pPr>
      <w:r>
        <w:rPr>
          <w:sz w:val="28"/>
          <w:szCs w:val="28"/>
        </w:rPr>
        <w:t xml:space="preserve"> отдел бухгалтерии Администрации Сальского района</w:t>
      </w:r>
      <w:r w:rsidR="00D73066">
        <w:rPr>
          <w:sz w:val="28"/>
          <w:szCs w:val="28"/>
        </w:rPr>
        <w:t>;</w:t>
      </w:r>
    </w:p>
    <w:p w:rsidR="00A66E08" w:rsidRDefault="00A66E08" w:rsidP="008D62CD">
      <w:pPr>
        <w:ind w:firstLine="709"/>
        <w:jc w:val="both"/>
        <w:rPr>
          <w:sz w:val="28"/>
          <w:szCs w:val="28"/>
        </w:rPr>
      </w:pPr>
      <w:r>
        <w:rPr>
          <w:sz w:val="28"/>
          <w:szCs w:val="28"/>
        </w:rPr>
        <w:t xml:space="preserve"> Администрация Буденновского сельского поселения;</w:t>
      </w:r>
    </w:p>
    <w:p w:rsidR="00A66E08" w:rsidRDefault="00A66E08" w:rsidP="008D62CD">
      <w:pPr>
        <w:ind w:firstLine="709"/>
        <w:jc w:val="both"/>
        <w:rPr>
          <w:sz w:val="28"/>
          <w:szCs w:val="28"/>
        </w:rPr>
      </w:pPr>
      <w:r>
        <w:rPr>
          <w:sz w:val="28"/>
          <w:szCs w:val="28"/>
        </w:rPr>
        <w:t xml:space="preserve"> Администрация Гигантовского сельского поселения;</w:t>
      </w:r>
    </w:p>
    <w:p w:rsidR="00A66E08" w:rsidRDefault="00A66E08" w:rsidP="008D62CD">
      <w:pPr>
        <w:ind w:firstLine="709"/>
        <w:jc w:val="both"/>
        <w:rPr>
          <w:sz w:val="28"/>
          <w:szCs w:val="28"/>
        </w:rPr>
      </w:pPr>
      <w:r>
        <w:rPr>
          <w:sz w:val="28"/>
          <w:szCs w:val="28"/>
        </w:rPr>
        <w:t xml:space="preserve"> Администрация Екатериновского сельского поселения;</w:t>
      </w:r>
    </w:p>
    <w:p w:rsidR="00A66E08" w:rsidRDefault="00A66E08" w:rsidP="008D62CD">
      <w:pPr>
        <w:ind w:firstLine="709"/>
        <w:jc w:val="both"/>
        <w:rPr>
          <w:sz w:val="28"/>
          <w:szCs w:val="28"/>
        </w:rPr>
      </w:pPr>
      <w:r>
        <w:rPr>
          <w:sz w:val="28"/>
          <w:szCs w:val="28"/>
        </w:rPr>
        <w:t xml:space="preserve"> Администрация Ивановского сельского поселения;</w:t>
      </w:r>
    </w:p>
    <w:p w:rsidR="00A66E08" w:rsidRDefault="00A66E08" w:rsidP="008D62CD">
      <w:pPr>
        <w:ind w:firstLine="709"/>
        <w:jc w:val="both"/>
        <w:rPr>
          <w:sz w:val="28"/>
          <w:szCs w:val="28"/>
        </w:rPr>
      </w:pPr>
      <w:r>
        <w:rPr>
          <w:sz w:val="28"/>
          <w:szCs w:val="28"/>
        </w:rPr>
        <w:t xml:space="preserve"> Администрация Кручено-Балковского сельского поселения;</w:t>
      </w:r>
    </w:p>
    <w:p w:rsidR="00A66E08" w:rsidRDefault="00A66E08" w:rsidP="008D62CD">
      <w:pPr>
        <w:ind w:firstLine="709"/>
        <w:jc w:val="both"/>
        <w:rPr>
          <w:sz w:val="28"/>
          <w:szCs w:val="28"/>
        </w:rPr>
      </w:pPr>
      <w:r>
        <w:rPr>
          <w:sz w:val="28"/>
          <w:szCs w:val="28"/>
        </w:rPr>
        <w:t xml:space="preserve"> Администрация Манычского сельского поселения;</w:t>
      </w:r>
    </w:p>
    <w:p w:rsidR="00A66E08" w:rsidRDefault="00A66E08" w:rsidP="008D62CD">
      <w:pPr>
        <w:ind w:firstLine="709"/>
        <w:jc w:val="both"/>
        <w:rPr>
          <w:sz w:val="28"/>
          <w:szCs w:val="28"/>
        </w:rPr>
      </w:pPr>
      <w:r>
        <w:rPr>
          <w:sz w:val="28"/>
          <w:szCs w:val="28"/>
        </w:rPr>
        <w:t xml:space="preserve"> Администрация Новоегорлыкского сельского поселения;</w:t>
      </w:r>
    </w:p>
    <w:p w:rsidR="00A66E08" w:rsidRDefault="00A66E08" w:rsidP="008D62CD">
      <w:pPr>
        <w:ind w:firstLine="709"/>
        <w:jc w:val="both"/>
        <w:rPr>
          <w:sz w:val="28"/>
          <w:szCs w:val="28"/>
        </w:rPr>
      </w:pPr>
      <w:r>
        <w:rPr>
          <w:sz w:val="28"/>
          <w:szCs w:val="28"/>
        </w:rPr>
        <w:t xml:space="preserve"> Администрация Рыбасовского сельского поселения;</w:t>
      </w:r>
    </w:p>
    <w:p w:rsidR="00A66E08" w:rsidRDefault="00A66E08" w:rsidP="008D62CD">
      <w:pPr>
        <w:ind w:firstLine="709"/>
        <w:jc w:val="both"/>
        <w:rPr>
          <w:sz w:val="28"/>
          <w:szCs w:val="28"/>
        </w:rPr>
      </w:pPr>
      <w:r>
        <w:rPr>
          <w:sz w:val="28"/>
          <w:szCs w:val="28"/>
        </w:rPr>
        <w:t xml:space="preserve"> Администрация Сальского городского поселения;</w:t>
      </w:r>
    </w:p>
    <w:p w:rsidR="00A66E08" w:rsidRDefault="00A66E08" w:rsidP="008D62CD">
      <w:pPr>
        <w:ind w:firstLine="709"/>
        <w:jc w:val="both"/>
        <w:rPr>
          <w:sz w:val="28"/>
          <w:szCs w:val="28"/>
        </w:rPr>
      </w:pPr>
      <w:r>
        <w:rPr>
          <w:sz w:val="28"/>
          <w:szCs w:val="28"/>
        </w:rPr>
        <w:t xml:space="preserve"> Администрация Сандатовского сельского поселения;</w:t>
      </w:r>
    </w:p>
    <w:p w:rsidR="00A66E08" w:rsidRDefault="00A66E08" w:rsidP="008D62CD">
      <w:pPr>
        <w:ind w:firstLine="709"/>
        <w:jc w:val="both"/>
        <w:rPr>
          <w:sz w:val="28"/>
          <w:szCs w:val="28"/>
        </w:rPr>
      </w:pPr>
      <w:r>
        <w:rPr>
          <w:sz w:val="28"/>
          <w:szCs w:val="28"/>
        </w:rPr>
        <w:t xml:space="preserve"> Администрация Юловского сельского поселения;</w:t>
      </w:r>
    </w:p>
    <w:p w:rsidR="00A81444" w:rsidRDefault="00C022E7" w:rsidP="008D62CD">
      <w:pPr>
        <w:ind w:firstLine="709"/>
        <w:jc w:val="both"/>
        <w:rPr>
          <w:sz w:val="28"/>
          <w:szCs w:val="28"/>
        </w:rPr>
      </w:pPr>
      <w:r>
        <w:rPr>
          <w:sz w:val="28"/>
          <w:szCs w:val="28"/>
        </w:rPr>
        <w:t xml:space="preserve"> </w:t>
      </w:r>
      <w:r w:rsidR="00CB1E8C">
        <w:rPr>
          <w:sz w:val="28"/>
          <w:szCs w:val="28"/>
        </w:rPr>
        <w:t>М</w:t>
      </w:r>
      <w:r w:rsidR="00A81444">
        <w:rPr>
          <w:sz w:val="28"/>
          <w:szCs w:val="28"/>
        </w:rPr>
        <w:t>униципальное</w:t>
      </w:r>
      <w:r w:rsidR="00A81444" w:rsidRPr="002963CA">
        <w:rPr>
          <w:sz w:val="28"/>
          <w:szCs w:val="28"/>
        </w:rPr>
        <w:t xml:space="preserve"> </w:t>
      </w:r>
      <w:r w:rsidR="00A81444">
        <w:rPr>
          <w:sz w:val="28"/>
          <w:szCs w:val="28"/>
        </w:rPr>
        <w:t>бюджетное учреждение Сальского района «Спортивная школа»;</w:t>
      </w:r>
    </w:p>
    <w:p w:rsidR="00AE02BD" w:rsidRDefault="00CB1E8C" w:rsidP="008D62CD">
      <w:pPr>
        <w:ind w:firstLine="709"/>
        <w:jc w:val="both"/>
        <w:rPr>
          <w:sz w:val="28"/>
          <w:szCs w:val="28"/>
        </w:rPr>
      </w:pPr>
      <w:r>
        <w:rPr>
          <w:sz w:val="28"/>
          <w:szCs w:val="28"/>
        </w:rPr>
        <w:t xml:space="preserve"> М</w:t>
      </w:r>
      <w:r w:rsidR="00AE02BD">
        <w:rPr>
          <w:sz w:val="28"/>
          <w:szCs w:val="28"/>
        </w:rPr>
        <w:t>униципальное</w:t>
      </w:r>
      <w:r w:rsidR="00AE02BD" w:rsidRPr="002963CA">
        <w:rPr>
          <w:sz w:val="28"/>
          <w:szCs w:val="28"/>
        </w:rPr>
        <w:t xml:space="preserve"> </w:t>
      </w:r>
      <w:r w:rsidR="00AE02BD">
        <w:rPr>
          <w:sz w:val="28"/>
          <w:szCs w:val="28"/>
        </w:rPr>
        <w:t>бюджетное учреждение «Служба Заказчика» Сальского района;</w:t>
      </w:r>
    </w:p>
    <w:p w:rsidR="00AE02BD" w:rsidRDefault="00CB1E8C" w:rsidP="008D62CD">
      <w:pPr>
        <w:ind w:firstLine="709"/>
        <w:jc w:val="both"/>
        <w:rPr>
          <w:sz w:val="28"/>
          <w:szCs w:val="28"/>
        </w:rPr>
      </w:pPr>
      <w:r>
        <w:rPr>
          <w:sz w:val="28"/>
          <w:szCs w:val="28"/>
        </w:rPr>
        <w:t xml:space="preserve"> М</w:t>
      </w:r>
      <w:r w:rsidR="00AE02BD">
        <w:rPr>
          <w:sz w:val="28"/>
          <w:szCs w:val="28"/>
        </w:rPr>
        <w:t>униципальное</w:t>
      </w:r>
      <w:r w:rsidR="00AE02BD" w:rsidRPr="002963CA">
        <w:rPr>
          <w:sz w:val="28"/>
          <w:szCs w:val="28"/>
        </w:rPr>
        <w:t xml:space="preserve"> </w:t>
      </w:r>
      <w:r w:rsidR="00AE02BD">
        <w:rPr>
          <w:sz w:val="28"/>
          <w:szCs w:val="28"/>
        </w:rPr>
        <w:t>бюджетное учреждение</w:t>
      </w:r>
      <w:r w:rsidR="00AE02BD" w:rsidRPr="002963CA">
        <w:rPr>
          <w:sz w:val="28"/>
          <w:szCs w:val="28"/>
        </w:rPr>
        <w:t xml:space="preserve"> здравоохранения «Центральная районная больница»</w:t>
      </w:r>
      <w:r w:rsidR="00AE02BD">
        <w:rPr>
          <w:sz w:val="28"/>
          <w:szCs w:val="28"/>
        </w:rPr>
        <w:t xml:space="preserve"> </w:t>
      </w:r>
      <w:r w:rsidR="00AE02BD" w:rsidRPr="002963CA">
        <w:rPr>
          <w:sz w:val="28"/>
          <w:szCs w:val="28"/>
        </w:rPr>
        <w:t>Сальского района</w:t>
      </w:r>
      <w:r w:rsidR="00AE02BD">
        <w:rPr>
          <w:sz w:val="28"/>
          <w:szCs w:val="28"/>
        </w:rPr>
        <w:t>;</w:t>
      </w:r>
    </w:p>
    <w:p w:rsidR="00A81444" w:rsidRDefault="00C022E7" w:rsidP="008D62CD">
      <w:pPr>
        <w:ind w:firstLine="709"/>
        <w:jc w:val="both"/>
        <w:rPr>
          <w:sz w:val="28"/>
          <w:szCs w:val="28"/>
        </w:rPr>
      </w:pPr>
      <w:r>
        <w:rPr>
          <w:sz w:val="28"/>
          <w:szCs w:val="28"/>
        </w:rPr>
        <w:t xml:space="preserve"> </w:t>
      </w:r>
      <w:r w:rsidR="00CB1E8C">
        <w:rPr>
          <w:sz w:val="28"/>
          <w:szCs w:val="28"/>
        </w:rPr>
        <w:t>М</w:t>
      </w:r>
      <w:r w:rsidR="00AE02BD">
        <w:rPr>
          <w:sz w:val="28"/>
          <w:szCs w:val="28"/>
        </w:rPr>
        <w:t>униципальное</w:t>
      </w:r>
      <w:r w:rsidR="00AE02BD" w:rsidRPr="002963CA">
        <w:rPr>
          <w:sz w:val="28"/>
          <w:szCs w:val="28"/>
        </w:rPr>
        <w:t xml:space="preserve"> </w:t>
      </w:r>
      <w:r w:rsidR="00AE02BD">
        <w:rPr>
          <w:sz w:val="28"/>
          <w:szCs w:val="28"/>
        </w:rPr>
        <w:t>бюджетное учреждение</w:t>
      </w:r>
      <w:r w:rsidR="00AE02BD" w:rsidRPr="002963CA">
        <w:rPr>
          <w:sz w:val="28"/>
          <w:szCs w:val="28"/>
        </w:rPr>
        <w:t xml:space="preserve"> </w:t>
      </w:r>
      <w:r w:rsidR="00AE02BD">
        <w:rPr>
          <w:sz w:val="28"/>
          <w:szCs w:val="28"/>
        </w:rPr>
        <w:t xml:space="preserve">Сальского района </w:t>
      </w:r>
      <w:r w:rsidR="00AE02BD">
        <w:t xml:space="preserve"> </w:t>
      </w:r>
      <w:r w:rsidR="00AE02BD" w:rsidRPr="00FB2A57">
        <w:rPr>
          <w:sz w:val="28"/>
          <w:szCs w:val="28"/>
        </w:rPr>
        <w:t>«Управление по предупреждению  и ликвидации чрезвычайных  ситуаций»</w:t>
      </w:r>
      <w:r w:rsidR="00D73066">
        <w:rPr>
          <w:sz w:val="28"/>
          <w:szCs w:val="28"/>
        </w:rPr>
        <w:t>;</w:t>
      </w:r>
    </w:p>
    <w:p w:rsidR="00AE02BD" w:rsidRDefault="000A2D56" w:rsidP="008D62CD">
      <w:pPr>
        <w:ind w:firstLine="709"/>
        <w:jc w:val="both"/>
        <w:rPr>
          <w:sz w:val="28"/>
          <w:szCs w:val="28"/>
        </w:rPr>
      </w:pPr>
      <w:r>
        <w:rPr>
          <w:sz w:val="28"/>
          <w:szCs w:val="28"/>
        </w:rPr>
        <w:t>  </w:t>
      </w:r>
      <w:r w:rsidR="00CB1E8C">
        <w:rPr>
          <w:sz w:val="28"/>
          <w:szCs w:val="28"/>
        </w:rPr>
        <w:t>М</w:t>
      </w:r>
      <w:r w:rsidR="00AE02BD" w:rsidRPr="00D73066">
        <w:rPr>
          <w:sz w:val="28"/>
          <w:szCs w:val="28"/>
        </w:rPr>
        <w:t>униципальное автономн</w:t>
      </w:r>
      <w:r>
        <w:rPr>
          <w:sz w:val="28"/>
          <w:szCs w:val="28"/>
        </w:rPr>
        <w:t>ое учреждение Сальского района «</w:t>
      </w:r>
      <w:r w:rsidR="00AE02BD" w:rsidRPr="00D73066">
        <w:rPr>
          <w:sz w:val="28"/>
          <w:szCs w:val="28"/>
        </w:rPr>
        <w:t>Многофункциональный центр предоставления государственных и муниципальных услуг»</w:t>
      </w:r>
      <w:r w:rsidR="009420FB">
        <w:rPr>
          <w:sz w:val="28"/>
          <w:szCs w:val="28"/>
        </w:rPr>
        <w:t>;</w:t>
      </w:r>
    </w:p>
    <w:p w:rsidR="009420FB" w:rsidRPr="00D73066" w:rsidRDefault="005F47EB" w:rsidP="008D62CD">
      <w:pPr>
        <w:ind w:firstLine="709"/>
        <w:jc w:val="both"/>
        <w:rPr>
          <w:sz w:val="28"/>
          <w:szCs w:val="28"/>
        </w:rPr>
      </w:pPr>
      <w:r>
        <w:rPr>
          <w:sz w:val="28"/>
          <w:szCs w:val="28"/>
        </w:rPr>
        <w:lastRenderedPageBreak/>
        <w:t>о</w:t>
      </w:r>
      <w:r w:rsidR="009420FB">
        <w:rPr>
          <w:sz w:val="28"/>
          <w:szCs w:val="28"/>
        </w:rPr>
        <w:t>бщество с ограниченной ответственностью «Чистый город».</w:t>
      </w:r>
    </w:p>
    <w:p w:rsidR="00E347C6" w:rsidRDefault="00E347C6" w:rsidP="008D62CD">
      <w:pPr>
        <w:ind w:firstLine="709"/>
        <w:jc w:val="both"/>
        <w:rPr>
          <w:rStyle w:val="blk"/>
          <w:sz w:val="28"/>
          <w:szCs w:val="28"/>
        </w:rPr>
      </w:pPr>
      <w:bookmarkStart w:id="10" w:name="dst3677"/>
      <w:bookmarkStart w:id="11" w:name="dst3680"/>
      <w:bookmarkStart w:id="12" w:name="dst4939"/>
      <w:bookmarkStart w:id="13" w:name="dst4940"/>
      <w:bookmarkEnd w:id="10"/>
      <w:bookmarkEnd w:id="11"/>
      <w:bookmarkEnd w:id="12"/>
      <w:bookmarkEnd w:id="13"/>
      <w:r>
        <w:rPr>
          <w:sz w:val="28"/>
          <w:szCs w:val="28"/>
        </w:rPr>
        <w:t>1.</w:t>
      </w:r>
      <w:r w:rsidR="006031D4">
        <w:rPr>
          <w:sz w:val="28"/>
          <w:szCs w:val="28"/>
        </w:rPr>
        <w:t>6</w:t>
      </w:r>
      <w:r>
        <w:rPr>
          <w:sz w:val="28"/>
          <w:szCs w:val="28"/>
        </w:rPr>
        <w:t xml:space="preserve">. </w:t>
      </w:r>
      <w:r>
        <w:rPr>
          <w:rStyle w:val="blk"/>
          <w:sz w:val="28"/>
          <w:szCs w:val="28"/>
        </w:rPr>
        <w:t>Муниципальный</w:t>
      </w:r>
      <w:r w:rsidRPr="00E347C6">
        <w:rPr>
          <w:rStyle w:val="blk"/>
          <w:sz w:val="28"/>
          <w:szCs w:val="28"/>
        </w:rPr>
        <w:t xml:space="preserve"> финансовый контроль в отношении объектов контроля (за исключением участников бюджетного процесса, бюджетных и автономных учреждений, </w:t>
      </w:r>
      <w:r>
        <w:rPr>
          <w:rStyle w:val="blk"/>
          <w:sz w:val="28"/>
          <w:szCs w:val="28"/>
        </w:rPr>
        <w:t>муниципальных унитарных предприятий</w:t>
      </w:r>
      <w:r w:rsidRPr="00E347C6">
        <w:rPr>
          <w:rStyle w:val="blk"/>
          <w:sz w:val="28"/>
          <w:szCs w:val="28"/>
        </w:rPr>
        <w:t>)</w:t>
      </w:r>
      <w:r w:rsidR="008F2D96">
        <w:rPr>
          <w:rStyle w:val="blk"/>
          <w:sz w:val="28"/>
          <w:szCs w:val="28"/>
        </w:rPr>
        <w:t xml:space="preserve"> осуществляе</w:t>
      </w:r>
      <w:r w:rsidR="007519EB">
        <w:rPr>
          <w:rStyle w:val="blk"/>
          <w:sz w:val="28"/>
          <w:szCs w:val="28"/>
        </w:rPr>
        <w:t xml:space="preserve">тся </w:t>
      </w:r>
      <w:r w:rsidRPr="00E347C6">
        <w:rPr>
          <w:rStyle w:val="blk"/>
          <w:sz w:val="28"/>
          <w:szCs w:val="28"/>
        </w:rPr>
        <w:t>в части соблюдения ими</w:t>
      </w:r>
      <w:r>
        <w:rPr>
          <w:rStyle w:val="blk"/>
          <w:sz w:val="28"/>
          <w:szCs w:val="28"/>
        </w:rPr>
        <w:t>:</w:t>
      </w:r>
      <w:r w:rsidRPr="00E347C6">
        <w:rPr>
          <w:rStyle w:val="blk"/>
          <w:sz w:val="28"/>
          <w:szCs w:val="28"/>
        </w:rPr>
        <w:t xml:space="preserve"> </w:t>
      </w:r>
    </w:p>
    <w:p w:rsidR="00E347C6" w:rsidRDefault="00E347C6" w:rsidP="008D62CD">
      <w:pPr>
        <w:ind w:firstLine="709"/>
        <w:jc w:val="both"/>
        <w:rPr>
          <w:rStyle w:val="blk"/>
          <w:sz w:val="28"/>
          <w:szCs w:val="28"/>
        </w:rPr>
      </w:pPr>
      <w:r>
        <w:rPr>
          <w:rStyle w:val="blk"/>
          <w:sz w:val="28"/>
          <w:szCs w:val="28"/>
        </w:rPr>
        <w:t xml:space="preserve"> </w:t>
      </w:r>
      <w:r w:rsidRPr="00E347C6">
        <w:rPr>
          <w:rStyle w:val="blk"/>
          <w:sz w:val="28"/>
          <w:szCs w:val="28"/>
        </w:rPr>
        <w:t xml:space="preserve">условий договоров (соглашений) о предоставлении средств из бюджета, </w:t>
      </w:r>
      <w:r w:rsidR="008471E9">
        <w:rPr>
          <w:rStyle w:val="blk"/>
          <w:sz w:val="28"/>
          <w:szCs w:val="28"/>
        </w:rPr>
        <w:t>муниципальных</w:t>
      </w:r>
      <w:r w:rsidRPr="00E347C6">
        <w:rPr>
          <w:rStyle w:val="blk"/>
          <w:sz w:val="28"/>
          <w:szCs w:val="28"/>
        </w:rPr>
        <w:t xml:space="preserve"> контрактов, а также контрактов (договоров, соглашений), заключенных в целях исполнения указанных договоров (соглашений) и </w:t>
      </w:r>
      <w:r w:rsidR="008471E9">
        <w:rPr>
          <w:rStyle w:val="blk"/>
          <w:sz w:val="28"/>
          <w:szCs w:val="28"/>
        </w:rPr>
        <w:t>муниципальных</w:t>
      </w:r>
      <w:r w:rsidRPr="00E347C6">
        <w:rPr>
          <w:rStyle w:val="blk"/>
          <w:sz w:val="28"/>
          <w:szCs w:val="28"/>
        </w:rPr>
        <w:t xml:space="preserve"> контрактов</w:t>
      </w:r>
      <w:r>
        <w:rPr>
          <w:rStyle w:val="blk"/>
          <w:sz w:val="28"/>
          <w:szCs w:val="28"/>
        </w:rPr>
        <w:t>;</w:t>
      </w:r>
    </w:p>
    <w:p w:rsidR="00E347C6" w:rsidRDefault="00E347C6" w:rsidP="008D62CD">
      <w:pPr>
        <w:ind w:firstLine="709"/>
        <w:jc w:val="both"/>
        <w:rPr>
          <w:rStyle w:val="blk"/>
          <w:sz w:val="28"/>
          <w:szCs w:val="28"/>
        </w:rPr>
      </w:pPr>
      <w:r>
        <w:rPr>
          <w:rStyle w:val="blk"/>
          <w:sz w:val="28"/>
          <w:szCs w:val="28"/>
        </w:rPr>
        <w:t xml:space="preserve"> </w:t>
      </w:r>
      <w:r w:rsidRPr="00E347C6">
        <w:rPr>
          <w:rStyle w:val="blk"/>
          <w:sz w:val="28"/>
          <w:szCs w:val="28"/>
        </w:rPr>
        <w:t xml:space="preserve">целей, порядка и условий предоставления кредитов, обеспеченных </w:t>
      </w:r>
      <w:r w:rsidR="008471E9">
        <w:rPr>
          <w:rStyle w:val="blk"/>
          <w:sz w:val="28"/>
          <w:szCs w:val="28"/>
        </w:rPr>
        <w:t>муниципальными</w:t>
      </w:r>
      <w:r w:rsidR="00205E82">
        <w:rPr>
          <w:rStyle w:val="blk"/>
          <w:sz w:val="28"/>
          <w:szCs w:val="28"/>
        </w:rPr>
        <w:t xml:space="preserve"> гарантиями.</w:t>
      </w:r>
    </w:p>
    <w:p w:rsidR="00E347C6" w:rsidRDefault="000A2D56" w:rsidP="008D62CD">
      <w:pPr>
        <w:ind w:firstLine="709"/>
        <w:jc w:val="both"/>
        <w:rPr>
          <w:rStyle w:val="blk"/>
          <w:sz w:val="28"/>
          <w:szCs w:val="28"/>
        </w:rPr>
      </w:pPr>
      <w:r>
        <w:rPr>
          <w:rStyle w:val="blk"/>
          <w:sz w:val="28"/>
          <w:szCs w:val="28"/>
        </w:rPr>
        <w:t>Также о</w:t>
      </w:r>
      <w:r w:rsidR="00E347C6" w:rsidRPr="00E347C6">
        <w:rPr>
          <w:rStyle w:val="blk"/>
          <w:sz w:val="28"/>
          <w:szCs w:val="28"/>
        </w:rPr>
        <w:t>существляется в процессе проверки главных распорядителей (распорядителей) бю</w:t>
      </w:r>
      <w:r w:rsidR="00E347C6">
        <w:rPr>
          <w:rStyle w:val="blk"/>
          <w:sz w:val="28"/>
          <w:szCs w:val="28"/>
        </w:rPr>
        <w:t xml:space="preserve">джетных средств </w:t>
      </w:r>
      <w:r w:rsidR="00E347C6" w:rsidRPr="00E347C6">
        <w:rPr>
          <w:rStyle w:val="blk"/>
          <w:sz w:val="28"/>
          <w:szCs w:val="28"/>
        </w:rPr>
        <w:t xml:space="preserve">главных администраторов источников финансирования дефицита бюджета, получателей бюджетных средств, заключивших договоры (соглашения) о предоставлении средств из бюджета, </w:t>
      </w:r>
      <w:r w:rsidR="008471E9">
        <w:rPr>
          <w:rStyle w:val="blk"/>
          <w:sz w:val="28"/>
          <w:szCs w:val="28"/>
        </w:rPr>
        <w:t>муниципальные</w:t>
      </w:r>
      <w:r w:rsidR="00E347C6" w:rsidRPr="00E347C6">
        <w:rPr>
          <w:rStyle w:val="blk"/>
          <w:sz w:val="28"/>
          <w:szCs w:val="28"/>
        </w:rPr>
        <w:t xml:space="preserve"> контракты, или после ее окончания на основании результатов проведения проверки указанных участников бюджетного процесса.</w:t>
      </w:r>
    </w:p>
    <w:p w:rsidR="00C2435D" w:rsidRDefault="00C2435D" w:rsidP="008D62CD">
      <w:pPr>
        <w:ind w:firstLine="709"/>
        <w:jc w:val="both"/>
        <w:rPr>
          <w:rStyle w:val="blk"/>
          <w:sz w:val="28"/>
          <w:szCs w:val="28"/>
        </w:rPr>
      </w:pPr>
      <w:r>
        <w:rPr>
          <w:rStyle w:val="blk"/>
          <w:sz w:val="28"/>
          <w:szCs w:val="28"/>
        </w:rPr>
        <w:t>1.</w:t>
      </w:r>
      <w:r w:rsidR="006031D4">
        <w:rPr>
          <w:rStyle w:val="blk"/>
          <w:sz w:val="28"/>
          <w:szCs w:val="28"/>
        </w:rPr>
        <w:t>7</w:t>
      </w:r>
      <w:r>
        <w:rPr>
          <w:rStyle w:val="blk"/>
          <w:sz w:val="28"/>
          <w:szCs w:val="28"/>
        </w:rPr>
        <w:t>.</w:t>
      </w:r>
      <w:r w:rsidR="00293615">
        <w:rPr>
          <w:rStyle w:val="blk"/>
          <w:sz w:val="28"/>
          <w:szCs w:val="28"/>
        </w:rPr>
        <w:t xml:space="preserve"> </w:t>
      </w:r>
      <w:r w:rsidR="009C3916">
        <w:rPr>
          <w:rStyle w:val="blk"/>
          <w:sz w:val="28"/>
          <w:szCs w:val="28"/>
        </w:rPr>
        <w:t>В зависимости от темы проверки проводится комплекс контрольных действий:</w:t>
      </w:r>
    </w:p>
    <w:p w:rsidR="009C3916" w:rsidRDefault="009C3916" w:rsidP="008D62CD">
      <w:pPr>
        <w:ind w:firstLine="709"/>
        <w:jc w:val="both"/>
        <w:rPr>
          <w:rStyle w:val="blk"/>
          <w:sz w:val="28"/>
          <w:szCs w:val="28"/>
        </w:rPr>
      </w:pPr>
      <w:r>
        <w:rPr>
          <w:rStyle w:val="blk"/>
          <w:sz w:val="28"/>
          <w:szCs w:val="28"/>
        </w:rPr>
        <w:t xml:space="preserve"> проверка осуществления расходов бюджета Сальского района на реализацию мероприятий муниципальных программ (подпрограмм);</w:t>
      </w:r>
    </w:p>
    <w:p w:rsidR="009C3916" w:rsidRDefault="009C3916" w:rsidP="008D62CD">
      <w:pPr>
        <w:ind w:firstLine="709"/>
        <w:jc w:val="both"/>
        <w:rPr>
          <w:sz w:val="28"/>
          <w:szCs w:val="28"/>
        </w:rPr>
      </w:pPr>
      <w:r>
        <w:rPr>
          <w:rStyle w:val="blk"/>
          <w:sz w:val="28"/>
          <w:szCs w:val="28"/>
        </w:rPr>
        <w:t xml:space="preserve"> проверка предоставления и использования </w:t>
      </w:r>
      <w:r w:rsidR="008471E9">
        <w:rPr>
          <w:rStyle w:val="blk"/>
          <w:sz w:val="28"/>
          <w:szCs w:val="28"/>
        </w:rPr>
        <w:t xml:space="preserve"> </w:t>
      </w:r>
      <w:r>
        <w:rPr>
          <w:sz w:val="28"/>
          <w:szCs w:val="28"/>
        </w:rPr>
        <w:t>иных межбюджетных трансфертов</w:t>
      </w:r>
      <w:r w:rsidR="005F47EB">
        <w:rPr>
          <w:sz w:val="28"/>
          <w:szCs w:val="28"/>
        </w:rPr>
        <w:t>,</w:t>
      </w:r>
      <w:r>
        <w:rPr>
          <w:sz w:val="28"/>
          <w:szCs w:val="28"/>
        </w:rPr>
        <w:t xml:space="preserve"> предоставленных из бюджета Сальского района бюджетным учреждениям и их отражения в бухгалтерском учете и бухга</w:t>
      </w:r>
      <w:r w:rsidR="000A2D56">
        <w:rPr>
          <w:sz w:val="28"/>
          <w:szCs w:val="28"/>
        </w:rPr>
        <w:t>лтерской (финансовой) отчетности</w:t>
      </w:r>
      <w:r>
        <w:rPr>
          <w:sz w:val="28"/>
          <w:szCs w:val="28"/>
        </w:rPr>
        <w:t>;</w:t>
      </w:r>
    </w:p>
    <w:p w:rsidR="009C3916" w:rsidRDefault="009C3916" w:rsidP="008D62CD">
      <w:pPr>
        <w:ind w:firstLine="709"/>
        <w:jc w:val="both"/>
        <w:rPr>
          <w:sz w:val="28"/>
          <w:szCs w:val="28"/>
        </w:rPr>
      </w:pPr>
      <w:r>
        <w:t>  </w:t>
      </w:r>
      <w:r>
        <w:rPr>
          <w:sz w:val="28"/>
          <w:szCs w:val="28"/>
        </w:rPr>
        <w:t>проверка соблюдения целей, п</w:t>
      </w:r>
      <w:r w:rsidR="008471E9">
        <w:rPr>
          <w:sz w:val="28"/>
          <w:szCs w:val="28"/>
        </w:rPr>
        <w:t xml:space="preserve">орядка и условий предоставления </w:t>
      </w:r>
      <w:r>
        <w:rPr>
          <w:sz w:val="28"/>
          <w:szCs w:val="28"/>
        </w:rPr>
        <w:t>иного межбюджетного трансферта, имеющего целевое назначение;</w:t>
      </w:r>
    </w:p>
    <w:p w:rsidR="00995F6C" w:rsidRDefault="00995F6C" w:rsidP="008D62CD">
      <w:pPr>
        <w:ind w:firstLine="709"/>
        <w:jc w:val="both"/>
        <w:rPr>
          <w:sz w:val="28"/>
          <w:szCs w:val="28"/>
        </w:rPr>
      </w:pPr>
      <w:r>
        <w:rPr>
          <w:sz w:val="28"/>
          <w:szCs w:val="28"/>
        </w:rPr>
        <w:t xml:space="preserve"> проверка исполнения соглашений о предоставлении бюджетных кредитов;</w:t>
      </w:r>
    </w:p>
    <w:p w:rsidR="00226FD5" w:rsidRDefault="00226FD5" w:rsidP="008D62CD">
      <w:pPr>
        <w:ind w:firstLine="709"/>
        <w:jc w:val="both"/>
        <w:rPr>
          <w:sz w:val="28"/>
          <w:szCs w:val="28"/>
        </w:rPr>
      </w:pPr>
      <w:r>
        <w:rPr>
          <w:sz w:val="28"/>
          <w:szCs w:val="28"/>
        </w:rPr>
        <w:t xml:space="preserve"> проверка соблюдения законодательства Российской Федерации и иных правовых актов о контрактной системе в сфере закупок товаров, работ, услуг для обеспечения муниципальных нужд в отношении отдельных закупок для обеспечения </w:t>
      </w:r>
      <w:r w:rsidR="00F30438">
        <w:rPr>
          <w:sz w:val="28"/>
          <w:szCs w:val="28"/>
        </w:rPr>
        <w:t>муниципальных</w:t>
      </w:r>
      <w:r>
        <w:rPr>
          <w:sz w:val="28"/>
          <w:szCs w:val="28"/>
        </w:rPr>
        <w:t xml:space="preserve"> нужд</w:t>
      </w:r>
      <w:r w:rsidR="00F30438">
        <w:rPr>
          <w:sz w:val="28"/>
          <w:szCs w:val="28"/>
        </w:rPr>
        <w:t>;</w:t>
      </w:r>
    </w:p>
    <w:p w:rsidR="00226FD5" w:rsidRDefault="00226FD5" w:rsidP="008D62CD">
      <w:pPr>
        <w:ind w:firstLine="709"/>
        <w:jc w:val="both"/>
        <w:rPr>
          <w:sz w:val="28"/>
          <w:szCs w:val="28"/>
        </w:rPr>
      </w:pPr>
      <w:r>
        <w:rPr>
          <w:sz w:val="28"/>
          <w:szCs w:val="28"/>
        </w:rPr>
        <w:t xml:space="preserve"> проверка достоверности отчета о реализации муниципальной программы, отчета об исполнении </w:t>
      </w:r>
      <w:r w:rsidR="007E2F7D">
        <w:rPr>
          <w:sz w:val="28"/>
          <w:szCs w:val="28"/>
        </w:rPr>
        <w:t>муниципального</w:t>
      </w:r>
      <w:r w:rsidR="005F47EB">
        <w:rPr>
          <w:sz w:val="28"/>
          <w:szCs w:val="28"/>
        </w:rPr>
        <w:t xml:space="preserve"> задания или отчета о достижении</w:t>
      </w:r>
      <w:r w:rsidR="007E2F7D">
        <w:rPr>
          <w:sz w:val="28"/>
          <w:szCs w:val="28"/>
        </w:rPr>
        <w:t xml:space="preserve"> показателей результативности;</w:t>
      </w:r>
    </w:p>
    <w:p w:rsidR="007E2F7D" w:rsidRDefault="007E2F7D" w:rsidP="008D62CD">
      <w:pPr>
        <w:ind w:firstLine="709"/>
        <w:jc w:val="both"/>
        <w:rPr>
          <w:sz w:val="28"/>
          <w:szCs w:val="28"/>
        </w:rPr>
      </w:pPr>
      <w:r>
        <w:rPr>
          <w:sz w:val="28"/>
          <w:szCs w:val="28"/>
        </w:rPr>
        <w:t xml:space="preserve"> проверка исполнения бюдж</w:t>
      </w:r>
      <w:r w:rsidR="00533785">
        <w:rPr>
          <w:sz w:val="28"/>
          <w:szCs w:val="28"/>
        </w:rPr>
        <w:t>етных полномочий по администрированию доходов или источников финансирования дефицита бюджета Сальского района;</w:t>
      </w:r>
    </w:p>
    <w:p w:rsidR="00533785" w:rsidRDefault="00533785" w:rsidP="008D62CD">
      <w:pPr>
        <w:ind w:firstLine="709"/>
        <w:jc w:val="both"/>
        <w:rPr>
          <w:sz w:val="28"/>
          <w:szCs w:val="28"/>
        </w:rPr>
      </w:pPr>
      <w:r>
        <w:rPr>
          <w:sz w:val="28"/>
          <w:szCs w:val="28"/>
        </w:rPr>
        <w:t xml:space="preserve"> проверка (ревизия) финансово-хозяйственной деятельности объекта контроля;</w:t>
      </w:r>
    </w:p>
    <w:p w:rsidR="00533785" w:rsidRDefault="00533785" w:rsidP="008D62CD">
      <w:pPr>
        <w:ind w:firstLine="709"/>
        <w:jc w:val="both"/>
        <w:rPr>
          <w:sz w:val="28"/>
          <w:szCs w:val="28"/>
        </w:rPr>
      </w:pPr>
      <w:r>
        <w:rPr>
          <w:sz w:val="28"/>
          <w:szCs w:val="28"/>
        </w:rPr>
        <w:t xml:space="preserve"> проверка соблюдения условий договоров (соглашений) с кредитными организациями, осуществляющими отдельные операции с бюджетными средствами;</w:t>
      </w:r>
    </w:p>
    <w:p w:rsidR="00533785" w:rsidRDefault="00533785" w:rsidP="008D62CD">
      <w:pPr>
        <w:ind w:firstLine="709"/>
        <w:jc w:val="both"/>
        <w:rPr>
          <w:sz w:val="28"/>
          <w:szCs w:val="28"/>
        </w:rPr>
      </w:pPr>
      <w:r>
        <w:rPr>
          <w:sz w:val="28"/>
          <w:szCs w:val="28"/>
        </w:rPr>
        <w:t xml:space="preserve"> проверка использования средств кредита (займа), обеспече</w:t>
      </w:r>
      <w:r w:rsidR="008471E9">
        <w:rPr>
          <w:sz w:val="28"/>
          <w:szCs w:val="28"/>
        </w:rPr>
        <w:t>нного  муниципальной</w:t>
      </w:r>
      <w:r>
        <w:rPr>
          <w:sz w:val="28"/>
          <w:szCs w:val="28"/>
        </w:rPr>
        <w:t xml:space="preserve"> гарантией.</w:t>
      </w:r>
    </w:p>
    <w:p w:rsidR="00436888" w:rsidRDefault="00436888" w:rsidP="00033291">
      <w:pPr>
        <w:ind w:firstLine="567"/>
        <w:jc w:val="center"/>
        <w:rPr>
          <w:sz w:val="28"/>
          <w:szCs w:val="28"/>
        </w:rPr>
      </w:pPr>
    </w:p>
    <w:p w:rsidR="008F409F" w:rsidRDefault="008F409F" w:rsidP="00033291">
      <w:pPr>
        <w:ind w:firstLine="567"/>
        <w:jc w:val="center"/>
        <w:rPr>
          <w:sz w:val="28"/>
          <w:szCs w:val="28"/>
        </w:rPr>
      </w:pPr>
    </w:p>
    <w:p w:rsidR="00895B6A" w:rsidRPr="006031D4" w:rsidRDefault="004D72D4" w:rsidP="00FA3DA9">
      <w:pPr>
        <w:jc w:val="center"/>
        <w:rPr>
          <w:sz w:val="28"/>
          <w:szCs w:val="28"/>
        </w:rPr>
      </w:pPr>
      <w:r w:rsidRPr="006031D4">
        <w:rPr>
          <w:sz w:val="28"/>
          <w:szCs w:val="28"/>
          <w:lang w:val="en-US"/>
        </w:rPr>
        <w:lastRenderedPageBreak/>
        <w:t>II</w:t>
      </w:r>
      <w:r w:rsidRPr="006031D4">
        <w:rPr>
          <w:sz w:val="28"/>
          <w:szCs w:val="28"/>
        </w:rPr>
        <w:t>. Права и обязанности</w:t>
      </w:r>
    </w:p>
    <w:p w:rsidR="00895B6A" w:rsidRDefault="00895B6A" w:rsidP="00033291">
      <w:pPr>
        <w:ind w:firstLine="567"/>
        <w:jc w:val="both"/>
        <w:rPr>
          <w:sz w:val="28"/>
          <w:szCs w:val="28"/>
        </w:rPr>
      </w:pPr>
    </w:p>
    <w:p w:rsidR="004D72D4" w:rsidRDefault="004D72D4" w:rsidP="00747031">
      <w:pPr>
        <w:ind w:firstLine="709"/>
        <w:jc w:val="both"/>
        <w:rPr>
          <w:sz w:val="28"/>
          <w:szCs w:val="28"/>
        </w:rPr>
      </w:pPr>
      <w:r>
        <w:rPr>
          <w:sz w:val="28"/>
          <w:szCs w:val="28"/>
        </w:rPr>
        <w:t xml:space="preserve"> </w:t>
      </w:r>
      <w:r w:rsidR="00895B6A">
        <w:rPr>
          <w:sz w:val="28"/>
          <w:szCs w:val="28"/>
        </w:rPr>
        <w:t>2.1</w:t>
      </w:r>
      <w:r w:rsidR="005F47EB">
        <w:rPr>
          <w:sz w:val="28"/>
          <w:szCs w:val="28"/>
        </w:rPr>
        <w:t>.</w:t>
      </w:r>
      <w:r w:rsidR="00293615">
        <w:rPr>
          <w:sz w:val="28"/>
          <w:szCs w:val="28"/>
        </w:rPr>
        <w:t xml:space="preserve"> </w:t>
      </w:r>
      <w:r w:rsidR="00895B6A" w:rsidRPr="00895B6A">
        <w:rPr>
          <w:sz w:val="28"/>
          <w:szCs w:val="28"/>
        </w:rPr>
        <w:t xml:space="preserve"> </w:t>
      </w:r>
      <w:r w:rsidR="00895B6A">
        <w:rPr>
          <w:sz w:val="28"/>
          <w:szCs w:val="28"/>
        </w:rPr>
        <w:t>Права и обязанности</w:t>
      </w:r>
      <w:r w:rsidR="00895B6A" w:rsidRPr="00895B6A">
        <w:rPr>
          <w:sz w:val="28"/>
          <w:szCs w:val="28"/>
        </w:rPr>
        <w:t xml:space="preserve"> </w:t>
      </w:r>
      <w:r w:rsidR="00895B6A">
        <w:rPr>
          <w:sz w:val="28"/>
          <w:szCs w:val="28"/>
        </w:rPr>
        <w:t xml:space="preserve">должностных лиц </w:t>
      </w:r>
      <w:r w:rsidR="000A2D56">
        <w:rPr>
          <w:sz w:val="28"/>
          <w:szCs w:val="28"/>
        </w:rPr>
        <w:t>отдела</w:t>
      </w:r>
      <w:r w:rsidR="00C81276">
        <w:rPr>
          <w:sz w:val="28"/>
          <w:szCs w:val="28"/>
        </w:rPr>
        <w:t xml:space="preserve"> </w:t>
      </w:r>
      <w:r w:rsidR="00661FFD">
        <w:rPr>
          <w:sz w:val="28"/>
          <w:szCs w:val="28"/>
        </w:rPr>
        <w:t xml:space="preserve">финансового </w:t>
      </w:r>
      <w:r w:rsidR="00C81276">
        <w:rPr>
          <w:sz w:val="28"/>
          <w:szCs w:val="28"/>
        </w:rPr>
        <w:t>контроля</w:t>
      </w:r>
      <w:r w:rsidR="005F47EB">
        <w:rPr>
          <w:sz w:val="28"/>
          <w:szCs w:val="28"/>
        </w:rPr>
        <w:t>.</w:t>
      </w:r>
    </w:p>
    <w:p w:rsidR="004D72D4" w:rsidRDefault="004D72D4" w:rsidP="00747031">
      <w:pPr>
        <w:ind w:firstLine="709"/>
        <w:jc w:val="both"/>
        <w:rPr>
          <w:sz w:val="28"/>
          <w:szCs w:val="28"/>
        </w:rPr>
      </w:pPr>
      <w:r>
        <w:rPr>
          <w:sz w:val="28"/>
          <w:szCs w:val="28"/>
        </w:rPr>
        <w:t xml:space="preserve">Должностными лицами </w:t>
      </w:r>
      <w:r w:rsidR="000A2D56">
        <w:rPr>
          <w:sz w:val="28"/>
          <w:szCs w:val="28"/>
        </w:rPr>
        <w:t>отдела</w:t>
      </w:r>
      <w:r>
        <w:rPr>
          <w:sz w:val="28"/>
          <w:szCs w:val="28"/>
        </w:rPr>
        <w:t xml:space="preserve"> </w:t>
      </w:r>
      <w:r w:rsidR="00661FFD">
        <w:rPr>
          <w:sz w:val="28"/>
          <w:szCs w:val="28"/>
        </w:rPr>
        <w:t xml:space="preserve">финансового </w:t>
      </w:r>
      <w:r>
        <w:rPr>
          <w:sz w:val="28"/>
          <w:szCs w:val="28"/>
        </w:rPr>
        <w:t>контр</w:t>
      </w:r>
      <w:r w:rsidR="00895B6A">
        <w:rPr>
          <w:sz w:val="28"/>
          <w:szCs w:val="28"/>
        </w:rPr>
        <w:t>оля, осуществляющими контрольную</w:t>
      </w:r>
      <w:r>
        <w:rPr>
          <w:sz w:val="28"/>
          <w:szCs w:val="28"/>
        </w:rPr>
        <w:t xml:space="preserve"> деятельность, являются:</w:t>
      </w:r>
    </w:p>
    <w:p w:rsidR="004D72D4" w:rsidRDefault="004D72D4" w:rsidP="00747031">
      <w:pPr>
        <w:ind w:firstLine="709"/>
        <w:jc w:val="both"/>
        <w:rPr>
          <w:sz w:val="28"/>
          <w:szCs w:val="28"/>
        </w:rPr>
      </w:pPr>
      <w:r>
        <w:rPr>
          <w:sz w:val="28"/>
          <w:szCs w:val="28"/>
        </w:rPr>
        <w:t xml:space="preserve">а) </w:t>
      </w:r>
      <w:r w:rsidR="0021454F">
        <w:rPr>
          <w:sz w:val="28"/>
          <w:szCs w:val="28"/>
        </w:rPr>
        <w:t>начальник отдела</w:t>
      </w:r>
      <w:r>
        <w:rPr>
          <w:sz w:val="28"/>
          <w:szCs w:val="28"/>
        </w:rPr>
        <w:t xml:space="preserve"> </w:t>
      </w:r>
      <w:r w:rsidR="00661FFD">
        <w:rPr>
          <w:sz w:val="28"/>
          <w:szCs w:val="28"/>
        </w:rPr>
        <w:t xml:space="preserve">финансового </w:t>
      </w:r>
      <w:r>
        <w:rPr>
          <w:sz w:val="28"/>
          <w:szCs w:val="28"/>
        </w:rPr>
        <w:t>контроля;</w:t>
      </w:r>
    </w:p>
    <w:p w:rsidR="004D72D4" w:rsidRDefault="0021454F" w:rsidP="00747031">
      <w:pPr>
        <w:ind w:firstLine="709"/>
        <w:jc w:val="both"/>
        <w:rPr>
          <w:sz w:val="28"/>
          <w:szCs w:val="28"/>
        </w:rPr>
      </w:pPr>
      <w:r>
        <w:rPr>
          <w:sz w:val="28"/>
          <w:szCs w:val="28"/>
        </w:rPr>
        <w:t>б</w:t>
      </w:r>
      <w:r w:rsidR="004D72D4">
        <w:rPr>
          <w:sz w:val="28"/>
          <w:szCs w:val="28"/>
        </w:rPr>
        <w:t xml:space="preserve">) иные муниципальные служащие </w:t>
      </w:r>
      <w:r w:rsidR="000A2D56">
        <w:rPr>
          <w:sz w:val="28"/>
          <w:szCs w:val="28"/>
        </w:rPr>
        <w:t>отдела</w:t>
      </w:r>
      <w:r w:rsidR="00661FFD">
        <w:rPr>
          <w:sz w:val="28"/>
          <w:szCs w:val="28"/>
        </w:rPr>
        <w:t xml:space="preserve"> финансового</w:t>
      </w:r>
      <w:r w:rsidR="004D72D4">
        <w:rPr>
          <w:sz w:val="28"/>
          <w:szCs w:val="28"/>
        </w:rPr>
        <w:t xml:space="preserve"> контроля, уполномоченные на участие в проведении контрольных мероприятий; </w:t>
      </w:r>
    </w:p>
    <w:p w:rsidR="004D72D4" w:rsidRDefault="004C7CEC" w:rsidP="00747031">
      <w:pPr>
        <w:ind w:firstLine="709"/>
        <w:jc w:val="both"/>
        <w:rPr>
          <w:sz w:val="28"/>
          <w:szCs w:val="28"/>
        </w:rPr>
      </w:pPr>
      <w:r>
        <w:rPr>
          <w:sz w:val="28"/>
          <w:szCs w:val="28"/>
        </w:rPr>
        <w:t>2.1.1.</w:t>
      </w:r>
      <w:r w:rsidR="004D72D4">
        <w:rPr>
          <w:sz w:val="28"/>
          <w:szCs w:val="28"/>
        </w:rPr>
        <w:t xml:space="preserve"> Должностные лица </w:t>
      </w:r>
      <w:r w:rsidR="0021454F">
        <w:rPr>
          <w:sz w:val="28"/>
          <w:szCs w:val="28"/>
        </w:rPr>
        <w:t>отдела</w:t>
      </w:r>
      <w:r w:rsidR="004D72D4">
        <w:rPr>
          <w:sz w:val="28"/>
          <w:szCs w:val="28"/>
        </w:rPr>
        <w:t xml:space="preserve"> </w:t>
      </w:r>
      <w:r w:rsidR="00661FFD">
        <w:rPr>
          <w:sz w:val="28"/>
          <w:szCs w:val="28"/>
        </w:rPr>
        <w:t xml:space="preserve">финансового </w:t>
      </w:r>
      <w:r w:rsidR="004D72D4">
        <w:rPr>
          <w:sz w:val="28"/>
          <w:szCs w:val="28"/>
        </w:rPr>
        <w:t>контроля имеют право:</w:t>
      </w:r>
    </w:p>
    <w:p w:rsidR="004D72D4" w:rsidRDefault="004D72D4" w:rsidP="00747031">
      <w:pPr>
        <w:ind w:firstLine="709"/>
        <w:jc w:val="both"/>
        <w:rPr>
          <w:sz w:val="28"/>
          <w:szCs w:val="28"/>
        </w:rPr>
      </w:pPr>
      <w:r>
        <w:rPr>
          <w:sz w:val="28"/>
          <w:szCs w:val="28"/>
        </w:rPr>
        <w:t>а) запрашивать и получать у объекта контроля на основании обоснованного запроса в письменной или устной форме информацию, документы и материалы, а также их копии, необходимые для проведения проверок, ревизий и обследований (далее – контрольные мероприятия);</w:t>
      </w:r>
    </w:p>
    <w:p w:rsidR="00D40673" w:rsidRDefault="004D72D4" w:rsidP="00747031">
      <w:pPr>
        <w:ind w:firstLine="709"/>
        <w:jc w:val="both"/>
        <w:rPr>
          <w:sz w:val="28"/>
          <w:szCs w:val="28"/>
        </w:rPr>
      </w:pPr>
      <w:r>
        <w:rPr>
          <w:sz w:val="28"/>
          <w:szCs w:val="28"/>
        </w:rPr>
        <w:t>б) получать объяснения у объекта контроля в письменной или устной</w:t>
      </w:r>
      <w:r w:rsidR="00D40673">
        <w:rPr>
          <w:sz w:val="28"/>
          <w:szCs w:val="28"/>
        </w:rPr>
        <w:t xml:space="preserve"> формах, необходимые для проведения контрольных мероприятий;</w:t>
      </w:r>
    </w:p>
    <w:p w:rsidR="00D40673" w:rsidRDefault="00D40673" w:rsidP="00747031">
      <w:pPr>
        <w:ind w:firstLine="709"/>
        <w:jc w:val="both"/>
        <w:rPr>
          <w:sz w:val="28"/>
          <w:szCs w:val="28"/>
        </w:rPr>
      </w:pPr>
      <w:r>
        <w:rPr>
          <w:sz w:val="28"/>
          <w:szCs w:val="28"/>
        </w:rPr>
        <w:t xml:space="preserve">в) при осуществлении выездных проверок (ревизий, обследований) беспрепятственно по предъявлению документа, удостоверяющего личность (служебного удостоверения), и </w:t>
      </w:r>
      <w:r w:rsidR="00FA50CF">
        <w:rPr>
          <w:sz w:val="28"/>
          <w:szCs w:val="28"/>
        </w:rPr>
        <w:t>распоряжений Администраций Сальского района</w:t>
      </w:r>
      <w:r>
        <w:rPr>
          <w:sz w:val="28"/>
          <w:szCs w:val="28"/>
        </w:rPr>
        <w:t xml:space="preserve"> о проведении контрольного мероприятия посещать помещения и территории, которые занимают объекты контроля, в отношении которых проводится контрольное мероприятие, требовать предъявления поставленных товаров, результатов выполненных работ, оказанных услуг;</w:t>
      </w:r>
    </w:p>
    <w:p w:rsidR="00D40673" w:rsidRDefault="00D40673" w:rsidP="00747031">
      <w:pPr>
        <w:ind w:firstLine="709"/>
        <w:jc w:val="both"/>
        <w:rPr>
          <w:sz w:val="28"/>
          <w:szCs w:val="28"/>
        </w:rPr>
      </w:pPr>
      <w:r>
        <w:rPr>
          <w:sz w:val="28"/>
          <w:szCs w:val="28"/>
        </w:rPr>
        <w:t>г) назначать (организовывать) экспертизы, необходимые для проведения контрольных мероприятий, с использованием фото-, видео- и аудиотехники, а также иных видов техники и приборов, в том числе измерит</w:t>
      </w:r>
      <w:r w:rsidR="001D29D4">
        <w:rPr>
          <w:sz w:val="28"/>
          <w:szCs w:val="28"/>
        </w:rPr>
        <w:t xml:space="preserve">ельных приборов, с привлечением </w:t>
      </w:r>
      <w:r>
        <w:rPr>
          <w:sz w:val="28"/>
          <w:szCs w:val="28"/>
        </w:rPr>
        <w:t>независимых экспертов (специализированных экспертных организаций)</w:t>
      </w:r>
      <w:r w:rsidR="0063112B">
        <w:rPr>
          <w:sz w:val="28"/>
          <w:szCs w:val="28"/>
        </w:rPr>
        <w:t>.</w:t>
      </w:r>
    </w:p>
    <w:p w:rsidR="00211838" w:rsidRDefault="00D40673" w:rsidP="00747031">
      <w:pPr>
        <w:ind w:firstLine="709"/>
        <w:jc w:val="both"/>
        <w:rPr>
          <w:sz w:val="28"/>
          <w:szCs w:val="28"/>
        </w:rPr>
      </w:pPr>
      <w:r>
        <w:rPr>
          <w:sz w:val="28"/>
          <w:szCs w:val="28"/>
        </w:rPr>
        <w:t>Под независимым экспертом (специализированной экспертной организацией) понимается физическое лицо (юридическое лицо), не заинтересованное в результатах контрольного мероприятия, обладающее специальными знаниями, опытом, квалификацией</w:t>
      </w:r>
      <w:r w:rsidR="00211838">
        <w:rPr>
          <w:sz w:val="28"/>
          <w:szCs w:val="28"/>
        </w:rPr>
        <w:t xml:space="preserve"> (работники которого обладают специальными знаниями, опытом, квалификацией),</w:t>
      </w:r>
      <w:r w:rsidR="00B6439B">
        <w:rPr>
          <w:sz w:val="28"/>
          <w:szCs w:val="28"/>
        </w:rPr>
        <w:t xml:space="preserve"> </w:t>
      </w:r>
      <w:r w:rsidR="00211838">
        <w:rPr>
          <w:sz w:val="28"/>
          <w:szCs w:val="28"/>
        </w:rPr>
        <w:t xml:space="preserve">которое проводит экспертизу на основе договора (контракта) с </w:t>
      </w:r>
      <w:r w:rsidR="0063112B">
        <w:rPr>
          <w:sz w:val="28"/>
          <w:szCs w:val="28"/>
        </w:rPr>
        <w:t>Администрацией Сальского района</w:t>
      </w:r>
      <w:r w:rsidR="00211838">
        <w:rPr>
          <w:sz w:val="28"/>
          <w:szCs w:val="28"/>
        </w:rPr>
        <w:t>;</w:t>
      </w:r>
    </w:p>
    <w:p w:rsidR="00211838" w:rsidRDefault="00840657" w:rsidP="00747031">
      <w:pPr>
        <w:ind w:firstLine="709"/>
        <w:jc w:val="both"/>
        <w:rPr>
          <w:sz w:val="28"/>
          <w:szCs w:val="28"/>
        </w:rPr>
      </w:pPr>
      <w:r>
        <w:rPr>
          <w:sz w:val="28"/>
          <w:szCs w:val="28"/>
        </w:rPr>
        <w:t>д)  получать необходимый для осуществления внутреннего муниципального финансового контроля доступ к государственным и муниципальным информационным системам, информационным системам, владельцем или оператором которых является объект контроля, с соблюдением законодательства Российской Федерации об информации, информационных технологиях и о защите информации,  законодательства Российской Федерации о государственной и иной охраняемой законом тайне;</w:t>
      </w:r>
    </w:p>
    <w:p w:rsidR="00840657" w:rsidRDefault="00840657" w:rsidP="00747031">
      <w:pPr>
        <w:ind w:firstLine="709"/>
        <w:jc w:val="both"/>
        <w:rPr>
          <w:sz w:val="28"/>
          <w:szCs w:val="28"/>
        </w:rPr>
      </w:pPr>
      <w:r>
        <w:rPr>
          <w:sz w:val="28"/>
          <w:szCs w:val="28"/>
        </w:rPr>
        <w:t>е) проводить (организовывать) мероприятия по документальному и (или) фактическому изучению деятельности объекта контроля, в том числе путем проведения осмотра, инвентаризации, наблюдения, пересчета, экспертизы, исследования, контрольных замеров (обмеров).</w:t>
      </w:r>
    </w:p>
    <w:p w:rsidR="00840657" w:rsidRDefault="006031D4" w:rsidP="00747031">
      <w:pPr>
        <w:ind w:firstLine="709"/>
        <w:jc w:val="both"/>
        <w:rPr>
          <w:sz w:val="28"/>
          <w:szCs w:val="28"/>
        </w:rPr>
      </w:pPr>
      <w:r>
        <w:rPr>
          <w:sz w:val="28"/>
          <w:szCs w:val="28"/>
        </w:rPr>
        <w:t>2.</w:t>
      </w:r>
      <w:r w:rsidR="004C7CEC">
        <w:rPr>
          <w:sz w:val="28"/>
          <w:szCs w:val="28"/>
        </w:rPr>
        <w:t>1</w:t>
      </w:r>
      <w:r>
        <w:rPr>
          <w:sz w:val="28"/>
          <w:szCs w:val="28"/>
        </w:rPr>
        <w:t>.</w:t>
      </w:r>
      <w:r w:rsidR="004C7CEC">
        <w:rPr>
          <w:sz w:val="28"/>
          <w:szCs w:val="28"/>
        </w:rPr>
        <w:t>2.</w:t>
      </w:r>
      <w:r>
        <w:rPr>
          <w:sz w:val="28"/>
          <w:szCs w:val="28"/>
        </w:rPr>
        <w:t xml:space="preserve"> </w:t>
      </w:r>
      <w:r w:rsidR="00840657">
        <w:rPr>
          <w:sz w:val="28"/>
          <w:szCs w:val="28"/>
        </w:rPr>
        <w:t xml:space="preserve">Должностные лица </w:t>
      </w:r>
      <w:r w:rsidR="0063112B">
        <w:rPr>
          <w:sz w:val="28"/>
          <w:szCs w:val="28"/>
        </w:rPr>
        <w:t>отдела</w:t>
      </w:r>
      <w:r w:rsidR="00840657">
        <w:rPr>
          <w:sz w:val="28"/>
          <w:szCs w:val="28"/>
        </w:rPr>
        <w:t xml:space="preserve"> </w:t>
      </w:r>
      <w:r w:rsidR="00661FFD">
        <w:rPr>
          <w:sz w:val="28"/>
          <w:szCs w:val="28"/>
        </w:rPr>
        <w:t xml:space="preserve">финансового </w:t>
      </w:r>
      <w:r w:rsidR="00840657">
        <w:rPr>
          <w:sz w:val="28"/>
          <w:szCs w:val="28"/>
        </w:rPr>
        <w:t>контроля обязаны:</w:t>
      </w:r>
    </w:p>
    <w:p w:rsidR="009B280E" w:rsidRDefault="00840657" w:rsidP="00747031">
      <w:pPr>
        <w:ind w:firstLine="709"/>
        <w:jc w:val="both"/>
        <w:rPr>
          <w:sz w:val="28"/>
          <w:szCs w:val="28"/>
        </w:rPr>
      </w:pPr>
      <w:r>
        <w:rPr>
          <w:sz w:val="28"/>
          <w:szCs w:val="28"/>
        </w:rPr>
        <w:lastRenderedPageBreak/>
        <w:t>а) своевременно и в полной мере исполнять</w:t>
      </w:r>
      <w:r w:rsidR="009B280E">
        <w:rPr>
          <w:sz w:val="28"/>
          <w:szCs w:val="28"/>
        </w:rPr>
        <w:t xml:space="preserve"> в соответствии с бюджетным законодательством Российской Федерации и иными правовыми актами, регулирующими бюджетные правоотношения, полномочия </w:t>
      </w:r>
      <w:r w:rsidR="0063112B">
        <w:rPr>
          <w:sz w:val="28"/>
          <w:szCs w:val="28"/>
        </w:rPr>
        <w:t>отдела</w:t>
      </w:r>
      <w:r w:rsidR="009B280E">
        <w:rPr>
          <w:sz w:val="28"/>
          <w:szCs w:val="28"/>
        </w:rPr>
        <w:t xml:space="preserve"> </w:t>
      </w:r>
      <w:r w:rsidR="00661FFD">
        <w:rPr>
          <w:sz w:val="28"/>
          <w:szCs w:val="28"/>
        </w:rPr>
        <w:t xml:space="preserve">финансового </w:t>
      </w:r>
      <w:r w:rsidR="009B280E">
        <w:rPr>
          <w:sz w:val="28"/>
          <w:szCs w:val="28"/>
        </w:rPr>
        <w:t>контроля по осуществлению внутреннего муниципального финансового контроля;</w:t>
      </w:r>
    </w:p>
    <w:p w:rsidR="00C32CF1" w:rsidRDefault="00C32CF1" w:rsidP="00747031">
      <w:pPr>
        <w:ind w:firstLine="709"/>
        <w:jc w:val="both"/>
        <w:rPr>
          <w:sz w:val="28"/>
          <w:szCs w:val="28"/>
        </w:rPr>
      </w:pPr>
      <w:r>
        <w:rPr>
          <w:sz w:val="28"/>
          <w:szCs w:val="28"/>
        </w:rPr>
        <w:t>б) соблюдать права и законные интересы объектов контроля, в отношении которых проводятся контрольные мероприятия;</w:t>
      </w:r>
    </w:p>
    <w:p w:rsidR="00C32CF1" w:rsidRDefault="00C32CF1" w:rsidP="00747031">
      <w:pPr>
        <w:ind w:firstLine="709"/>
        <w:jc w:val="both"/>
        <w:rPr>
          <w:sz w:val="28"/>
          <w:szCs w:val="28"/>
        </w:rPr>
      </w:pPr>
      <w:r>
        <w:rPr>
          <w:sz w:val="28"/>
          <w:szCs w:val="28"/>
        </w:rPr>
        <w:t xml:space="preserve">в) проводить контрольные мероприятия в соответствии с </w:t>
      </w:r>
      <w:r w:rsidR="0063112B">
        <w:rPr>
          <w:sz w:val="28"/>
          <w:szCs w:val="28"/>
        </w:rPr>
        <w:t>распоряжением</w:t>
      </w:r>
      <w:r>
        <w:rPr>
          <w:sz w:val="28"/>
          <w:szCs w:val="28"/>
        </w:rPr>
        <w:t xml:space="preserve"> </w:t>
      </w:r>
      <w:r w:rsidR="0063112B">
        <w:rPr>
          <w:sz w:val="28"/>
          <w:szCs w:val="28"/>
        </w:rPr>
        <w:t>Администрации Сальского района</w:t>
      </w:r>
      <w:r>
        <w:rPr>
          <w:sz w:val="28"/>
          <w:szCs w:val="28"/>
        </w:rPr>
        <w:t xml:space="preserve"> </w:t>
      </w:r>
      <w:r w:rsidR="0063112B">
        <w:rPr>
          <w:sz w:val="28"/>
          <w:szCs w:val="28"/>
        </w:rPr>
        <w:t xml:space="preserve">(далее – распоряжение) </w:t>
      </w:r>
      <w:r>
        <w:rPr>
          <w:sz w:val="28"/>
          <w:szCs w:val="28"/>
        </w:rPr>
        <w:t xml:space="preserve">о проведении контрольного мероприятия, при необходимости предъявлять копию </w:t>
      </w:r>
      <w:r w:rsidR="0063112B">
        <w:rPr>
          <w:sz w:val="28"/>
          <w:szCs w:val="28"/>
        </w:rPr>
        <w:t xml:space="preserve">распоряжения </w:t>
      </w:r>
      <w:r>
        <w:rPr>
          <w:sz w:val="28"/>
          <w:szCs w:val="28"/>
        </w:rPr>
        <w:t>о проведении контрольного мероприятия;</w:t>
      </w:r>
    </w:p>
    <w:p w:rsidR="00C32CF1" w:rsidRDefault="00C32CF1" w:rsidP="00747031">
      <w:pPr>
        <w:ind w:firstLine="709"/>
        <w:jc w:val="both"/>
        <w:rPr>
          <w:sz w:val="28"/>
          <w:szCs w:val="28"/>
        </w:rPr>
      </w:pPr>
      <w:r>
        <w:rPr>
          <w:sz w:val="28"/>
          <w:szCs w:val="28"/>
        </w:rPr>
        <w:t>г) не совершать действий, направленных на воспрепятствование осуществлению деятельности объекта контроля при проведении контрольного мероприятия;</w:t>
      </w:r>
    </w:p>
    <w:p w:rsidR="00D913C5" w:rsidRDefault="00C32CF1" w:rsidP="00747031">
      <w:pPr>
        <w:ind w:firstLine="709"/>
        <w:jc w:val="both"/>
        <w:rPr>
          <w:sz w:val="28"/>
          <w:szCs w:val="28"/>
        </w:rPr>
      </w:pPr>
      <w:r>
        <w:rPr>
          <w:sz w:val="28"/>
          <w:szCs w:val="28"/>
        </w:rPr>
        <w:t xml:space="preserve">д) знакомить руководителя (представителя) объекта контроля с копией </w:t>
      </w:r>
      <w:r w:rsidR="0063112B">
        <w:rPr>
          <w:sz w:val="28"/>
          <w:szCs w:val="28"/>
        </w:rPr>
        <w:t>распоряжения</w:t>
      </w:r>
      <w:r>
        <w:rPr>
          <w:sz w:val="28"/>
          <w:szCs w:val="28"/>
        </w:rPr>
        <w:t xml:space="preserve"> о проведении контрольного мероприятия</w:t>
      </w:r>
      <w:r w:rsidR="0063112B">
        <w:rPr>
          <w:sz w:val="28"/>
          <w:szCs w:val="28"/>
        </w:rPr>
        <w:t>,</w:t>
      </w:r>
      <w:r>
        <w:rPr>
          <w:sz w:val="28"/>
          <w:szCs w:val="28"/>
        </w:rPr>
        <w:t xml:space="preserve"> с </w:t>
      </w:r>
      <w:r w:rsidR="0063112B">
        <w:rPr>
          <w:sz w:val="28"/>
          <w:szCs w:val="28"/>
        </w:rPr>
        <w:t>распоряжением</w:t>
      </w:r>
      <w:r>
        <w:rPr>
          <w:sz w:val="28"/>
          <w:szCs w:val="28"/>
        </w:rPr>
        <w:t xml:space="preserve"> о приостановлении, возобновлении и продлении срока проведения контрольного мероприятия</w:t>
      </w:r>
      <w:r w:rsidR="00D913C5">
        <w:rPr>
          <w:sz w:val="28"/>
          <w:szCs w:val="28"/>
        </w:rPr>
        <w:t>, об изменении состава проверочной (ревизионной) группы, а также с результатами контрольных мероприятий (актами, заключениями);</w:t>
      </w:r>
    </w:p>
    <w:p w:rsidR="004D72D4" w:rsidRDefault="00D913C5" w:rsidP="00747031">
      <w:pPr>
        <w:ind w:firstLine="709"/>
        <w:jc w:val="both"/>
        <w:rPr>
          <w:sz w:val="28"/>
          <w:szCs w:val="28"/>
        </w:rPr>
      </w:pPr>
      <w:r>
        <w:rPr>
          <w:sz w:val="28"/>
          <w:szCs w:val="28"/>
        </w:rPr>
        <w:t>е) не препятствовать руководителю, должностному лицу или иному работнику объекта контроля присутствовать при проведении контрольных действий по фактическому изучению деятельности объекта контроля (осмотре, инвентаризации, наблюдении, экспертизе, исследовании, контрольном замере (обмере) в ходе выездной проверки (ревизии, обследования) и давать пояснения по вопросам, относящимся к предмету контрольного мероприятия;</w:t>
      </w:r>
    </w:p>
    <w:p w:rsidR="00D913C5" w:rsidRDefault="00D913C5" w:rsidP="00747031">
      <w:pPr>
        <w:ind w:firstLine="709"/>
        <w:jc w:val="both"/>
        <w:rPr>
          <w:sz w:val="28"/>
          <w:szCs w:val="28"/>
        </w:rPr>
      </w:pPr>
      <w:r>
        <w:rPr>
          <w:sz w:val="28"/>
          <w:szCs w:val="28"/>
        </w:rPr>
        <w:t>ж) направлять представления, предписания об устранении выявленных нарушений в случаях, предусмотренных бюджетным законодательством Российской Федерации</w:t>
      </w:r>
      <w:r w:rsidR="00BE2247">
        <w:rPr>
          <w:sz w:val="28"/>
          <w:szCs w:val="28"/>
        </w:rPr>
        <w:t>;</w:t>
      </w:r>
    </w:p>
    <w:p w:rsidR="00BE2247" w:rsidRDefault="00BE2247" w:rsidP="00747031">
      <w:pPr>
        <w:ind w:firstLine="709"/>
        <w:jc w:val="both"/>
        <w:rPr>
          <w:sz w:val="28"/>
          <w:szCs w:val="28"/>
        </w:rPr>
      </w:pPr>
      <w:r>
        <w:rPr>
          <w:sz w:val="28"/>
          <w:szCs w:val="28"/>
        </w:rPr>
        <w:t>з) направлять уведомления о применении бюджетных мер принуждения в случаях, предусмотренных бюджетным законодательством Российской Федерации;</w:t>
      </w:r>
    </w:p>
    <w:p w:rsidR="00BE2247" w:rsidRDefault="00BE2247" w:rsidP="00747031">
      <w:pPr>
        <w:ind w:firstLine="709"/>
        <w:jc w:val="both"/>
        <w:rPr>
          <w:sz w:val="28"/>
          <w:szCs w:val="28"/>
        </w:rPr>
      </w:pPr>
      <w:r>
        <w:rPr>
          <w:sz w:val="28"/>
          <w:szCs w:val="28"/>
        </w:rPr>
        <w:t>и) осуществлять производство по делам об административных правонарушениях в порядке, установленном законодательством Российской Федерации об административных правонарушениях;</w:t>
      </w:r>
    </w:p>
    <w:p w:rsidR="00BE2247" w:rsidRDefault="00BE2247" w:rsidP="00747031">
      <w:pPr>
        <w:ind w:firstLine="709"/>
        <w:jc w:val="both"/>
        <w:rPr>
          <w:sz w:val="28"/>
          <w:szCs w:val="28"/>
        </w:rPr>
      </w:pPr>
      <w:r>
        <w:rPr>
          <w:sz w:val="28"/>
          <w:szCs w:val="28"/>
        </w:rPr>
        <w:t xml:space="preserve">к) обращаться в суд с исковыми заявлениями о возмещении </w:t>
      </w:r>
      <w:r w:rsidR="00D77EFF">
        <w:rPr>
          <w:sz w:val="28"/>
          <w:szCs w:val="28"/>
        </w:rPr>
        <w:t xml:space="preserve">ущерба причиненного </w:t>
      </w:r>
      <w:r w:rsidR="005F47EB">
        <w:rPr>
          <w:sz w:val="28"/>
          <w:szCs w:val="28"/>
        </w:rPr>
        <w:t>бюджету Сальского района</w:t>
      </w:r>
      <w:r>
        <w:rPr>
          <w:sz w:val="28"/>
          <w:szCs w:val="28"/>
        </w:rPr>
        <w:t>, признании закупок недействительными в случаях, предусмотренных законодательством Российской Федерации;</w:t>
      </w:r>
    </w:p>
    <w:p w:rsidR="00BE2247" w:rsidRDefault="00BE2247" w:rsidP="00747031">
      <w:pPr>
        <w:ind w:firstLine="709"/>
        <w:jc w:val="both"/>
        <w:rPr>
          <w:sz w:val="28"/>
          <w:szCs w:val="28"/>
        </w:rPr>
      </w:pPr>
      <w:r>
        <w:rPr>
          <w:sz w:val="28"/>
          <w:szCs w:val="28"/>
        </w:rPr>
        <w:t>л) направлять в правоохранительные органы информацию о выявлении факта совершения действия (бездействия), содержащего признаки состава преступления, и (или) документы и иные материалы</w:t>
      </w:r>
      <w:r w:rsidR="005F47EB">
        <w:rPr>
          <w:sz w:val="28"/>
          <w:szCs w:val="28"/>
        </w:rPr>
        <w:t>,</w:t>
      </w:r>
      <w:r>
        <w:rPr>
          <w:sz w:val="28"/>
          <w:szCs w:val="28"/>
        </w:rPr>
        <w:t xml:space="preserve"> подтверждающие такой факт;</w:t>
      </w:r>
    </w:p>
    <w:p w:rsidR="00F33DE3" w:rsidRDefault="00BE2247" w:rsidP="00747031">
      <w:pPr>
        <w:ind w:firstLine="709"/>
        <w:jc w:val="both"/>
        <w:rPr>
          <w:sz w:val="28"/>
          <w:szCs w:val="28"/>
        </w:rPr>
      </w:pPr>
      <w:r>
        <w:rPr>
          <w:sz w:val="28"/>
          <w:szCs w:val="28"/>
        </w:rPr>
        <w:t>м) направлять в адрес</w:t>
      </w:r>
      <w:r w:rsidR="00F33DE3">
        <w:rPr>
          <w:sz w:val="28"/>
          <w:szCs w:val="28"/>
        </w:rPr>
        <w:t xml:space="preserve"> </w:t>
      </w:r>
      <w:r w:rsidR="009545E4">
        <w:rPr>
          <w:sz w:val="28"/>
          <w:szCs w:val="28"/>
        </w:rPr>
        <w:t>государственного</w:t>
      </w:r>
      <w:r w:rsidR="00F33DE3">
        <w:rPr>
          <w:sz w:val="28"/>
          <w:szCs w:val="28"/>
        </w:rPr>
        <w:t xml:space="preserve"> органа (должностного лица) в порядке, установленном законодательством Российской Федерации, информацию о выявлении обстоятельств и фактов, свидетельствующих о признаках нарушения, рассмотрение которых относится к компетенции такого органа (должностного лица), и (или) документы и иные материалы, подтверждающие такие факты.</w:t>
      </w:r>
    </w:p>
    <w:p w:rsidR="00A12CB9" w:rsidRDefault="006031D4" w:rsidP="00747031">
      <w:pPr>
        <w:ind w:firstLine="709"/>
        <w:jc w:val="both"/>
        <w:rPr>
          <w:sz w:val="28"/>
          <w:szCs w:val="28"/>
        </w:rPr>
      </w:pPr>
      <w:r>
        <w:rPr>
          <w:sz w:val="28"/>
          <w:szCs w:val="28"/>
        </w:rPr>
        <w:lastRenderedPageBreak/>
        <w:t>2.</w:t>
      </w:r>
      <w:r w:rsidR="004C7CEC">
        <w:rPr>
          <w:sz w:val="28"/>
          <w:szCs w:val="28"/>
        </w:rPr>
        <w:t>1.</w:t>
      </w:r>
      <w:r>
        <w:rPr>
          <w:sz w:val="28"/>
          <w:szCs w:val="28"/>
        </w:rPr>
        <w:t xml:space="preserve">3. </w:t>
      </w:r>
      <w:r w:rsidR="00F33DE3">
        <w:rPr>
          <w:sz w:val="28"/>
          <w:szCs w:val="28"/>
        </w:rPr>
        <w:t xml:space="preserve">Должностные лица </w:t>
      </w:r>
      <w:r w:rsidR="0063112B">
        <w:rPr>
          <w:sz w:val="28"/>
          <w:szCs w:val="28"/>
        </w:rPr>
        <w:t>отдела</w:t>
      </w:r>
      <w:r w:rsidR="00F33DE3">
        <w:rPr>
          <w:sz w:val="28"/>
          <w:szCs w:val="28"/>
        </w:rPr>
        <w:t xml:space="preserve"> </w:t>
      </w:r>
      <w:r w:rsidR="00661FFD">
        <w:rPr>
          <w:sz w:val="28"/>
          <w:szCs w:val="28"/>
        </w:rPr>
        <w:t xml:space="preserve">финансового </w:t>
      </w:r>
      <w:r w:rsidR="00F33DE3">
        <w:rPr>
          <w:sz w:val="28"/>
          <w:szCs w:val="28"/>
        </w:rPr>
        <w:t>контроля при привлечении независимого эксперта (работника специализиро</w:t>
      </w:r>
      <w:r w:rsidR="0063112B">
        <w:rPr>
          <w:sz w:val="28"/>
          <w:szCs w:val="28"/>
        </w:rPr>
        <w:t xml:space="preserve">ванной экспертной организации) </w:t>
      </w:r>
      <w:r w:rsidR="00A12CB9">
        <w:rPr>
          <w:sz w:val="28"/>
          <w:szCs w:val="28"/>
        </w:rPr>
        <w:t>обязан</w:t>
      </w:r>
      <w:r w:rsidR="005F47EB">
        <w:rPr>
          <w:sz w:val="28"/>
          <w:szCs w:val="28"/>
        </w:rPr>
        <w:t>ы</w:t>
      </w:r>
      <w:r w:rsidR="00A12CB9">
        <w:rPr>
          <w:sz w:val="28"/>
          <w:szCs w:val="28"/>
        </w:rPr>
        <w:t xml:space="preserve"> провести проверку следующих требований, подтверждающих наличие у </w:t>
      </w:r>
      <w:r w:rsidR="0063112B">
        <w:rPr>
          <w:sz w:val="28"/>
          <w:szCs w:val="28"/>
        </w:rPr>
        <w:t>эксперта</w:t>
      </w:r>
      <w:r w:rsidR="00A12CB9">
        <w:rPr>
          <w:sz w:val="28"/>
          <w:szCs w:val="28"/>
        </w:rPr>
        <w:t xml:space="preserve"> специальных знаний, опыта, квалификации, необходимых для проведения экспертизы:</w:t>
      </w:r>
    </w:p>
    <w:p w:rsidR="00BE2247" w:rsidRDefault="00A12CB9" w:rsidP="00747031">
      <w:pPr>
        <w:ind w:firstLine="709"/>
        <w:jc w:val="both"/>
        <w:rPr>
          <w:sz w:val="28"/>
          <w:szCs w:val="28"/>
        </w:rPr>
      </w:pPr>
      <w:r>
        <w:rPr>
          <w:sz w:val="28"/>
          <w:szCs w:val="28"/>
        </w:rPr>
        <w:t>а) высшее или средн</w:t>
      </w:r>
      <w:r w:rsidR="005F47EB">
        <w:rPr>
          <w:sz w:val="28"/>
          <w:szCs w:val="28"/>
        </w:rPr>
        <w:t>е</w:t>
      </w:r>
      <w:r>
        <w:rPr>
          <w:sz w:val="28"/>
          <w:szCs w:val="28"/>
        </w:rPr>
        <w:t>е профессиональное образование</w:t>
      </w:r>
      <w:r w:rsidR="00BE2247">
        <w:rPr>
          <w:sz w:val="28"/>
          <w:szCs w:val="28"/>
        </w:rPr>
        <w:t xml:space="preserve"> </w:t>
      </w:r>
      <w:r>
        <w:rPr>
          <w:sz w:val="28"/>
          <w:szCs w:val="28"/>
        </w:rPr>
        <w:t>по специальности, требуемой в области экспертизы;</w:t>
      </w:r>
    </w:p>
    <w:p w:rsidR="00A12CB9" w:rsidRDefault="00A12CB9" w:rsidP="00747031">
      <w:pPr>
        <w:ind w:firstLine="709"/>
        <w:jc w:val="both"/>
        <w:rPr>
          <w:sz w:val="28"/>
          <w:szCs w:val="28"/>
        </w:rPr>
      </w:pPr>
      <w:r>
        <w:rPr>
          <w:sz w:val="28"/>
          <w:szCs w:val="28"/>
        </w:rPr>
        <w:t>б) стаж работы по специальности, требуемой в области экспертизы, не</w:t>
      </w:r>
      <w:r w:rsidR="00293615">
        <w:rPr>
          <w:sz w:val="28"/>
          <w:szCs w:val="28"/>
        </w:rPr>
        <w:t xml:space="preserve"> менее </w:t>
      </w:r>
      <w:r w:rsidR="008966DA">
        <w:rPr>
          <w:sz w:val="28"/>
          <w:szCs w:val="28"/>
        </w:rPr>
        <w:t>3</w:t>
      </w:r>
      <w:r>
        <w:rPr>
          <w:sz w:val="28"/>
          <w:szCs w:val="28"/>
        </w:rPr>
        <w:t xml:space="preserve"> лет;</w:t>
      </w:r>
    </w:p>
    <w:p w:rsidR="00A12CB9" w:rsidRDefault="00A12CB9" w:rsidP="00747031">
      <w:pPr>
        <w:ind w:firstLine="709"/>
        <w:jc w:val="both"/>
        <w:rPr>
          <w:sz w:val="28"/>
          <w:szCs w:val="28"/>
        </w:rPr>
      </w:pPr>
      <w:r>
        <w:rPr>
          <w:sz w:val="28"/>
          <w:szCs w:val="28"/>
        </w:rPr>
        <w:t>в) квалификационный аттестат, лицензия или аккредитация, требуемые в области экспертизы;</w:t>
      </w:r>
    </w:p>
    <w:p w:rsidR="00A12CB9" w:rsidRDefault="00A12CB9" w:rsidP="00747031">
      <w:pPr>
        <w:ind w:firstLine="709"/>
        <w:jc w:val="both"/>
        <w:rPr>
          <w:sz w:val="28"/>
          <w:szCs w:val="28"/>
        </w:rPr>
      </w:pPr>
      <w:r>
        <w:rPr>
          <w:sz w:val="28"/>
          <w:szCs w:val="28"/>
        </w:rPr>
        <w:t>г) знание законодательства Российской Федерации, регулирующего предмет экспертизы;</w:t>
      </w:r>
    </w:p>
    <w:p w:rsidR="00A12CB9" w:rsidRDefault="00A12CB9" w:rsidP="00747031">
      <w:pPr>
        <w:ind w:firstLine="709"/>
        <w:jc w:val="both"/>
        <w:rPr>
          <w:sz w:val="28"/>
          <w:szCs w:val="28"/>
        </w:rPr>
      </w:pPr>
      <w:r>
        <w:rPr>
          <w:sz w:val="28"/>
          <w:szCs w:val="28"/>
        </w:rPr>
        <w:t>д) использовать необходимые для подготовки и оформления экспертных заключений программно-технические средства;</w:t>
      </w:r>
    </w:p>
    <w:p w:rsidR="00A12CB9" w:rsidRDefault="00A12CB9" w:rsidP="00747031">
      <w:pPr>
        <w:ind w:firstLine="709"/>
        <w:jc w:val="both"/>
        <w:rPr>
          <w:sz w:val="28"/>
          <w:szCs w:val="28"/>
        </w:rPr>
      </w:pPr>
      <w:r>
        <w:rPr>
          <w:sz w:val="28"/>
          <w:szCs w:val="28"/>
        </w:rPr>
        <w:t>е) навык</w:t>
      </w:r>
      <w:r w:rsidR="00FB4D45">
        <w:rPr>
          <w:sz w:val="28"/>
          <w:szCs w:val="28"/>
        </w:rPr>
        <w:t>и</w:t>
      </w:r>
      <w:r>
        <w:rPr>
          <w:sz w:val="28"/>
          <w:szCs w:val="28"/>
        </w:rPr>
        <w:t xml:space="preserve"> работы с различными источниками информации, информационными ресурсами и технологиями, использования в профессиональной деятельности компьютерной техники, прикладных программных средств, современных средств телекоммуникации, информационно-справочных, информационно-поисковых систем, баз данных;</w:t>
      </w:r>
    </w:p>
    <w:p w:rsidR="00A12CB9" w:rsidRDefault="00A12CB9" w:rsidP="00747031">
      <w:pPr>
        <w:ind w:firstLine="709"/>
        <w:jc w:val="both"/>
        <w:rPr>
          <w:sz w:val="28"/>
          <w:szCs w:val="28"/>
        </w:rPr>
      </w:pPr>
      <w:r>
        <w:rPr>
          <w:sz w:val="28"/>
          <w:szCs w:val="28"/>
        </w:rPr>
        <w:t>ж) специальные профессиональные навыки в зависимости от типа экспертиз.</w:t>
      </w:r>
    </w:p>
    <w:p w:rsidR="00A12CB9" w:rsidRDefault="004C7CEC" w:rsidP="00747031">
      <w:pPr>
        <w:ind w:firstLine="709"/>
        <w:jc w:val="both"/>
        <w:rPr>
          <w:sz w:val="28"/>
          <w:szCs w:val="28"/>
        </w:rPr>
      </w:pPr>
      <w:r>
        <w:rPr>
          <w:sz w:val="28"/>
          <w:szCs w:val="28"/>
        </w:rPr>
        <w:t>2.1.4.</w:t>
      </w:r>
      <w:r w:rsidR="00226333">
        <w:rPr>
          <w:sz w:val="28"/>
          <w:szCs w:val="28"/>
        </w:rPr>
        <w:t xml:space="preserve"> Должностные лица отдела</w:t>
      </w:r>
      <w:r w:rsidR="00A12CB9">
        <w:rPr>
          <w:sz w:val="28"/>
          <w:szCs w:val="28"/>
        </w:rPr>
        <w:t xml:space="preserve"> </w:t>
      </w:r>
      <w:r w:rsidR="00661FFD">
        <w:rPr>
          <w:sz w:val="28"/>
          <w:szCs w:val="28"/>
        </w:rPr>
        <w:t xml:space="preserve">финансового </w:t>
      </w:r>
      <w:r w:rsidR="00A12CB9">
        <w:rPr>
          <w:sz w:val="28"/>
          <w:szCs w:val="28"/>
        </w:rPr>
        <w:t>контроля при привлечении специалиста обязаны провести проверку следующих обстоятельств, исключающих участие специалиста в контрольном мероприятии:</w:t>
      </w:r>
    </w:p>
    <w:p w:rsidR="00A12CB9" w:rsidRDefault="00A12CB9" w:rsidP="00747031">
      <w:pPr>
        <w:ind w:firstLine="709"/>
        <w:jc w:val="both"/>
        <w:rPr>
          <w:sz w:val="28"/>
          <w:szCs w:val="28"/>
        </w:rPr>
      </w:pPr>
      <w:r>
        <w:rPr>
          <w:sz w:val="28"/>
          <w:szCs w:val="28"/>
        </w:rPr>
        <w:t>а) заинтересованность специалиста в результатах контрольного мероприятия;</w:t>
      </w:r>
    </w:p>
    <w:p w:rsidR="00A12CB9" w:rsidRDefault="00A12CB9" w:rsidP="00747031">
      <w:pPr>
        <w:ind w:firstLine="709"/>
        <w:jc w:val="both"/>
        <w:rPr>
          <w:sz w:val="28"/>
          <w:szCs w:val="28"/>
        </w:rPr>
      </w:pPr>
      <w:r>
        <w:rPr>
          <w:sz w:val="28"/>
          <w:szCs w:val="28"/>
        </w:rPr>
        <w:t>б) наличие у специалиста в период контрольного мероприятия и в проверяемый период гражданско-правовых, трудовых отношений с объектом контроля (его должностными лицами);</w:t>
      </w:r>
    </w:p>
    <w:p w:rsidR="00A12CB9" w:rsidRDefault="00A12CB9" w:rsidP="00747031">
      <w:pPr>
        <w:ind w:firstLine="709"/>
        <w:jc w:val="both"/>
        <w:rPr>
          <w:sz w:val="28"/>
          <w:szCs w:val="28"/>
        </w:rPr>
      </w:pPr>
      <w:r>
        <w:rPr>
          <w:sz w:val="28"/>
          <w:szCs w:val="28"/>
        </w:rPr>
        <w:t>в) наличие у специалиста в период контрольного мероприятия и в проверяемый период близкого родства (родители, супруги, братья, сестры, дети, а также братья, сестры, родители и дети супругов) с должностными лицами объекта контроля;</w:t>
      </w:r>
    </w:p>
    <w:p w:rsidR="00895B6A" w:rsidRDefault="00A12CB9" w:rsidP="00747031">
      <w:pPr>
        <w:ind w:firstLine="709"/>
        <w:jc w:val="both"/>
        <w:rPr>
          <w:sz w:val="28"/>
          <w:szCs w:val="28"/>
        </w:rPr>
      </w:pPr>
      <w:r>
        <w:rPr>
          <w:sz w:val="28"/>
          <w:szCs w:val="28"/>
        </w:rPr>
        <w:t>г) признание лица, являющегося специалистом</w:t>
      </w:r>
      <w:r w:rsidR="00E745C5">
        <w:rPr>
          <w:sz w:val="28"/>
          <w:szCs w:val="28"/>
        </w:rPr>
        <w:t>,</w:t>
      </w:r>
      <w:r w:rsidR="00895B6A">
        <w:rPr>
          <w:sz w:val="28"/>
          <w:szCs w:val="28"/>
        </w:rPr>
        <w:t xml:space="preserve"> недееспособным или ограничен</w:t>
      </w:r>
      <w:r w:rsidR="0063112B">
        <w:rPr>
          <w:sz w:val="28"/>
          <w:szCs w:val="28"/>
        </w:rPr>
        <w:t>но дееспособным по решению суда</w:t>
      </w:r>
      <w:r w:rsidR="00895B6A">
        <w:rPr>
          <w:sz w:val="28"/>
          <w:szCs w:val="28"/>
        </w:rPr>
        <w:t>.</w:t>
      </w:r>
    </w:p>
    <w:p w:rsidR="00D04DBB" w:rsidRDefault="006031D4" w:rsidP="00747031">
      <w:pPr>
        <w:ind w:firstLine="709"/>
        <w:jc w:val="both"/>
        <w:rPr>
          <w:sz w:val="28"/>
          <w:szCs w:val="28"/>
        </w:rPr>
      </w:pPr>
      <w:r>
        <w:rPr>
          <w:sz w:val="28"/>
          <w:szCs w:val="28"/>
        </w:rPr>
        <w:t>2.</w:t>
      </w:r>
      <w:r w:rsidR="00337EB4">
        <w:rPr>
          <w:sz w:val="28"/>
          <w:szCs w:val="28"/>
        </w:rPr>
        <w:t>1.5</w:t>
      </w:r>
      <w:r>
        <w:rPr>
          <w:sz w:val="28"/>
          <w:szCs w:val="28"/>
        </w:rPr>
        <w:t xml:space="preserve">. </w:t>
      </w:r>
      <w:r w:rsidR="00895B6A">
        <w:rPr>
          <w:sz w:val="28"/>
          <w:szCs w:val="28"/>
        </w:rPr>
        <w:t xml:space="preserve"> В случае отсутствия одного из указанных </w:t>
      </w:r>
      <w:r w:rsidR="00895B6A" w:rsidRPr="00205E82">
        <w:rPr>
          <w:sz w:val="28"/>
          <w:szCs w:val="28"/>
        </w:rPr>
        <w:t xml:space="preserve">в пункте </w:t>
      </w:r>
      <w:r w:rsidR="00337EB4" w:rsidRPr="00205E82">
        <w:rPr>
          <w:sz w:val="28"/>
          <w:szCs w:val="28"/>
        </w:rPr>
        <w:t>2</w:t>
      </w:r>
      <w:r w:rsidR="0063112B">
        <w:rPr>
          <w:sz w:val="28"/>
          <w:szCs w:val="28"/>
        </w:rPr>
        <w:t>.1.3</w:t>
      </w:r>
      <w:r w:rsidR="00337EB4">
        <w:rPr>
          <w:sz w:val="28"/>
          <w:szCs w:val="28"/>
        </w:rPr>
        <w:t xml:space="preserve"> </w:t>
      </w:r>
      <w:r w:rsidR="00895B6A">
        <w:rPr>
          <w:sz w:val="28"/>
          <w:szCs w:val="28"/>
        </w:rPr>
        <w:t xml:space="preserve">условий, подтверждающих наличие у специалиста специальных знаний, опыта, квалификации, и (или) выявления одного из указанных в пункте </w:t>
      </w:r>
      <w:r w:rsidR="0063112B">
        <w:rPr>
          <w:sz w:val="28"/>
          <w:szCs w:val="28"/>
        </w:rPr>
        <w:t>2.1.4</w:t>
      </w:r>
      <w:r w:rsidR="00895B6A">
        <w:rPr>
          <w:sz w:val="28"/>
          <w:szCs w:val="28"/>
        </w:rPr>
        <w:t xml:space="preserve">  обязательств, исключающих участие специалиста в контрольном мероприятии, должностные лица </w:t>
      </w:r>
      <w:r w:rsidR="0063112B">
        <w:rPr>
          <w:sz w:val="28"/>
          <w:szCs w:val="28"/>
        </w:rPr>
        <w:t>отдела</w:t>
      </w:r>
      <w:r w:rsidR="00895B6A">
        <w:rPr>
          <w:sz w:val="28"/>
          <w:szCs w:val="28"/>
        </w:rPr>
        <w:t xml:space="preserve"> </w:t>
      </w:r>
      <w:r w:rsidR="003E4019">
        <w:rPr>
          <w:sz w:val="28"/>
          <w:szCs w:val="28"/>
        </w:rPr>
        <w:t xml:space="preserve">финансового </w:t>
      </w:r>
      <w:r w:rsidR="00895B6A">
        <w:rPr>
          <w:sz w:val="28"/>
          <w:szCs w:val="28"/>
        </w:rPr>
        <w:t>контроля не вправе допускать такого специалиста к участию в контрольном мероприятии, а привлеченного специалиста обязаны отстранить от участия в контрольном мероприятии.</w:t>
      </w:r>
    </w:p>
    <w:p w:rsidR="008F409F" w:rsidRDefault="008F409F" w:rsidP="00FA3DA9">
      <w:pPr>
        <w:pStyle w:val="3"/>
        <w:jc w:val="center"/>
        <w:rPr>
          <w:rFonts w:ascii="Times New Roman" w:hAnsi="Times New Roman"/>
          <w:b w:val="0"/>
          <w:sz w:val="28"/>
          <w:szCs w:val="28"/>
          <w:lang w:val="ru-RU"/>
        </w:rPr>
      </w:pPr>
    </w:p>
    <w:p w:rsidR="0085132D" w:rsidRDefault="0085132D" w:rsidP="00FA3DA9">
      <w:pPr>
        <w:pStyle w:val="3"/>
        <w:jc w:val="center"/>
        <w:rPr>
          <w:rFonts w:ascii="Times New Roman" w:hAnsi="Times New Roman"/>
          <w:b w:val="0"/>
          <w:sz w:val="28"/>
          <w:szCs w:val="28"/>
          <w:lang w:val="ru-RU"/>
        </w:rPr>
      </w:pPr>
      <w:r w:rsidRPr="0085132D">
        <w:rPr>
          <w:rFonts w:ascii="Times New Roman" w:hAnsi="Times New Roman"/>
          <w:b w:val="0"/>
          <w:sz w:val="28"/>
          <w:szCs w:val="28"/>
        </w:rPr>
        <w:t>II</w:t>
      </w:r>
      <w:r>
        <w:rPr>
          <w:rFonts w:ascii="Times New Roman" w:hAnsi="Times New Roman"/>
          <w:b w:val="0"/>
          <w:sz w:val="28"/>
          <w:szCs w:val="28"/>
        </w:rPr>
        <w:t>I</w:t>
      </w:r>
      <w:r w:rsidRPr="0085132D">
        <w:rPr>
          <w:rFonts w:ascii="Times New Roman" w:hAnsi="Times New Roman"/>
          <w:b w:val="0"/>
          <w:sz w:val="28"/>
          <w:szCs w:val="28"/>
          <w:lang w:val="ru-RU"/>
        </w:rPr>
        <w:t xml:space="preserve">. </w:t>
      </w:r>
      <w:r w:rsidRPr="00205E82">
        <w:rPr>
          <w:rFonts w:ascii="Times New Roman" w:hAnsi="Times New Roman"/>
          <w:b w:val="0"/>
          <w:sz w:val="28"/>
          <w:szCs w:val="28"/>
          <w:lang w:val="ru-RU"/>
        </w:rPr>
        <w:t>Принципы</w:t>
      </w:r>
      <w:r w:rsidRPr="0085132D">
        <w:rPr>
          <w:rFonts w:ascii="Times New Roman" w:hAnsi="Times New Roman"/>
          <w:b w:val="0"/>
          <w:sz w:val="28"/>
          <w:szCs w:val="28"/>
          <w:lang w:val="ru-RU"/>
        </w:rPr>
        <w:t xml:space="preserve"> контрольной деятельности </w:t>
      </w:r>
      <w:r w:rsidR="0063112B">
        <w:rPr>
          <w:rFonts w:ascii="Times New Roman" w:hAnsi="Times New Roman"/>
          <w:b w:val="0"/>
          <w:sz w:val="28"/>
          <w:szCs w:val="28"/>
          <w:lang w:val="ru-RU"/>
        </w:rPr>
        <w:t>отдела</w:t>
      </w:r>
      <w:r w:rsidR="00661FFD">
        <w:rPr>
          <w:rFonts w:ascii="Times New Roman" w:hAnsi="Times New Roman"/>
          <w:b w:val="0"/>
          <w:sz w:val="28"/>
          <w:szCs w:val="28"/>
          <w:lang w:val="ru-RU"/>
        </w:rPr>
        <w:t xml:space="preserve"> финансового </w:t>
      </w:r>
      <w:r w:rsidRPr="0085132D">
        <w:rPr>
          <w:rFonts w:ascii="Times New Roman" w:hAnsi="Times New Roman"/>
          <w:b w:val="0"/>
          <w:sz w:val="28"/>
          <w:szCs w:val="28"/>
          <w:lang w:val="ru-RU"/>
        </w:rPr>
        <w:t>контроля</w:t>
      </w:r>
    </w:p>
    <w:p w:rsidR="00293615" w:rsidRPr="00293615" w:rsidRDefault="00293615" w:rsidP="00033291">
      <w:pPr>
        <w:ind w:firstLine="567"/>
        <w:rPr>
          <w:lang w:eastAsia="en-US" w:bidi="en-US"/>
        </w:rPr>
      </w:pPr>
    </w:p>
    <w:p w:rsidR="0085132D" w:rsidRPr="0085132D" w:rsidRDefault="0085132D" w:rsidP="008239B3">
      <w:pPr>
        <w:pStyle w:val="3"/>
        <w:spacing w:before="0" w:after="0"/>
        <w:ind w:firstLine="709"/>
        <w:rPr>
          <w:rFonts w:ascii="Times New Roman" w:hAnsi="Times New Roman"/>
          <w:b w:val="0"/>
          <w:sz w:val="28"/>
          <w:szCs w:val="28"/>
          <w:lang w:val="ru-RU"/>
        </w:rPr>
      </w:pPr>
      <w:r>
        <w:rPr>
          <w:rFonts w:ascii="Times New Roman" w:hAnsi="Times New Roman"/>
          <w:b w:val="0"/>
          <w:sz w:val="28"/>
          <w:szCs w:val="28"/>
          <w:lang w:val="ru-RU"/>
        </w:rPr>
        <w:t>3.1</w:t>
      </w:r>
      <w:r w:rsidRPr="0085132D">
        <w:rPr>
          <w:rFonts w:ascii="Times New Roman" w:hAnsi="Times New Roman"/>
          <w:b w:val="0"/>
          <w:sz w:val="28"/>
          <w:szCs w:val="28"/>
          <w:lang w:val="ru-RU"/>
        </w:rPr>
        <w:t>. Общие принципы</w:t>
      </w:r>
      <w:r w:rsidR="00C81276">
        <w:rPr>
          <w:rFonts w:ascii="Times New Roman" w:hAnsi="Times New Roman"/>
          <w:b w:val="0"/>
          <w:sz w:val="28"/>
          <w:szCs w:val="28"/>
          <w:lang w:val="ru-RU"/>
        </w:rPr>
        <w:t>.</w:t>
      </w:r>
    </w:p>
    <w:p w:rsidR="0085132D" w:rsidRPr="0085132D" w:rsidRDefault="0085132D" w:rsidP="008239B3">
      <w:pPr>
        <w:ind w:firstLine="709"/>
        <w:jc w:val="both"/>
        <w:rPr>
          <w:sz w:val="28"/>
          <w:szCs w:val="28"/>
        </w:rPr>
      </w:pPr>
      <w:r>
        <w:rPr>
          <w:sz w:val="28"/>
          <w:szCs w:val="28"/>
        </w:rPr>
        <w:t>3.1.1</w:t>
      </w:r>
      <w:r w:rsidR="00293615">
        <w:rPr>
          <w:sz w:val="28"/>
          <w:szCs w:val="28"/>
        </w:rPr>
        <w:t>.</w:t>
      </w:r>
      <w:r w:rsidRPr="0085132D">
        <w:rPr>
          <w:sz w:val="28"/>
          <w:szCs w:val="28"/>
        </w:rPr>
        <w:t xml:space="preserve"> Общие принципы определяют нормы, которыми должны руководствоваться уполномоченные должностные лица при осуществлении контрольной деятельности, и включают в себя этические принципы, принципы независимости, объективности, профессиональной компетентности, целеустремленности, достоверности, профессионального скептицизма.</w:t>
      </w:r>
    </w:p>
    <w:p w:rsidR="0085132D" w:rsidRPr="0085132D" w:rsidRDefault="0085132D" w:rsidP="008239B3">
      <w:pPr>
        <w:ind w:firstLine="709"/>
        <w:jc w:val="both"/>
        <w:rPr>
          <w:sz w:val="28"/>
          <w:szCs w:val="28"/>
        </w:rPr>
      </w:pPr>
      <w:r>
        <w:rPr>
          <w:sz w:val="28"/>
          <w:szCs w:val="28"/>
        </w:rPr>
        <w:t>3.1.2</w:t>
      </w:r>
      <w:r w:rsidRPr="0085132D">
        <w:rPr>
          <w:sz w:val="28"/>
          <w:szCs w:val="28"/>
        </w:rPr>
        <w:t xml:space="preserve">. К этическим принципам, которыми руководствуются уполномоченные должностные лица при осуществлении контрольной деятельности, относятся основы поведения муниципальных служащих, которыми им надлежит руководствоваться при исполнении должностных обязанностей, установленные соответственно общими принципами служебного поведения </w:t>
      </w:r>
      <w:r w:rsidR="0063112B">
        <w:rPr>
          <w:sz w:val="28"/>
          <w:szCs w:val="28"/>
        </w:rPr>
        <w:t xml:space="preserve">муниципальных служащих, а также </w:t>
      </w:r>
      <w:r w:rsidR="00205E82">
        <w:rPr>
          <w:sz w:val="28"/>
          <w:szCs w:val="28"/>
        </w:rPr>
        <w:t>кодексом</w:t>
      </w:r>
      <w:r w:rsidRPr="0085132D">
        <w:rPr>
          <w:sz w:val="28"/>
          <w:szCs w:val="28"/>
        </w:rPr>
        <w:t xml:space="preserve"> этики и служебного поведения муниципальных служащих, утвержденными </w:t>
      </w:r>
      <w:r w:rsidR="0063112B">
        <w:rPr>
          <w:sz w:val="28"/>
          <w:szCs w:val="28"/>
        </w:rPr>
        <w:t>Администрацией Сальского района</w:t>
      </w:r>
      <w:r w:rsidRPr="0085132D">
        <w:rPr>
          <w:sz w:val="28"/>
          <w:szCs w:val="28"/>
        </w:rPr>
        <w:t>.</w:t>
      </w:r>
    </w:p>
    <w:p w:rsidR="0085132D" w:rsidRPr="0085132D" w:rsidRDefault="0085132D" w:rsidP="008239B3">
      <w:pPr>
        <w:ind w:firstLine="709"/>
        <w:jc w:val="both"/>
        <w:rPr>
          <w:sz w:val="28"/>
          <w:szCs w:val="28"/>
        </w:rPr>
      </w:pPr>
      <w:r>
        <w:rPr>
          <w:sz w:val="28"/>
          <w:szCs w:val="28"/>
        </w:rPr>
        <w:t>3.1.3</w:t>
      </w:r>
      <w:r w:rsidRPr="0085132D">
        <w:rPr>
          <w:sz w:val="28"/>
          <w:szCs w:val="28"/>
        </w:rPr>
        <w:t xml:space="preserve">. Принцип независимости означает, что уполномоченные должностные лица при выполнении возложенных на них задач должны быть независимы от объектов </w:t>
      </w:r>
      <w:r w:rsidR="0063112B">
        <w:rPr>
          <w:sz w:val="28"/>
          <w:szCs w:val="28"/>
        </w:rPr>
        <w:t>контроля</w:t>
      </w:r>
      <w:r w:rsidRPr="0085132D">
        <w:rPr>
          <w:sz w:val="28"/>
          <w:szCs w:val="28"/>
        </w:rPr>
        <w:t xml:space="preserve"> и связанных с ними физических лиц в административном, финансовом и функциональном отношении.</w:t>
      </w:r>
    </w:p>
    <w:p w:rsidR="00661FFD" w:rsidRDefault="0085132D" w:rsidP="008239B3">
      <w:pPr>
        <w:ind w:firstLine="709"/>
        <w:jc w:val="both"/>
        <w:rPr>
          <w:sz w:val="28"/>
          <w:szCs w:val="28"/>
        </w:rPr>
      </w:pPr>
      <w:r w:rsidRPr="0085132D">
        <w:rPr>
          <w:sz w:val="28"/>
          <w:szCs w:val="28"/>
        </w:rPr>
        <w:t>Независимость уполномоченных должностных лиц состоит в том, что они:</w:t>
      </w:r>
    </w:p>
    <w:p w:rsidR="00661FFD" w:rsidRDefault="0085132D" w:rsidP="008239B3">
      <w:pPr>
        <w:ind w:firstLine="709"/>
        <w:jc w:val="both"/>
        <w:rPr>
          <w:sz w:val="28"/>
          <w:szCs w:val="28"/>
        </w:rPr>
      </w:pPr>
      <w:r w:rsidRPr="0085132D">
        <w:rPr>
          <w:sz w:val="28"/>
          <w:szCs w:val="28"/>
        </w:rPr>
        <w:t>не являлись в проверяемый период и в году, предшествующему проверяемому периоду, и не являются в период проведения контрольного мероприятия должностными лицами и (или) иными работниками объекта контроля или собственником объекта контроля;</w:t>
      </w:r>
    </w:p>
    <w:p w:rsidR="00661FFD" w:rsidRDefault="0085132D" w:rsidP="008239B3">
      <w:pPr>
        <w:ind w:firstLine="709"/>
        <w:jc w:val="both"/>
        <w:rPr>
          <w:sz w:val="28"/>
          <w:szCs w:val="28"/>
        </w:rPr>
      </w:pPr>
      <w:r w:rsidRPr="0085132D">
        <w:rPr>
          <w:sz w:val="28"/>
          <w:szCs w:val="28"/>
        </w:rPr>
        <w:t>не состоят в соответствии с семейным законодательством Российской Федерации в брачных отношениях, отношениях родства или свойства, усыновителя и усыновленного, а также попечителя и опекаемого с должностными лицами и (или) иными работниками объекта контроля или собственником объекта контроля;</w:t>
      </w:r>
    </w:p>
    <w:p w:rsidR="0085132D" w:rsidRPr="0085132D" w:rsidRDefault="0085132D" w:rsidP="008239B3">
      <w:pPr>
        <w:ind w:firstLine="709"/>
        <w:jc w:val="both"/>
        <w:rPr>
          <w:sz w:val="28"/>
          <w:szCs w:val="28"/>
        </w:rPr>
      </w:pPr>
      <w:r w:rsidRPr="0085132D">
        <w:rPr>
          <w:sz w:val="28"/>
          <w:szCs w:val="28"/>
        </w:rPr>
        <w:t>не связаны в проверяемый период и не связаны в период проведения контрольного мероприятия имущественными (финансовыми) отношениями с объектом контроля.</w:t>
      </w:r>
    </w:p>
    <w:p w:rsidR="0085132D" w:rsidRPr="0085132D" w:rsidRDefault="0085132D" w:rsidP="008239B3">
      <w:pPr>
        <w:ind w:firstLine="709"/>
        <w:jc w:val="both"/>
        <w:rPr>
          <w:sz w:val="28"/>
          <w:szCs w:val="28"/>
        </w:rPr>
      </w:pPr>
      <w:r>
        <w:rPr>
          <w:sz w:val="28"/>
          <w:szCs w:val="28"/>
        </w:rPr>
        <w:t>3.1.4</w:t>
      </w:r>
      <w:r w:rsidRPr="0085132D">
        <w:rPr>
          <w:sz w:val="28"/>
          <w:szCs w:val="28"/>
        </w:rPr>
        <w:t>. Принцип объективности означает отсутствие у уполномоченных должностных лиц предубеждений или предвзятости по отношению к объектам контроля и их должностным лицам.</w:t>
      </w:r>
    </w:p>
    <w:p w:rsidR="0085132D" w:rsidRPr="0085132D" w:rsidRDefault="00226333" w:rsidP="008239B3">
      <w:pPr>
        <w:ind w:firstLine="709"/>
        <w:jc w:val="both"/>
        <w:rPr>
          <w:sz w:val="28"/>
          <w:szCs w:val="28"/>
        </w:rPr>
      </w:pPr>
      <w:r>
        <w:rPr>
          <w:sz w:val="28"/>
          <w:szCs w:val="28"/>
        </w:rPr>
        <w:t xml:space="preserve">   </w:t>
      </w:r>
      <w:r w:rsidR="0085132D" w:rsidRPr="0085132D">
        <w:rPr>
          <w:sz w:val="28"/>
          <w:szCs w:val="28"/>
        </w:rPr>
        <w:t>Уполномоченные должностные лица должны обеспечивать равное отношение ко всем объектам контроля и их должностным лицам.</w:t>
      </w:r>
    </w:p>
    <w:p w:rsidR="0085132D" w:rsidRPr="0085132D" w:rsidRDefault="0085132D" w:rsidP="008239B3">
      <w:pPr>
        <w:ind w:firstLine="709"/>
        <w:jc w:val="both"/>
        <w:rPr>
          <w:sz w:val="28"/>
          <w:szCs w:val="28"/>
        </w:rPr>
      </w:pPr>
      <w:r>
        <w:rPr>
          <w:sz w:val="28"/>
          <w:szCs w:val="28"/>
        </w:rPr>
        <w:t>3.1.5</w:t>
      </w:r>
      <w:r w:rsidRPr="0085132D">
        <w:rPr>
          <w:sz w:val="28"/>
          <w:szCs w:val="28"/>
        </w:rPr>
        <w:t>. Принцип профессиональной компетентности выражается в применении уполномоченными должностными лицами совокупности профессиональных знаний, навыков и других компетенций, позволяющих им осуществлять контрольные мероприятия качественно.</w:t>
      </w:r>
    </w:p>
    <w:p w:rsidR="0085132D" w:rsidRPr="0085132D" w:rsidRDefault="0085132D" w:rsidP="008239B3">
      <w:pPr>
        <w:ind w:firstLine="709"/>
        <w:jc w:val="both"/>
        <w:rPr>
          <w:sz w:val="28"/>
          <w:szCs w:val="28"/>
        </w:rPr>
      </w:pPr>
      <w:r>
        <w:rPr>
          <w:sz w:val="28"/>
          <w:szCs w:val="28"/>
        </w:rPr>
        <w:t>3.1.6</w:t>
      </w:r>
      <w:r w:rsidRPr="0085132D">
        <w:rPr>
          <w:sz w:val="28"/>
          <w:szCs w:val="28"/>
        </w:rPr>
        <w:t xml:space="preserve">. Принцип целеустремленности предполагает строгое соответствие проводимых в рамках контрольного мероприятия уполномоченным должностным </w:t>
      </w:r>
      <w:r w:rsidRPr="0085132D">
        <w:rPr>
          <w:sz w:val="28"/>
          <w:szCs w:val="28"/>
        </w:rPr>
        <w:lastRenderedPageBreak/>
        <w:t>лицом мероприятий и действий целям и задачам выполнения контрольного мероприятия.</w:t>
      </w:r>
    </w:p>
    <w:p w:rsidR="0085132D" w:rsidRPr="0085132D" w:rsidRDefault="0085132D" w:rsidP="008239B3">
      <w:pPr>
        <w:ind w:firstLine="709"/>
        <w:jc w:val="both"/>
        <w:rPr>
          <w:sz w:val="28"/>
          <w:szCs w:val="28"/>
        </w:rPr>
      </w:pPr>
      <w:r>
        <w:rPr>
          <w:sz w:val="28"/>
          <w:szCs w:val="28"/>
        </w:rPr>
        <w:t>3.1.7</w:t>
      </w:r>
      <w:r w:rsidRPr="0085132D">
        <w:rPr>
          <w:sz w:val="28"/>
          <w:szCs w:val="28"/>
        </w:rPr>
        <w:t>. Принцип достоверности предполагает необходимость тщательного изучения, сопоставления, перепроверки данных, полученных из разных источников, а при необходимости - осуществления дополнительных контрольных действий в целях установления законности действий объекта контроля. Выводы уполномоченных должностных лиц должны быть обоснованные и подтверждаться информацией и документами.</w:t>
      </w:r>
    </w:p>
    <w:p w:rsidR="0085132D" w:rsidRPr="0085132D" w:rsidRDefault="0085132D" w:rsidP="008239B3">
      <w:pPr>
        <w:ind w:firstLine="709"/>
        <w:jc w:val="both"/>
        <w:rPr>
          <w:sz w:val="28"/>
          <w:szCs w:val="28"/>
        </w:rPr>
      </w:pPr>
      <w:r>
        <w:rPr>
          <w:sz w:val="28"/>
          <w:szCs w:val="28"/>
        </w:rPr>
        <w:t>3.1.8</w:t>
      </w:r>
      <w:r w:rsidRPr="0085132D">
        <w:rPr>
          <w:sz w:val="28"/>
          <w:szCs w:val="28"/>
        </w:rPr>
        <w:t>. Принцип профессионального скептицизма выражается в том, что результаты контрольного мероприятия критически оцениваются, не упускаются из виду подозрительные обстоятельства деятельности объекта контроля, при формулировании выводов контрольного мероприятия не допускаются неоправданные обобщения.</w:t>
      </w:r>
    </w:p>
    <w:p w:rsidR="0085132D" w:rsidRPr="0085132D" w:rsidRDefault="00226333" w:rsidP="008239B3">
      <w:pPr>
        <w:ind w:firstLine="709"/>
        <w:jc w:val="both"/>
        <w:rPr>
          <w:sz w:val="28"/>
          <w:szCs w:val="28"/>
        </w:rPr>
      </w:pPr>
      <w:r>
        <w:rPr>
          <w:sz w:val="28"/>
          <w:szCs w:val="28"/>
        </w:rPr>
        <w:t>3.1.9</w:t>
      </w:r>
      <w:r w:rsidR="0085132D" w:rsidRPr="0085132D">
        <w:rPr>
          <w:sz w:val="28"/>
          <w:szCs w:val="28"/>
        </w:rPr>
        <w:t>. Принципы осуществления профессиональной деятельности определяют нормы, которыми должны руководствоваться уполномоченные должностные лица при осуществлении контрольной деятельности, и включают в себя принципы эффективности, риск-ориентированности, автоматизации, информатизации, единства методологии, взаимодействия, информационной открытости.</w:t>
      </w:r>
    </w:p>
    <w:p w:rsidR="0085132D" w:rsidRPr="0085132D" w:rsidRDefault="00226333" w:rsidP="008239B3">
      <w:pPr>
        <w:ind w:firstLine="709"/>
        <w:jc w:val="both"/>
        <w:rPr>
          <w:sz w:val="28"/>
          <w:szCs w:val="28"/>
        </w:rPr>
      </w:pPr>
      <w:r>
        <w:rPr>
          <w:sz w:val="28"/>
          <w:szCs w:val="28"/>
        </w:rPr>
        <w:t>3.1.10</w:t>
      </w:r>
      <w:r w:rsidR="0085132D" w:rsidRPr="0085132D">
        <w:rPr>
          <w:sz w:val="28"/>
          <w:szCs w:val="28"/>
        </w:rPr>
        <w:t>. Принцип эффективности означает осуществление контрольной деятельности исходя из необходимости повышения качества финансового менеджмента объектов контроля с соблюдением принципа риск-ориентированности, оптимального объема трудовых, материальных, финансовых и иных ресурсов.</w:t>
      </w:r>
    </w:p>
    <w:p w:rsidR="0085132D" w:rsidRPr="0085132D" w:rsidRDefault="00226333" w:rsidP="008239B3">
      <w:pPr>
        <w:ind w:firstLine="709"/>
        <w:jc w:val="both"/>
        <w:rPr>
          <w:sz w:val="28"/>
          <w:szCs w:val="28"/>
        </w:rPr>
      </w:pPr>
      <w:r>
        <w:rPr>
          <w:sz w:val="28"/>
          <w:szCs w:val="28"/>
        </w:rPr>
        <w:t>3.1.11</w:t>
      </w:r>
      <w:r w:rsidR="0085132D" w:rsidRPr="0085132D">
        <w:rPr>
          <w:sz w:val="28"/>
          <w:szCs w:val="28"/>
        </w:rPr>
        <w:t xml:space="preserve">. Принцип риск-ориентированности означает концентрацию усилий и ресурсов </w:t>
      </w:r>
      <w:r w:rsidR="0063112B">
        <w:rPr>
          <w:sz w:val="28"/>
          <w:szCs w:val="28"/>
        </w:rPr>
        <w:t>отдела</w:t>
      </w:r>
      <w:r w:rsidR="00CC2154">
        <w:rPr>
          <w:sz w:val="28"/>
          <w:szCs w:val="28"/>
        </w:rPr>
        <w:t xml:space="preserve"> финансового</w:t>
      </w:r>
      <w:r w:rsidR="0085132D" w:rsidRPr="0085132D">
        <w:rPr>
          <w:sz w:val="28"/>
          <w:szCs w:val="28"/>
        </w:rPr>
        <w:t xml:space="preserve"> контроля при осуществлении контрольной деятельности в отношении объектов контроля и (или) направлений их деятельности, по которым наиболее вероятно наступление событий (совершение нарушений), способных причинить ущерб</w:t>
      </w:r>
      <w:r w:rsidR="00E745C5">
        <w:rPr>
          <w:sz w:val="28"/>
          <w:szCs w:val="28"/>
        </w:rPr>
        <w:t xml:space="preserve"> бюджету</w:t>
      </w:r>
      <w:r w:rsidR="0085132D" w:rsidRPr="0085132D">
        <w:rPr>
          <w:sz w:val="28"/>
          <w:szCs w:val="28"/>
        </w:rPr>
        <w:t xml:space="preserve"> </w:t>
      </w:r>
      <w:r w:rsidR="00E745C5">
        <w:rPr>
          <w:sz w:val="28"/>
          <w:szCs w:val="28"/>
        </w:rPr>
        <w:t>Сальского района</w:t>
      </w:r>
      <w:r w:rsidR="0085132D" w:rsidRPr="0085132D">
        <w:rPr>
          <w:sz w:val="28"/>
          <w:szCs w:val="28"/>
        </w:rPr>
        <w:t xml:space="preserve"> и (или) способных повлечь неэффективное использование бюджетных средств, существенное искажение информации об активах, обязательствах и (или) о финансовом результате.</w:t>
      </w:r>
    </w:p>
    <w:p w:rsidR="0085132D" w:rsidRPr="0085132D" w:rsidRDefault="00226333" w:rsidP="008239B3">
      <w:pPr>
        <w:ind w:firstLine="709"/>
        <w:jc w:val="both"/>
        <w:rPr>
          <w:sz w:val="28"/>
          <w:szCs w:val="28"/>
        </w:rPr>
      </w:pPr>
      <w:r>
        <w:rPr>
          <w:sz w:val="28"/>
          <w:szCs w:val="28"/>
        </w:rPr>
        <w:t xml:space="preserve">3.1.12. </w:t>
      </w:r>
      <w:r w:rsidR="0085132D" w:rsidRPr="0085132D">
        <w:rPr>
          <w:sz w:val="28"/>
          <w:szCs w:val="28"/>
        </w:rPr>
        <w:t xml:space="preserve">Принцип риск-ориентированности должен применяться </w:t>
      </w:r>
      <w:r w:rsidR="0063112B">
        <w:rPr>
          <w:sz w:val="28"/>
          <w:szCs w:val="28"/>
        </w:rPr>
        <w:t>отделом</w:t>
      </w:r>
      <w:r w:rsidR="0085132D" w:rsidRPr="0085132D">
        <w:rPr>
          <w:sz w:val="28"/>
          <w:szCs w:val="28"/>
        </w:rPr>
        <w:t xml:space="preserve"> </w:t>
      </w:r>
      <w:r w:rsidR="00CC2154">
        <w:rPr>
          <w:sz w:val="28"/>
          <w:szCs w:val="28"/>
        </w:rPr>
        <w:t xml:space="preserve">финансового </w:t>
      </w:r>
      <w:r w:rsidR="0085132D" w:rsidRPr="0085132D">
        <w:rPr>
          <w:sz w:val="28"/>
          <w:szCs w:val="28"/>
        </w:rPr>
        <w:t>контроля как при планировании своей деятельности, так и при непосредственном проведении контрольных мероприятий.</w:t>
      </w:r>
    </w:p>
    <w:p w:rsidR="0085132D" w:rsidRPr="0085132D" w:rsidRDefault="00226333" w:rsidP="008239B3">
      <w:pPr>
        <w:ind w:firstLine="709"/>
        <w:jc w:val="both"/>
        <w:rPr>
          <w:sz w:val="28"/>
          <w:szCs w:val="28"/>
        </w:rPr>
      </w:pPr>
      <w:r>
        <w:rPr>
          <w:sz w:val="28"/>
          <w:szCs w:val="28"/>
        </w:rPr>
        <w:t>3.1.13</w:t>
      </w:r>
      <w:r w:rsidR="0085132D" w:rsidRPr="0085132D">
        <w:rPr>
          <w:sz w:val="28"/>
          <w:szCs w:val="28"/>
        </w:rPr>
        <w:t>. Принцип автоматизации предполагает, что при осуществлении контрольной деятельности на всех стадиях должны использоваться при наличии информационно-телекоммуникационные технологии, позволяющие автоматизировать постоянные и однообразные процессы, а также обеспечивающие оперативную обработку большого массива данных и автоматизированное формирование документов.</w:t>
      </w:r>
    </w:p>
    <w:p w:rsidR="0085132D" w:rsidRPr="0085132D" w:rsidRDefault="00226333" w:rsidP="008239B3">
      <w:pPr>
        <w:ind w:firstLine="709"/>
        <w:jc w:val="both"/>
        <w:rPr>
          <w:sz w:val="28"/>
          <w:szCs w:val="28"/>
        </w:rPr>
      </w:pPr>
      <w:r>
        <w:rPr>
          <w:sz w:val="28"/>
          <w:szCs w:val="28"/>
        </w:rPr>
        <w:t>3.1.14</w:t>
      </w:r>
      <w:r w:rsidR="0085132D" w:rsidRPr="0085132D">
        <w:rPr>
          <w:sz w:val="28"/>
          <w:szCs w:val="28"/>
        </w:rPr>
        <w:t xml:space="preserve">. Принцип информатизации предполагает, что при осуществлении контрольной деятельности на всех стадиях </w:t>
      </w:r>
      <w:r w:rsidR="0063112B">
        <w:rPr>
          <w:sz w:val="28"/>
          <w:szCs w:val="28"/>
        </w:rPr>
        <w:t>отдел</w:t>
      </w:r>
      <w:r w:rsidR="00CC2154">
        <w:rPr>
          <w:sz w:val="28"/>
          <w:szCs w:val="28"/>
        </w:rPr>
        <w:t xml:space="preserve"> финансового </w:t>
      </w:r>
      <w:r w:rsidR="0085132D" w:rsidRPr="0085132D">
        <w:rPr>
          <w:sz w:val="28"/>
          <w:szCs w:val="28"/>
        </w:rPr>
        <w:t xml:space="preserve">контроля не запрашивает у объекта контроля информацию, документы и материалы, необходимые для осуществления </w:t>
      </w:r>
      <w:r w:rsidR="0085132D">
        <w:rPr>
          <w:sz w:val="28"/>
          <w:szCs w:val="28"/>
        </w:rPr>
        <w:t>муниципального</w:t>
      </w:r>
      <w:r w:rsidR="0085132D" w:rsidRPr="0085132D">
        <w:rPr>
          <w:sz w:val="28"/>
          <w:szCs w:val="28"/>
        </w:rPr>
        <w:t xml:space="preserve"> финансового контроля и содержащиеся в государственных и муниципальных информационных системах, </w:t>
      </w:r>
      <w:r w:rsidR="0085132D" w:rsidRPr="0085132D">
        <w:rPr>
          <w:sz w:val="28"/>
          <w:szCs w:val="28"/>
        </w:rPr>
        <w:lastRenderedPageBreak/>
        <w:t xml:space="preserve">при наличии у </w:t>
      </w:r>
      <w:r w:rsidR="0063112B">
        <w:rPr>
          <w:sz w:val="28"/>
          <w:szCs w:val="28"/>
        </w:rPr>
        <w:t>отдела</w:t>
      </w:r>
      <w:r w:rsidR="0085132D" w:rsidRPr="0085132D">
        <w:rPr>
          <w:sz w:val="28"/>
          <w:szCs w:val="28"/>
        </w:rPr>
        <w:t xml:space="preserve"> </w:t>
      </w:r>
      <w:r w:rsidR="00CC2154">
        <w:rPr>
          <w:sz w:val="28"/>
          <w:szCs w:val="28"/>
        </w:rPr>
        <w:t xml:space="preserve">финансового </w:t>
      </w:r>
      <w:r w:rsidR="0085132D" w:rsidRPr="0085132D">
        <w:rPr>
          <w:sz w:val="28"/>
          <w:szCs w:val="28"/>
        </w:rPr>
        <w:t>контроля доступа к таким информационным системам.</w:t>
      </w:r>
    </w:p>
    <w:p w:rsidR="0085132D" w:rsidRPr="0085132D" w:rsidRDefault="00226333" w:rsidP="008239B3">
      <w:pPr>
        <w:ind w:firstLine="709"/>
        <w:jc w:val="both"/>
        <w:rPr>
          <w:sz w:val="28"/>
          <w:szCs w:val="28"/>
        </w:rPr>
      </w:pPr>
      <w:r>
        <w:rPr>
          <w:sz w:val="28"/>
          <w:szCs w:val="28"/>
        </w:rPr>
        <w:t>3.1.15</w:t>
      </w:r>
      <w:r w:rsidR="0085132D" w:rsidRPr="0085132D">
        <w:rPr>
          <w:sz w:val="28"/>
          <w:szCs w:val="28"/>
        </w:rPr>
        <w:t xml:space="preserve">. Принцип единства методологии предполагает обязательное использование федеральных стандартов внутреннего </w:t>
      </w:r>
      <w:r w:rsidR="0085132D">
        <w:rPr>
          <w:sz w:val="28"/>
          <w:szCs w:val="28"/>
        </w:rPr>
        <w:t>муниципального</w:t>
      </w:r>
      <w:r w:rsidR="0085132D" w:rsidRPr="0085132D">
        <w:rPr>
          <w:sz w:val="28"/>
          <w:szCs w:val="28"/>
        </w:rPr>
        <w:t xml:space="preserve"> финансового контроля, в том числе устанавливающих унифицированные правила планирования, проведения контрольных мероприятий, оформления и реализации их результатов, составления отчетности о результатах контрольной деятельности.</w:t>
      </w:r>
    </w:p>
    <w:p w:rsidR="0085132D" w:rsidRPr="0085132D" w:rsidRDefault="00226333" w:rsidP="008239B3">
      <w:pPr>
        <w:ind w:firstLine="709"/>
        <w:jc w:val="both"/>
        <w:rPr>
          <w:sz w:val="28"/>
          <w:szCs w:val="28"/>
        </w:rPr>
      </w:pPr>
      <w:r>
        <w:rPr>
          <w:sz w:val="28"/>
          <w:szCs w:val="28"/>
        </w:rPr>
        <w:t>3.1.16</w:t>
      </w:r>
      <w:r w:rsidR="0085132D" w:rsidRPr="0085132D">
        <w:rPr>
          <w:sz w:val="28"/>
          <w:szCs w:val="28"/>
        </w:rPr>
        <w:t xml:space="preserve">. Принцип взаимодействия предполагает обеспечение координации контрольной деятельности, а также внутреннего финансового контроля и внутреннего финансового аудита. Взаимодействие осуществляется между </w:t>
      </w:r>
      <w:r w:rsidR="0063112B">
        <w:rPr>
          <w:sz w:val="28"/>
          <w:szCs w:val="28"/>
        </w:rPr>
        <w:t>отделом</w:t>
      </w:r>
      <w:r w:rsidR="00CC2154">
        <w:rPr>
          <w:sz w:val="28"/>
          <w:szCs w:val="28"/>
        </w:rPr>
        <w:t xml:space="preserve"> финансового </w:t>
      </w:r>
      <w:r w:rsidR="0085132D" w:rsidRPr="0085132D">
        <w:rPr>
          <w:sz w:val="28"/>
          <w:szCs w:val="28"/>
        </w:rPr>
        <w:t xml:space="preserve">контроля, </w:t>
      </w:r>
      <w:r w:rsidR="0063112B">
        <w:rPr>
          <w:sz w:val="28"/>
          <w:szCs w:val="28"/>
        </w:rPr>
        <w:t>Контрольно-счетной палатой Сальского района</w:t>
      </w:r>
      <w:r w:rsidR="0085132D" w:rsidRPr="0085132D">
        <w:rPr>
          <w:sz w:val="28"/>
          <w:szCs w:val="28"/>
        </w:rPr>
        <w:t xml:space="preserve">, </w:t>
      </w:r>
      <w:r w:rsidR="00F7077A">
        <w:rPr>
          <w:sz w:val="28"/>
          <w:szCs w:val="28"/>
        </w:rPr>
        <w:t>Ф</w:t>
      </w:r>
      <w:r w:rsidR="0063112B">
        <w:rPr>
          <w:sz w:val="28"/>
          <w:szCs w:val="28"/>
        </w:rPr>
        <w:t>инансовым управлением Сальского района</w:t>
      </w:r>
      <w:r w:rsidR="0085132D" w:rsidRPr="0085132D">
        <w:rPr>
          <w:sz w:val="28"/>
          <w:szCs w:val="28"/>
        </w:rPr>
        <w:t>, а также правоохранительными органами.</w:t>
      </w:r>
    </w:p>
    <w:p w:rsidR="0085132D" w:rsidRDefault="00226333" w:rsidP="008239B3">
      <w:pPr>
        <w:ind w:firstLine="709"/>
        <w:jc w:val="both"/>
        <w:rPr>
          <w:sz w:val="28"/>
          <w:szCs w:val="28"/>
        </w:rPr>
      </w:pPr>
      <w:r>
        <w:rPr>
          <w:sz w:val="28"/>
          <w:szCs w:val="28"/>
        </w:rPr>
        <w:t xml:space="preserve">  3.1.17</w:t>
      </w:r>
      <w:r w:rsidR="0085132D" w:rsidRPr="0085132D">
        <w:rPr>
          <w:sz w:val="28"/>
          <w:szCs w:val="28"/>
        </w:rPr>
        <w:t xml:space="preserve">. Принцип информационной открытости означает публичную доступность информации о контрольной деятельности </w:t>
      </w:r>
      <w:r w:rsidR="0063112B">
        <w:rPr>
          <w:sz w:val="28"/>
          <w:szCs w:val="28"/>
        </w:rPr>
        <w:t>отдела</w:t>
      </w:r>
      <w:r w:rsidR="0085132D" w:rsidRPr="0085132D">
        <w:rPr>
          <w:sz w:val="28"/>
          <w:szCs w:val="28"/>
        </w:rPr>
        <w:t xml:space="preserve"> </w:t>
      </w:r>
      <w:r w:rsidR="00197EC9">
        <w:rPr>
          <w:sz w:val="28"/>
          <w:szCs w:val="28"/>
        </w:rPr>
        <w:t xml:space="preserve">финансового </w:t>
      </w:r>
      <w:r w:rsidR="0085132D" w:rsidRPr="0085132D">
        <w:rPr>
          <w:sz w:val="28"/>
          <w:szCs w:val="28"/>
        </w:rPr>
        <w:t>контроля, размещаемой с учетом требований, преду</w:t>
      </w:r>
      <w:r>
        <w:rPr>
          <w:sz w:val="28"/>
          <w:szCs w:val="28"/>
        </w:rPr>
        <w:t>смотренных Федеральным законом от 09.02.2009 № 8-ФЗ «</w:t>
      </w:r>
      <w:r w:rsidR="0085132D" w:rsidRPr="0085132D">
        <w:rPr>
          <w:sz w:val="28"/>
          <w:szCs w:val="28"/>
        </w:rPr>
        <w:t xml:space="preserve">Об обеспечении доступа к информации о деятельности государственных органов и </w:t>
      </w:r>
      <w:r>
        <w:rPr>
          <w:sz w:val="28"/>
          <w:szCs w:val="28"/>
        </w:rPr>
        <w:t>органов местного самоуправления»</w:t>
      </w:r>
      <w:r w:rsidR="0085132D" w:rsidRPr="0085132D">
        <w:rPr>
          <w:sz w:val="28"/>
          <w:szCs w:val="28"/>
        </w:rPr>
        <w:t xml:space="preserve">, а также иными нормативными правовыми актами, предусматривающими особенности предоставления отдельных видов информации о деятельности </w:t>
      </w:r>
      <w:r w:rsidR="0063112B">
        <w:rPr>
          <w:sz w:val="28"/>
          <w:szCs w:val="28"/>
        </w:rPr>
        <w:t>отдела</w:t>
      </w:r>
      <w:r w:rsidR="00197EC9">
        <w:rPr>
          <w:sz w:val="28"/>
          <w:szCs w:val="28"/>
        </w:rPr>
        <w:t xml:space="preserve"> финансового</w:t>
      </w:r>
      <w:r w:rsidR="0063112B">
        <w:rPr>
          <w:sz w:val="28"/>
          <w:szCs w:val="28"/>
        </w:rPr>
        <w:t xml:space="preserve"> контроля</w:t>
      </w:r>
      <w:r w:rsidR="00EA311E">
        <w:rPr>
          <w:sz w:val="28"/>
          <w:szCs w:val="28"/>
        </w:rPr>
        <w:t>.</w:t>
      </w:r>
    </w:p>
    <w:p w:rsidR="001C3E0E" w:rsidRDefault="001C3E0E" w:rsidP="008239B3">
      <w:pPr>
        <w:ind w:firstLine="709"/>
        <w:jc w:val="both"/>
        <w:rPr>
          <w:sz w:val="28"/>
          <w:szCs w:val="28"/>
        </w:rPr>
      </w:pPr>
    </w:p>
    <w:p w:rsidR="001C3E0E" w:rsidRDefault="001C3E0E" w:rsidP="008F409F">
      <w:pPr>
        <w:jc w:val="center"/>
        <w:rPr>
          <w:sz w:val="28"/>
          <w:szCs w:val="28"/>
        </w:rPr>
      </w:pPr>
      <w:r>
        <w:rPr>
          <w:sz w:val="28"/>
          <w:szCs w:val="28"/>
          <w:lang w:val="en-US"/>
        </w:rPr>
        <w:t>IV</w:t>
      </w:r>
      <w:r w:rsidR="00880F01">
        <w:rPr>
          <w:sz w:val="28"/>
          <w:szCs w:val="28"/>
        </w:rPr>
        <w:t>.</w:t>
      </w:r>
      <w:r>
        <w:rPr>
          <w:sz w:val="28"/>
          <w:szCs w:val="28"/>
        </w:rPr>
        <w:t xml:space="preserve"> </w:t>
      </w:r>
      <w:r w:rsidR="00BB281A">
        <w:rPr>
          <w:sz w:val="28"/>
          <w:szCs w:val="28"/>
        </w:rPr>
        <w:t>Назначение</w:t>
      </w:r>
      <w:r w:rsidR="00C81276">
        <w:rPr>
          <w:sz w:val="28"/>
          <w:szCs w:val="28"/>
        </w:rPr>
        <w:t xml:space="preserve"> контрольных мероприятий</w:t>
      </w:r>
    </w:p>
    <w:p w:rsidR="00661FFD" w:rsidRDefault="00661FFD" w:rsidP="008239B3">
      <w:pPr>
        <w:autoSpaceDE w:val="0"/>
        <w:autoSpaceDN w:val="0"/>
        <w:adjustRightInd w:val="0"/>
        <w:ind w:firstLine="709"/>
        <w:jc w:val="both"/>
        <w:rPr>
          <w:sz w:val="28"/>
          <w:szCs w:val="28"/>
        </w:rPr>
      </w:pPr>
    </w:p>
    <w:p w:rsidR="00EA311E" w:rsidRPr="00FD4D2E" w:rsidRDefault="00EA311E" w:rsidP="008239B3">
      <w:pPr>
        <w:autoSpaceDE w:val="0"/>
        <w:autoSpaceDN w:val="0"/>
        <w:adjustRightInd w:val="0"/>
        <w:ind w:firstLine="709"/>
        <w:jc w:val="both"/>
        <w:rPr>
          <w:rFonts w:eastAsia="Calibri"/>
          <w:color w:val="000000"/>
          <w:sz w:val="28"/>
          <w:szCs w:val="28"/>
          <w:lang w:eastAsia="en-US"/>
        </w:rPr>
      </w:pPr>
      <w:r w:rsidRPr="00FB5480">
        <w:rPr>
          <w:rFonts w:eastAsia="Calibri"/>
          <w:color w:val="000000"/>
          <w:sz w:val="28"/>
          <w:szCs w:val="28"/>
          <w:lang w:eastAsia="en-US"/>
        </w:rPr>
        <w:t xml:space="preserve">В ходе контрольной деятельности </w:t>
      </w:r>
      <w:r w:rsidR="005F28FD">
        <w:rPr>
          <w:rFonts w:eastAsia="Calibri"/>
          <w:color w:val="000000"/>
          <w:sz w:val="28"/>
          <w:szCs w:val="28"/>
          <w:lang w:eastAsia="en-US"/>
        </w:rPr>
        <w:t>отдел</w:t>
      </w:r>
      <w:r w:rsidRPr="00FB5480">
        <w:rPr>
          <w:rFonts w:eastAsia="Calibri"/>
          <w:color w:val="000000"/>
          <w:sz w:val="28"/>
          <w:szCs w:val="28"/>
          <w:lang w:eastAsia="en-US"/>
        </w:rPr>
        <w:t xml:space="preserve"> </w:t>
      </w:r>
      <w:r w:rsidR="00661FFD">
        <w:rPr>
          <w:rFonts w:eastAsia="Calibri"/>
          <w:color w:val="000000"/>
          <w:sz w:val="28"/>
          <w:szCs w:val="28"/>
          <w:lang w:eastAsia="en-US"/>
        </w:rPr>
        <w:t xml:space="preserve">финансового </w:t>
      </w:r>
      <w:r w:rsidRPr="00FB5480">
        <w:rPr>
          <w:rFonts w:eastAsia="Calibri"/>
          <w:color w:val="000000"/>
          <w:sz w:val="28"/>
          <w:szCs w:val="28"/>
          <w:lang w:eastAsia="en-US"/>
        </w:rPr>
        <w:t xml:space="preserve">контроля осуществляет контрольное мероприятие - плановую или внеплановую проверку, плановую или внеплановую ревизию, плановое или внеплановое обследование, результатом которых являются сведения, содержащиеся в итоговом документе (акте, заключении), а также решение </w:t>
      </w:r>
      <w:r w:rsidR="0063112B">
        <w:rPr>
          <w:rFonts w:eastAsia="Calibri"/>
          <w:color w:val="000000"/>
          <w:sz w:val="28"/>
          <w:szCs w:val="28"/>
          <w:lang w:eastAsia="en-US"/>
        </w:rPr>
        <w:t>начальника отдела</w:t>
      </w:r>
      <w:r w:rsidR="00661FFD">
        <w:rPr>
          <w:rFonts w:eastAsia="Calibri"/>
          <w:color w:val="000000"/>
          <w:sz w:val="28"/>
          <w:szCs w:val="28"/>
          <w:lang w:eastAsia="en-US"/>
        </w:rPr>
        <w:t xml:space="preserve"> финансового</w:t>
      </w:r>
      <w:r w:rsidRPr="00FB5480">
        <w:rPr>
          <w:rFonts w:eastAsia="Calibri"/>
          <w:color w:val="000000"/>
          <w:sz w:val="28"/>
          <w:szCs w:val="28"/>
          <w:lang w:eastAsia="en-US"/>
        </w:rPr>
        <w:t xml:space="preserve"> контроля, принятое по результатам рассмотрения указанных сведений.</w:t>
      </w:r>
    </w:p>
    <w:p w:rsidR="00EA311E" w:rsidRPr="00FD4D2E" w:rsidRDefault="00EA311E" w:rsidP="008239B3">
      <w:pPr>
        <w:autoSpaceDE w:val="0"/>
        <w:autoSpaceDN w:val="0"/>
        <w:adjustRightInd w:val="0"/>
        <w:ind w:firstLine="709"/>
        <w:jc w:val="both"/>
        <w:rPr>
          <w:rFonts w:eastAsia="Calibri"/>
          <w:color w:val="000000"/>
          <w:sz w:val="28"/>
          <w:szCs w:val="28"/>
          <w:lang w:eastAsia="en-US"/>
        </w:rPr>
      </w:pPr>
      <w:r w:rsidRPr="00FD4D2E">
        <w:rPr>
          <w:rFonts w:eastAsia="Calibri"/>
          <w:color w:val="000000"/>
          <w:sz w:val="28"/>
          <w:szCs w:val="28"/>
          <w:lang w:eastAsia="en-US"/>
        </w:rPr>
        <w:t>Плановые контрольные мероприятия осуществляются в соответствии с планом контрольных мероприяти</w:t>
      </w:r>
      <w:r>
        <w:rPr>
          <w:rFonts w:eastAsia="Calibri"/>
          <w:color w:val="000000"/>
          <w:sz w:val="28"/>
          <w:szCs w:val="28"/>
          <w:lang w:eastAsia="en-US"/>
        </w:rPr>
        <w:t>й</w:t>
      </w:r>
      <w:r w:rsidR="00661FFD">
        <w:rPr>
          <w:rFonts w:eastAsia="Calibri"/>
          <w:color w:val="000000"/>
          <w:sz w:val="28"/>
          <w:szCs w:val="28"/>
          <w:lang w:eastAsia="en-US"/>
        </w:rPr>
        <w:t xml:space="preserve"> отдела финансового контроля</w:t>
      </w:r>
      <w:r>
        <w:rPr>
          <w:rFonts w:eastAsia="Calibri"/>
          <w:color w:val="000000"/>
          <w:sz w:val="28"/>
          <w:szCs w:val="28"/>
          <w:lang w:eastAsia="en-US"/>
        </w:rPr>
        <w:t>, который утверждается главой А</w:t>
      </w:r>
      <w:r w:rsidRPr="00FD4D2E">
        <w:rPr>
          <w:rFonts w:eastAsia="Calibri"/>
          <w:color w:val="000000"/>
          <w:sz w:val="28"/>
          <w:szCs w:val="28"/>
          <w:lang w:eastAsia="en-US"/>
        </w:rPr>
        <w:t>дминистр</w:t>
      </w:r>
      <w:r>
        <w:rPr>
          <w:rFonts w:eastAsia="Calibri"/>
          <w:color w:val="000000"/>
          <w:sz w:val="28"/>
          <w:szCs w:val="28"/>
          <w:lang w:eastAsia="en-US"/>
        </w:rPr>
        <w:t>ации Сальского района</w:t>
      </w:r>
      <w:r w:rsidR="00226333">
        <w:rPr>
          <w:rFonts w:eastAsia="Calibri"/>
          <w:color w:val="000000"/>
          <w:sz w:val="28"/>
          <w:szCs w:val="28"/>
          <w:lang w:eastAsia="en-US"/>
        </w:rPr>
        <w:t xml:space="preserve"> на очередной фи</w:t>
      </w:r>
      <w:r w:rsidR="005F28FD">
        <w:rPr>
          <w:rFonts w:eastAsia="Calibri"/>
          <w:color w:val="000000"/>
          <w:sz w:val="28"/>
          <w:szCs w:val="28"/>
          <w:lang w:eastAsia="en-US"/>
        </w:rPr>
        <w:t>нансовый год согласно приложению</w:t>
      </w:r>
      <w:r w:rsidR="00226333">
        <w:rPr>
          <w:rFonts w:eastAsia="Calibri"/>
          <w:color w:val="000000"/>
          <w:sz w:val="28"/>
          <w:szCs w:val="28"/>
          <w:lang w:eastAsia="en-US"/>
        </w:rPr>
        <w:t xml:space="preserve"> № 1 к настоящему Порядку.</w:t>
      </w:r>
    </w:p>
    <w:p w:rsidR="001C3E0E" w:rsidRPr="00EE580C" w:rsidRDefault="006D55F7" w:rsidP="008239B3">
      <w:pPr>
        <w:ind w:firstLine="709"/>
        <w:jc w:val="both"/>
        <w:rPr>
          <w:sz w:val="28"/>
          <w:szCs w:val="28"/>
        </w:rPr>
      </w:pPr>
      <w:r w:rsidRPr="006D55F7">
        <w:rPr>
          <w:sz w:val="28"/>
          <w:szCs w:val="28"/>
        </w:rPr>
        <w:t>4.</w:t>
      </w:r>
      <w:r w:rsidR="001C3E0E">
        <w:rPr>
          <w:sz w:val="28"/>
          <w:szCs w:val="28"/>
        </w:rPr>
        <w:t>1</w:t>
      </w:r>
      <w:r w:rsidR="001C3E0E" w:rsidRPr="00EE580C">
        <w:rPr>
          <w:sz w:val="28"/>
          <w:szCs w:val="28"/>
        </w:rPr>
        <w:t xml:space="preserve">. </w:t>
      </w:r>
      <w:r w:rsidR="0063112B">
        <w:rPr>
          <w:sz w:val="28"/>
          <w:szCs w:val="28"/>
        </w:rPr>
        <w:t>Отдел</w:t>
      </w:r>
      <w:r w:rsidR="001C3E0E" w:rsidRPr="00EE580C">
        <w:rPr>
          <w:sz w:val="28"/>
          <w:szCs w:val="28"/>
        </w:rPr>
        <w:t xml:space="preserve"> </w:t>
      </w:r>
      <w:r w:rsidR="00661FFD">
        <w:rPr>
          <w:sz w:val="28"/>
          <w:szCs w:val="28"/>
        </w:rPr>
        <w:t xml:space="preserve">финансового </w:t>
      </w:r>
      <w:r w:rsidR="001C3E0E" w:rsidRPr="00EE580C">
        <w:rPr>
          <w:sz w:val="28"/>
          <w:szCs w:val="28"/>
        </w:rPr>
        <w:t xml:space="preserve">контроля формирует и утверждает документ, устанавливающий на очередной финансовый год перечень и сроки выполнения </w:t>
      </w:r>
      <w:r w:rsidR="0063112B">
        <w:rPr>
          <w:sz w:val="28"/>
          <w:szCs w:val="28"/>
        </w:rPr>
        <w:t>отдел</w:t>
      </w:r>
      <w:r w:rsidR="001C3E0E" w:rsidRPr="00EE580C">
        <w:rPr>
          <w:sz w:val="28"/>
          <w:szCs w:val="28"/>
        </w:rPr>
        <w:t xml:space="preserve">ом </w:t>
      </w:r>
      <w:r w:rsidR="00661FFD">
        <w:rPr>
          <w:sz w:val="28"/>
          <w:szCs w:val="28"/>
        </w:rPr>
        <w:t xml:space="preserve">финансового </w:t>
      </w:r>
      <w:r w:rsidR="001C3E0E" w:rsidRPr="00EE580C">
        <w:rPr>
          <w:sz w:val="28"/>
          <w:szCs w:val="28"/>
        </w:rPr>
        <w:t>контроля контрольных мероприятий (далее - план контрольных мероприятий). План контрольных мероприятий содержит следующую информацию:</w:t>
      </w:r>
    </w:p>
    <w:p w:rsidR="001C3E0E" w:rsidRPr="00EE580C" w:rsidRDefault="001C3E0E" w:rsidP="008239B3">
      <w:pPr>
        <w:ind w:firstLine="709"/>
        <w:jc w:val="both"/>
        <w:rPr>
          <w:sz w:val="28"/>
          <w:szCs w:val="28"/>
        </w:rPr>
      </w:pPr>
      <w:r w:rsidRPr="00EE580C">
        <w:rPr>
          <w:sz w:val="28"/>
          <w:szCs w:val="28"/>
        </w:rPr>
        <w:t>темы контрольных мероприятий;</w:t>
      </w:r>
    </w:p>
    <w:p w:rsidR="001C3E0E" w:rsidRPr="00EE580C" w:rsidRDefault="001C3E0E" w:rsidP="008239B3">
      <w:pPr>
        <w:ind w:firstLine="709"/>
        <w:jc w:val="both"/>
        <w:rPr>
          <w:sz w:val="28"/>
          <w:szCs w:val="28"/>
        </w:rPr>
      </w:pPr>
      <w:r w:rsidRPr="00EE580C">
        <w:rPr>
          <w:sz w:val="28"/>
          <w:szCs w:val="28"/>
        </w:rPr>
        <w:t>наименования объектов контроля либо групп объектов контроля по каждому контрольному мероприятию;</w:t>
      </w:r>
    </w:p>
    <w:p w:rsidR="001C3E0E" w:rsidRPr="00EE580C" w:rsidRDefault="001C3E0E" w:rsidP="008239B3">
      <w:pPr>
        <w:ind w:firstLine="709"/>
        <w:jc w:val="both"/>
        <w:rPr>
          <w:sz w:val="28"/>
          <w:szCs w:val="28"/>
        </w:rPr>
      </w:pPr>
      <w:r w:rsidRPr="00EE580C">
        <w:rPr>
          <w:sz w:val="28"/>
          <w:szCs w:val="28"/>
        </w:rPr>
        <w:t>проверяемый период;</w:t>
      </w:r>
    </w:p>
    <w:p w:rsidR="001C3E0E" w:rsidRPr="00EE580C" w:rsidRDefault="001C3E0E" w:rsidP="008239B3">
      <w:pPr>
        <w:ind w:firstLine="709"/>
        <w:jc w:val="both"/>
        <w:rPr>
          <w:sz w:val="28"/>
          <w:szCs w:val="28"/>
        </w:rPr>
      </w:pPr>
      <w:r w:rsidRPr="00EE580C">
        <w:rPr>
          <w:sz w:val="28"/>
          <w:szCs w:val="28"/>
        </w:rPr>
        <w:t>период (дата) начала проведения контрольных мероприятий.</w:t>
      </w:r>
    </w:p>
    <w:p w:rsidR="001C3E0E" w:rsidRPr="00EE580C" w:rsidRDefault="001C3E0E" w:rsidP="008239B3">
      <w:pPr>
        <w:ind w:firstLine="709"/>
        <w:jc w:val="both"/>
        <w:rPr>
          <w:sz w:val="28"/>
          <w:szCs w:val="28"/>
        </w:rPr>
      </w:pPr>
      <w:r w:rsidRPr="00EE580C">
        <w:rPr>
          <w:sz w:val="28"/>
          <w:szCs w:val="28"/>
        </w:rPr>
        <w:lastRenderedPageBreak/>
        <w:t xml:space="preserve">По решению </w:t>
      </w:r>
      <w:r w:rsidR="0063112B">
        <w:rPr>
          <w:sz w:val="28"/>
          <w:szCs w:val="28"/>
        </w:rPr>
        <w:t>начальника отдела</w:t>
      </w:r>
      <w:r w:rsidRPr="00EE580C">
        <w:rPr>
          <w:sz w:val="28"/>
          <w:szCs w:val="28"/>
        </w:rPr>
        <w:t xml:space="preserve"> </w:t>
      </w:r>
      <w:r w:rsidR="00661FFD">
        <w:rPr>
          <w:sz w:val="28"/>
          <w:szCs w:val="28"/>
        </w:rPr>
        <w:t xml:space="preserve">финансового </w:t>
      </w:r>
      <w:r w:rsidRPr="00EE580C">
        <w:rPr>
          <w:sz w:val="28"/>
          <w:szCs w:val="28"/>
        </w:rPr>
        <w:t xml:space="preserve">контроля в плане контрольных мероприятий указываются сведения о должностных лицах </w:t>
      </w:r>
      <w:r w:rsidR="0063112B">
        <w:rPr>
          <w:sz w:val="28"/>
          <w:szCs w:val="28"/>
        </w:rPr>
        <w:t>отдела</w:t>
      </w:r>
      <w:r w:rsidRPr="00EE580C">
        <w:rPr>
          <w:sz w:val="28"/>
          <w:szCs w:val="28"/>
        </w:rPr>
        <w:t xml:space="preserve"> </w:t>
      </w:r>
      <w:r w:rsidR="00661FFD">
        <w:rPr>
          <w:sz w:val="28"/>
          <w:szCs w:val="28"/>
        </w:rPr>
        <w:t xml:space="preserve">финансового </w:t>
      </w:r>
      <w:r w:rsidRPr="00EE580C">
        <w:rPr>
          <w:sz w:val="28"/>
          <w:szCs w:val="28"/>
        </w:rPr>
        <w:t>контроля, ответственных за проведение контрольного мероприятия.</w:t>
      </w:r>
    </w:p>
    <w:p w:rsidR="001C3E0E" w:rsidRPr="00EE580C" w:rsidRDefault="006D55F7" w:rsidP="008239B3">
      <w:pPr>
        <w:ind w:firstLine="709"/>
        <w:jc w:val="both"/>
        <w:rPr>
          <w:sz w:val="28"/>
          <w:szCs w:val="28"/>
        </w:rPr>
      </w:pPr>
      <w:r w:rsidRPr="006D55F7">
        <w:rPr>
          <w:sz w:val="28"/>
          <w:szCs w:val="28"/>
        </w:rPr>
        <w:t>4.</w:t>
      </w:r>
      <w:r w:rsidR="00BB281A">
        <w:rPr>
          <w:sz w:val="28"/>
          <w:szCs w:val="28"/>
        </w:rPr>
        <w:t>1.</w:t>
      </w:r>
      <w:r w:rsidR="001C3E0E">
        <w:rPr>
          <w:sz w:val="28"/>
          <w:szCs w:val="28"/>
        </w:rPr>
        <w:t>2</w:t>
      </w:r>
      <w:r w:rsidR="001C3E0E" w:rsidRPr="00EE580C">
        <w:rPr>
          <w:sz w:val="28"/>
          <w:szCs w:val="28"/>
        </w:rPr>
        <w:t xml:space="preserve">. На стадии формирования плана контрольных мероприятий составляется проект плана контрольных мероприятий с применением риск-ориентированного подхода, выражающегося в необходимости проведения контрольного мероприятия в очередном финансовом году на основании идентификации принадлежности объекта контроля и (или) направления его финансово-хозяйственной деятельности (далее - предмет контроля) к предусмотренным </w:t>
      </w:r>
      <w:hyperlink w:anchor="p74" w:history="1">
        <w:r w:rsidR="001C3E0E" w:rsidRPr="00EE580C">
          <w:rPr>
            <w:sz w:val="28"/>
            <w:szCs w:val="28"/>
          </w:rPr>
          <w:t xml:space="preserve">пунктом </w:t>
        </w:r>
        <w:r w:rsidR="00913414">
          <w:rPr>
            <w:sz w:val="28"/>
            <w:szCs w:val="28"/>
          </w:rPr>
          <w:t>4.1.9</w:t>
        </w:r>
      </w:hyperlink>
      <w:r w:rsidR="001C3E0E" w:rsidRPr="00EE580C">
        <w:rPr>
          <w:sz w:val="28"/>
          <w:szCs w:val="28"/>
        </w:rPr>
        <w:t xml:space="preserve"> категориям риска.</w:t>
      </w:r>
    </w:p>
    <w:p w:rsidR="001C3E0E" w:rsidRPr="00EE580C" w:rsidRDefault="006D55F7" w:rsidP="008239B3">
      <w:pPr>
        <w:ind w:firstLine="709"/>
        <w:jc w:val="both"/>
        <w:rPr>
          <w:sz w:val="28"/>
          <w:szCs w:val="28"/>
        </w:rPr>
      </w:pPr>
      <w:r w:rsidRPr="006D55F7">
        <w:rPr>
          <w:sz w:val="28"/>
          <w:szCs w:val="28"/>
        </w:rPr>
        <w:t>4.</w:t>
      </w:r>
      <w:r w:rsidR="00BB281A">
        <w:rPr>
          <w:sz w:val="28"/>
          <w:szCs w:val="28"/>
        </w:rPr>
        <w:t>1.</w:t>
      </w:r>
      <w:r w:rsidR="001C3E0E">
        <w:rPr>
          <w:sz w:val="28"/>
          <w:szCs w:val="28"/>
        </w:rPr>
        <w:t>3</w:t>
      </w:r>
      <w:r w:rsidR="001C3E0E" w:rsidRPr="00EE580C">
        <w:rPr>
          <w:sz w:val="28"/>
          <w:szCs w:val="28"/>
        </w:rPr>
        <w:t>. Под риском понимается степень возможности наступления события, негативно влияющего на деятельность объекта контроля в финансово-бюджетной сфере и результаты указанной деятельности, а также на законность, эффективность и целевой характер использования средств бюджета (средств, полученных из бюджета).</w:t>
      </w:r>
    </w:p>
    <w:p w:rsidR="001C3E0E" w:rsidRPr="00EE580C" w:rsidRDefault="006D55F7" w:rsidP="008239B3">
      <w:pPr>
        <w:ind w:firstLine="709"/>
        <w:jc w:val="both"/>
        <w:rPr>
          <w:sz w:val="28"/>
          <w:szCs w:val="28"/>
        </w:rPr>
      </w:pPr>
      <w:r w:rsidRPr="006D55F7">
        <w:rPr>
          <w:sz w:val="28"/>
          <w:szCs w:val="28"/>
        </w:rPr>
        <w:t>4.</w:t>
      </w:r>
      <w:r w:rsidR="00BB281A">
        <w:rPr>
          <w:sz w:val="28"/>
          <w:szCs w:val="28"/>
        </w:rPr>
        <w:t>1.</w:t>
      </w:r>
      <w:r w:rsidR="001C3E0E">
        <w:rPr>
          <w:sz w:val="28"/>
          <w:szCs w:val="28"/>
        </w:rPr>
        <w:t>4</w:t>
      </w:r>
      <w:r w:rsidR="001C3E0E" w:rsidRPr="00EE580C">
        <w:rPr>
          <w:sz w:val="28"/>
          <w:szCs w:val="28"/>
        </w:rPr>
        <w:t>. Планирование контрольных мероприятий включает следующие этапы:</w:t>
      </w:r>
    </w:p>
    <w:p w:rsidR="001C3E0E" w:rsidRPr="00EE580C" w:rsidRDefault="001C3E0E" w:rsidP="008239B3">
      <w:pPr>
        <w:ind w:firstLine="709"/>
        <w:jc w:val="both"/>
        <w:rPr>
          <w:sz w:val="28"/>
          <w:szCs w:val="28"/>
        </w:rPr>
      </w:pPr>
      <w:r w:rsidRPr="00EE580C">
        <w:rPr>
          <w:sz w:val="28"/>
          <w:szCs w:val="28"/>
        </w:rPr>
        <w:t>а) формирование исходных данных для составления проекта плана контрольных мероприятий;</w:t>
      </w:r>
    </w:p>
    <w:p w:rsidR="001C3E0E" w:rsidRPr="00EE580C" w:rsidRDefault="001C3E0E" w:rsidP="008239B3">
      <w:pPr>
        <w:ind w:firstLine="709"/>
        <w:jc w:val="both"/>
        <w:rPr>
          <w:sz w:val="28"/>
          <w:szCs w:val="28"/>
        </w:rPr>
      </w:pPr>
      <w:r w:rsidRPr="00EE580C">
        <w:rPr>
          <w:sz w:val="28"/>
          <w:szCs w:val="28"/>
        </w:rPr>
        <w:t>б) составление проекта плана контрольных мероприятий;</w:t>
      </w:r>
    </w:p>
    <w:p w:rsidR="001C3E0E" w:rsidRPr="00EE580C" w:rsidRDefault="001C3E0E" w:rsidP="008239B3">
      <w:pPr>
        <w:ind w:firstLine="709"/>
        <w:jc w:val="both"/>
        <w:rPr>
          <w:sz w:val="28"/>
          <w:szCs w:val="28"/>
        </w:rPr>
      </w:pPr>
      <w:r w:rsidRPr="00EE580C">
        <w:rPr>
          <w:sz w:val="28"/>
          <w:szCs w:val="28"/>
        </w:rPr>
        <w:t>в) утверждение плана контрольных мероприятий.</w:t>
      </w:r>
    </w:p>
    <w:p w:rsidR="001C3E0E" w:rsidRPr="00EE580C" w:rsidRDefault="006D55F7" w:rsidP="008239B3">
      <w:pPr>
        <w:ind w:firstLine="709"/>
        <w:jc w:val="both"/>
        <w:rPr>
          <w:sz w:val="28"/>
          <w:szCs w:val="28"/>
        </w:rPr>
      </w:pPr>
      <w:r w:rsidRPr="006D55F7">
        <w:rPr>
          <w:sz w:val="28"/>
          <w:szCs w:val="28"/>
        </w:rPr>
        <w:t>4.</w:t>
      </w:r>
      <w:r w:rsidR="00BB281A">
        <w:rPr>
          <w:sz w:val="28"/>
          <w:szCs w:val="28"/>
        </w:rPr>
        <w:t>1.</w:t>
      </w:r>
      <w:r w:rsidR="001C3E0E">
        <w:rPr>
          <w:sz w:val="28"/>
          <w:szCs w:val="28"/>
        </w:rPr>
        <w:t>5</w:t>
      </w:r>
      <w:r w:rsidR="001C3E0E" w:rsidRPr="00EE580C">
        <w:rPr>
          <w:sz w:val="28"/>
          <w:szCs w:val="28"/>
        </w:rPr>
        <w:t>. Формирование исходных данных для составления проекта плана контрольных мероприятий включает:</w:t>
      </w:r>
    </w:p>
    <w:p w:rsidR="001C3E0E" w:rsidRPr="00EE580C" w:rsidRDefault="001C3E0E" w:rsidP="008239B3">
      <w:pPr>
        <w:ind w:firstLine="709"/>
        <w:jc w:val="both"/>
        <w:rPr>
          <w:sz w:val="28"/>
          <w:szCs w:val="28"/>
        </w:rPr>
      </w:pPr>
      <w:r w:rsidRPr="00EE580C">
        <w:rPr>
          <w:sz w:val="28"/>
          <w:szCs w:val="28"/>
        </w:rPr>
        <w:t>а) сбор и анализ информации об объектах контроля;</w:t>
      </w:r>
    </w:p>
    <w:p w:rsidR="001C3E0E" w:rsidRPr="00EE580C" w:rsidRDefault="001C3E0E" w:rsidP="008239B3">
      <w:pPr>
        <w:ind w:firstLine="709"/>
        <w:jc w:val="both"/>
        <w:rPr>
          <w:sz w:val="28"/>
          <w:szCs w:val="28"/>
        </w:rPr>
      </w:pPr>
      <w:r w:rsidRPr="00EE580C">
        <w:rPr>
          <w:sz w:val="28"/>
          <w:szCs w:val="28"/>
        </w:rPr>
        <w:t>б) определение объектов контроля и тем контрольных мероприятий, включаемых в проект плана контрольных мероприятий;</w:t>
      </w:r>
    </w:p>
    <w:p w:rsidR="001C3E0E" w:rsidRPr="00EE580C" w:rsidRDefault="001C3E0E" w:rsidP="008239B3">
      <w:pPr>
        <w:ind w:firstLine="709"/>
        <w:jc w:val="both"/>
        <w:rPr>
          <w:sz w:val="28"/>
          <w:szCs w:val="28"/>
        </w:rPr>
      </w:pPr>
      <w:r w:rsidRPr="00EE580C">
        <w:rPr>
          <w:sz w:val="28"/>
          <w:szCs w:val="28"/>
        </w:rPr>
        <w:t xml:space="preserve">в) определение предельного количества контрольных мероприятий в проекте плана контрольных мероприятий с учетом возможностей </w:t>
      </w:r>
      <w:r w:rsidR="00913414">
        <w:rPr>
          <w:sz w:val="28"/>
          <w:szCs w:val="28"/>
        </w:rPr>
        <w:t>отдела</w:t>
      </w:r>
      <w:r w:rsidRPr="00EE580C">
        <w:rPr>
          <w:sz w:val="28"/>
          <w:szCs w:val="28"/>
        </w:rPr>
        <w:t xml:space="preserve"> </w:t>
      </w:r>
      <w:r w:rsidR="00197EC9">
        <w:rPr>
          <w:sz w:val="28"/>
          <w:szCs w:val="28"/>
        </w:rPr>
        <w:t xml:space="preserve">финансового </w:t>
      </w:r>
      <w:r w:rsidRPr="00EE580C">
        <w:rPr>
          <w:sz w:val="28"/>
          <w:szCs w:val="28"/>
        </w:rPr>
        <w:t>контроля на очередной финансовый год.</w:t>
      </w:r>
    </w:p>
    <w:p w:rsidR="001C3E0E" w:rsidRPr="00EE580C" w:rsidRDefault="006D55F7" w:rsidP="008239B3">
      <w:pPr>
        <w:ind w:firstLine="709"/>
        <w:jc w:val="both"/>
        <w:rPr>
          <w:sz w:val="28"/>
          <w:szCs w:val="28"/>
        </w:rPr>
      </w:pPr>
      <w:r w:rsidRPr="006D55F7">
        <w:rPr>
          <w:sz w:val="28"/>
          <w:szCs w:val="28"/>
        </w:rPr>
        <w:t>4.</w:t>
      </w:r>
      <w:r w:rsidR="00BB281A">
        <w:rPr>
          <w:sz w:val="28"/>
          <w:szCs w:val="28"/>
        </w:rPr>
        <w:t>1.</w:t>
      </w:r>
      <w:r w:rsidRPr="006D55F7">
        <w:rPr>
          <w:sz w:val="28"/>
          <w:szCs w:val="28"/>
        </w:rPr>
        <w:t>6</w:t>
      </w:r>
      <w:r w:rsidR="001C3E0E" w:rsidRPr="00EE580C">
        <w:rPr>
          <w:sz w:val="28"/>
          <w:szCs w:val="28"/>
        </w:rPr>
        <w:t>. Сбор и анализ информации об объектах контроля осуществляется автоматизированным (при наличии технической возможности) и (или) ручным способом. При автоматизированном способе сбор и анализ информации об объектах контроля осуществляется в электронном виде с использованием прикладного программного обеспечения, предусматривающего в том числе автоматизированную проверку данных на не</w:t>
      </w:r>
      <w:r w:rsidR="001C3E0E">
        <w:rPr>
          <w:sz w:val="28"/>
          <w:szCs w:val="28"/>
        </w:rPr>
        <w:t xml:space="preserve"> </w:t>
      </w:r>
      <w:r w:rsidR="001C3E0E" w:rsidRPr="00EE580C">
        <w:rPr>
          <w:sz w:val="28"/>
          <w:szCs w:val="28"/>
        </w:rPr>
        <w:t xml:space="preserve">превышение заданным показателям (параметрам), автоматизированную сверку данных, расчет коэффициентов, сопоставление табличных данных и форм отчетности. При ручном способе сбор и анализ информации об объектах контроля осуществляется путем изучения должностным лицом </w:t>
      </w:r>
      <w:r w:rsidR="00913414">
        <w:rPr>
          <w:sz w:val="28"/>
          <w:szCs w:val="28"/>
        </w:rPr>
        <w:t>отдела</w:t>
      </w:r>
      <w:r w:rsidR="00197EC9">
        <w:rPr>
          <w:sz w:val="28"/>
          <w:szCs w:val="28"/>
        </w:rPr>
        <w:t xml:space="preserve"> финансового</w:t>
      </w:r>
      <w:r w:rsidR="001C3E0E" w:rsidRPr="00EE580C">
        <w:rPr>
          <w:sz w:val="28"/>
          <w:szCs w:val="28"/>
        </w:rPr>
        <w:t xml:space="preserve"> контроля документов на бумажном носителе.</w:t>
      </w:r>
    </w:p>
    <w:p w:rsidR="001C3E0E" w:rsidRPr="00EE580C" w:rsidRDefault="006D55F7" w:rsidP="008239B3">
      <w:pPr>
        <w:ind w:firstLine="709"/>
        <w:jc w:val="both"/>
        <w:rPr>
          <w:sz w:val="28"/>
          <w:szCs w:val="28"/>
        </w:rPr>
      </w:pPr>
      <w:r w:rsidRPr="0036712F">
        <w:rPr>
          <w:sz w:val="28"/>
          <w:szCs w:val="28"/>
        </w:rPr>
        <w:t>4.</w:t>
      </w:r>
      <w:r w:rsidR="00BB281A" w:rsidRPr="0036712F">
        <w:rPr>
          <w:sz w:val="28"/>
          <w:szCs w:val="28"/>
        </w:rPr>
        <w:t>1.</w:t>
      </w:r>
      <w:r w:rsidRPr="0036712F">
        <w:rPr>
          <w:sz w:val="28"/>
          <w:szCs w:val="28"/>
        </w:rPr>
        <w:t>7</w:t>
      </w:r>
      <w:r w:rsidR="001C3E0E" w:rsidRPr="0036712F">
        <w:rPr>
          <w:sz w:val="28"/>
          <w:szCs w:val="28"/>
        </w:rPr>
        <w:t>.</w:t>
      </w:r>
      <w:r w:rsidR="001C3E0E" w:rsidRPr="00EE580C">
        <w:rPr>
          <w:sz w:val="28"/>
          <w:szCs w:val="28"/>
        </w:rPr>
        <w:t xml:space="preserve"> Информация об объектах контроля, в том числе информация из информационных систем, владельцами ил</w:t>
      </w:r>
      <w:r w:rsidR="00F7077A">
        <w:rPr>
          <w:sz w:val="28"/>
          <w:szCs w:val="28"/>
        </w:rPr>
        <w:t>и операторами которых являются м</w:t>
      </w:r>
      <w:r w:rsidR="001C3E0E" w:rsidRPr="00EE580C">
        <w:rPr>
          <w:sz w:val="28"/>
          <w:szCs w:val="28"/>
        </w:rPr>
        <w:t xml:space="preserve">инистерство финансов </w:t>
      </w:r>
      <w:r w:rsidR="00913414">
        <w:rPr>
          <w:sz w:val="28"/>
          <w:szCs w:val="28"/>
        </w:rPr>
        <w:t>Ростовской области</w:t>
      </w:r>
      <w:r w:rsidR="001C3E0E" w:rsidRPr="00EE580C">
        <w:rPr>
          <w:sz w:val="28"/>
          <w:szCs w:val="28"/>
        </w:rPr>
        <w:t xml:space="preserve">, </w:t>
      </w:r>
      <w:r w:rsidR="00F7077A">
        <w:rPr>
          <w:sz w:val="28"/>
          <w:szCs w:val="28"/>
        </w:rPr>
        <w:t>Финансовое управление</w:t>
      </w:r>
      <w:r w:rsidR="00913414">
        <w:rPr>
          <w:sz w:val="28"/>
          <w:szCs w:val="28"/>
        </w:rPr>
        <w:t xml:space="preserve"> Сальского района</w:t>
      </w:r>
      <w:r w:rsidR="001C3E0E" w:rsidRPr="00EE580C">
        <w:rPr>
          <w:sz w:val="28"/>
          <w:szCs w:val="28"/>
        </w:rPr>
        <w:t xml:space="preserve"> и </w:t>
      </w:r>
      <w:r w:rsidR="00913414">
        <w:rPr>
          <w:sz w:val="28"/>
          <w:szCs w:val="28"/>
        </w:rPr>
        <w:t>Администрация Сальского района</w:t>
      </w:r>
      <w:r w:rsidR="001C3E0E" w:rsidRPr="00EE580C">
        <w:rPr>
          <w:sz w:val="28"/>
          <w:szCs w:val="28"/>
        </w:rPr>
        <w:t>, должна позволять определить по каждому объекту контроля и предм</w:t>
      </w:r>
      <w:r w:rsidR="0036712F">
        <w:rPr>
          <w:sz w:val="28"/>
          <w:szCs w:val="28"/>
        </w:rPr>
        <w:t>ету контроля значение критерия «вероятность допущения нарушения» (далее - критерий «вероятность») и значение критерия «</w:t>
      </w:r>
      <w:r w:rsidR="001C3E0E" w:rsidRPr="00EE580C">
        <w:rPr>
          <w:sz w:val="28"/>
          <w:szCs w:val="28"/>
        </w:rPr>
        <w:t>сущес</w:t>
      </w:r>
      <w:r w:rsidR="0036712F">
        <w:rPr>
          <w:sz w:val="28"/>
          <w:szCs w:val="28"/>
        </w:rPr>
        <w:t>твенность последствий нарушения»</w:t>
      </w:r>
      <w:r w:rsidR="001C3E0E" w:rsidRPr="00EE580C">
        <w:rPr>
          <w:sz w:val="28"/>
          <w:szCs w:val="28"/>
        </w:rPr>
        <w:t xml:space="preserve"> (далее - критери</w:t>
      </w:r>
      <w:r w:rsidR="0036712F">
        <w:rPr>
          <w:sz w:val="28"/>
          <w:szCs w:val="28"/>
        </w:rPr>
        <w:t>й «существенность»</w:t>
      </w:r>
      <w:r w:rsidR="001C3E0E" w:rsidRPr="00EE580C">
        <w:rPr>
          <w:sz w:val="28"/>
          <w:szCs w:val="28"/>
        </w:rPr>
        <w:t>).</w:t>
      </w:r>
    </w:p>
    <w:p w:rsidR="001C3E0E" w:rsidRPr="00EE580C" w:rsidRDefault="00754859" w:rsidP="008239B3">
      <w:pPr>
        <w:ind w:firstLine="709"/>
        <w:jc w:val="both"/>
        <w:rPr>
          <w:sz w:val="28"/>
          <w:szCs w:val="28"/>
        </w:rPr>
      </w:pPr>
      <w:r w:rsidRPr="00754859">
        <w:rPr>
          <w:sz w:val="28"/>
          <w:szCs w:val="28"/>
        </w:rPr>
        <w:lastRenderedPageBreak/>
        <w:t>4.</w:t>
      </w:r>
      <w:r w:rsidR="00BB281A">
        <w:rPr>
          <w:sz w:val="28"/>
          <w:szCs w:val="28"/>
        </w:rPr>
        <w:t>1.</w:t>
      </w:r>
      <w:r w:rsidRPr="00754859">
        <w:rPr>
          <w:sz w:val="28"/>
          <w:szCs w:val="28"/>
        </w:rPr>
        <w:t>8</w:t>
      </w:r>
      <w:r w:rsidR="001C3E0E" w:rsidRPr="00EE580C">
        <w:rPr>
          <w:sz w:val="28"/>
          <w:szCs w:val="28"/>
        </w:rPr>
        <w:t>. При</w:t>
      </w:r>
      <w:r w:rsidR="0036712F">
        <w:rPr>
          <w:sz w:val="28"/>
          <w:szCs w:val="28"/>
        </w:rPr>
        <w:t xml:space="preserve"> определении значения критерия «вероятность»</w:t>
      </w:r>
      <w:r w:rsidR="001C3E0E" w:rsidRPr="00EE580C">
        <w:rPr>
          <w:sz w:val="28"/>
          <w:szCs w:val="28"/>
        </w:rPr>
        <w:t xml:space="preserve"> используется следующая информация:</w:t>
      </w:r>
    </w:p>
    <w:p w:rsidR="001C3E0E" w:rsidRPr="00EE580C" w:rsidRDefault="001C3E0E" w:rsidP="008239B3">
      <w:pPr>
        <w:ind w:firstLine="709"/>
        <w:jc w:val="both"/>
        <w:rPr>
          <w:sz w:val="28"/>
          <w:szCs w:val="28"/>
        </w:rPr>
      </w:pPr>
      <w:r w:rsidRPr="00EE580C">
        <w:rPr>
          <w:sz w:val="28"/>
          <w:szCs w:val="28"/>
        </w:rPr>
        <w:t>а) значения показателей качества финансового менеджмента объекта контроля, определяемые с учетом результатов проведения мониторинга качества финансового менеджмента;</w:t>
      </w:r>
    </w:p>
    <w:p w:rsidR="001C3E0E" w:rsidRDefault="001C3E0E" w:rsidP="008239B3">
      <w:pPr>
        <w:ind w:firstLine="709"/>
        <w:jc w:val="both"/>
        <w:rPr>
          <w:sz w:val="28"/>
          <w:szCs w:val="28"/>
        </w:rPr>
      </w:pPr>
      <w:r w:rsidRPr="00EE580C">
        <w:rPr>
          <w:sz w:val="28"/>
          <w:szCs w:val="28"/>
        </w:rPr>
        <w:t xml:space="preserve">б) значения показателей качества </w:t>
      </w:r>
      <w:r w:rsidR="00F7077A">
        <w:rPr>
          <w:sz w:val="28"/>
          <w:szCs w:val="28"/>
        </w:rPr>
        <w:t>Финансового управления Сальского</w:t>
      </w:r>
      <w:r w:rsidR="00913414">
        <w:rPr>
          <w:sz w:val="28"/>
          <w:szCs w:val="28"/>
        </w:rPr>
        <w:t xml:space="preserve"> района</w:t>
      </w:r>
      <w:r w:rsidR="00E47C4A">
        <w:rPr>
          <w:sz w:val="28"/>
          <w:szCs w:val="28"/>
        </w:rPr>
        <w:t>, получающего</w:t>
      </w:r>
      <w:r w:rsidRPr="00EE580C">
        <w:rPr>
          <w:sz w:val="28"/>
          <w:szCs w:val="28"/>
        </w:rPr>
        <w:t xml:space="preserve"> </w:t>
      </w:r>
      <w:r w:rsidR="00E47C4A">
        <w:rPr>
          <w:sz w:val="28"/>
          <w:szCs w:val="28"/>
        </w:rPr>
        <w:t xml:space="preserve">бюджетные кредиты и главных распорядителей (администраторов доходов) бюджетных средств, получающих </w:t>
      </w:r>
      <w:r w:rsidR="00E47C4A" w:rsidRPr="00EE580C">
        <w:rPr>
          <w:sz w:val="28"/>
          <w:szCs w:val="28"/>
        </w:rPr>
        <w:t>целевые межбюджетные трансферты</w:t>
      </w:r>
      <w:r w:rsidR="00E47C4A">
        <w:rPr>
          <w:sz w:val="28"/>
          <w:szCs w:val="28"/>
        </w:rPr>
        <w:t>;</w:t>
      </w:r>
    </w:p>
    <w:p w:rsidR="001C3E0E" w:rsidRPr="00EE580C" w:rsidRDefault="001C3E0E" w:rsidP="008239B3">
      <w:pPr>
        <w:ind w:firstLine="709"/>
        <w:jc w:val="both"/>
        <w:rPr>
          <w:sz w:val="28"/>
          <w:szCs w:val="28"/>
        </w:rPr>
      </w:pPr>
      <w:r w:rsidRPr="00EE580C">
        <w:rPr>
          <w:sz w:val="28"/>
          <w:szCs w:val="28"/>
        </w:rPr>
        <w:t>в) наличие (отсутствие) в проверяемом периоде значительных изменений в деятельности объекта контроля, в том числе в его организационной структуре (изменение типа учреждения, реорганизация юридического лица (слияние, присоединение, разделение, выделение, преобразование), создание (ликвидация) обособленных структурных подразделений, изменение состава видов деятельности (полномочий), в том числе закрепление новых видов оказываемых услуг и выполняемых работ);</w:t>
      </w:r>
    </w:p>
    <w:p w:rsidR="001C3E0E" w:rsidRPr="00EE580C" w:rsidRDefault="001C3E0E" w:rsidP="008239B3">
      <w:pPr>
        <w:ind w:firstLine="709"/>
        <w:jc w:val="both"/>
        <w:rPr>
          <w:sz w:val="28"/>
          <w:szCs w:val="28"/>
        </w:rPr>
      </w:pPr>
      <w:r w:rsidRPr="00EE580C">
        <w:rPr>
          <w:sz w:val="28"/>
          <w:szCs w:val="28"/>
        </w:rPr>
        <w:t xml:space="preserve">г) наличие (отсутствие) нарушений, выявленных по результатам ранее проведенных </w:t>
      </w:r>
      <w:r w:rsidR="00913414">
        <w:rPr>
          <w:sz w:val="28"/>
          <w:szCs w:val="28"/>
        </w:rPr>
        <w:t>отделом</w:t>
      </w:r>
      <w:r w:rsidRPr="00EE580C">
        <w:rPr>
          <w:sz w:val="28"/>
          <w:szCs w:val="28"/>
        </w:rPr>
        <w:t xml:space="preserve"> </w:t>
      </w:r>
      <w:r w:rsidR="00834636">
        <w:rPr>
          <w:sz w:val="28"/>
          <w:szCs w:val="28"/>
        </w:rPr>
        <w:t xml:space="preserve">финансового </w:t>
      </w:r>
      <w:r w:rsidRPr="00EE580C">
        <w:rPr>
          <w:sz w:val="28"/>
          <w:szCs w:val="28"/>
        </w:rPr>
        <w:t>контроля и иными уполномоченными органами контрольных мероприятий в отношении объекта контроля;</w:t>
      </w:r>
    </w:p>
    <w:p w:rsidR="001C3E0E" w:rsidRPr="00EE580C" w:rsidRDefault="001C3E0E" w:rsidP="008239B3">
      <w:pPr>
        <w:ind w:firstLine="709"/>
        <w:jc w:val="both"/>
        <w:rPr>
          <w:sz w:val="28"/>
          <w:szCs w:val="28"/>
        </w:rPr>
      </w:pPr>
      <w:r w:rsidRPr="00EE580C">
        <w:rPr>
          <w:sz w:val="28"/>
          <w:szCs w:val="28"/>
        </w:rPr>
        <w:t>д) полнота исполнения объектом контроля представлений, предписаний об устранении объектом контроля нарушений и недостатков, выявленных по результатам ранее проведенных контрольных мероприятий;</w:t>
      </w:r>
    </w:p>
    <w:p w:rsidR="001C3E0E" w:rsidRPr="00EE580C" w:rsidRDefault="001C3E0E" w:rsidP="008239B3">
      <w:pPr>
        <w:ind w:firstLine="709"/>
        <w:jc w:val="both"/>
        <w:rPr>
          <w:sz w:val="28"/>
          <w:szCs w:val="28"/>
        </w:rPr>
      </w:pPr>
      <w:r w:rsidRPr="00EE580C">
        <w:rPr>
          <w:sz w:val="28"/>
          <w:szCs w:val="28"/>
        </w:rPr>
        <w:t xml:space="preserve">е) наличие (отсутствие) в отношении объекта контроля обращений (жалоб) граждан, объединений граждан, юридических лиц, поступивших в </w:t>
      </w:r>
      <w:r w:rsidR="00913414">
        <w:rPr>
          <w:sz w:val="28"/>
          <w:szCs w:val="28"/>
        </w:rPr>
        <w:t>отдел</w:t>
      </w:r>
      <w:r w:rsidR="00197EC9">
        <w:rPr>
          <w:sz w:val="28"/>
          <w:szCs w:val="28"/>
        </w:rPr>
        <w:t xml:space="preserve"> финансового</w:t>
      </w:r>
      <w:r w:rsidR="00913414">
        <w:rPr>
          <w:sz w:val="28"/>
          <w:szCs w:val="28"/>
        </w:rPr>
        <w:t xml:space="preserve"> контроля.</w:t>
      </w:r>
    </w:p>
    <w:p w:rsidR="00585A9D" w:rsidRPr="00585A9D" w:rsidRDefault="00585A9D" w:rsidP="008239B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BB281A">
        <w:rPr>
          <w:rFonts w:ascii="Times New Roman" w:hAnsi="Times New Roman" w:cs="Times New Roman"/>
          <w:sz w:val="28"/>
          <w:szCs w:val="28"/>
        </w:rPr>
        <w:t>1.</w:t>
      </w:r>
      <w:r>
        <w:rPr>
          <w:rFonts w:ascii="Times New Roman" w:hAnsi="Times New Roman" w:cs="Times New Roman"/>
          <w:sz w:val="28"/>
          <w:szCs w:val="28"/>
        </w:rPr>
        <w:t>9</w:t>
      </w:r>
      <w:r w:rsidR="0063112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85A9D">
        <w:rPr>
          <w:rFonts w:ascii="Times New Roman" w:hAnsi="Times New Roman" w:cs="Times New Roman"/>
          <w:sz w:val="28"/>
          <w:szCs w:val="28"/>
        </w:rPr>
        <w:t>При определении значения критер</w:t>
      </w:r>
      <w:r w:rsidR="0036712F">
        <w:rPr>
          <w:rFonts w:ascii="Times New Roman" w:hAnsi="Times New Roman" w:cs="Times New Roman"/>
          <w:sz w:val="28"/>
          <w:szCs w:val="28"/>
        </w:rPr>
        <w:t>ия «вероятность» и значения критерия «существенность» используется шкала оценок – «низкая оценка», «средняя оценка» или «высокая оценка»</w:t>
      </w:r>
      <w:r w:rsidRPr="00585A9D">
        <w:rPr>
          <w:rFonts w:ascii="Times New Roman" w:hAnsi="Times New Roman" w:cs="Times New Roman"/>
          <w:sz w:val="28"/>
          <w:szCs w:val="28"/>
        </w:rPr>
        <w:t>. На основании анали</w:t>
      </w:r>
      <w:r w:rsidR="0036712F">
        <w:rPr>
          <w:rFonts w:ascii="Times New Roman" w:hAnsi="Times New Roman" w:cs="Times New Roman"/>
          <w:sz w:val="28"/>
          <w:szCs w:val="28"/>
        </w:rPr>
        <w:t>за рисков - сочетания критерия «вероятность» и критерия «существенность»</w:t>
      </w:r>
      <w:r w:rsidRPr="00585A9D">
        <w:rPr>
          <w:rFonts w:ascii="Times New Roman" w:hAnsi="Times New Roman" w:cs="Times New Roman"/>
          <w:sz w:val="28"/>
          <w:szCs w:val="28"/>
        </w:rPr>
        <w:t xml:space="preserve"> и определения их значения по шкале оценок каждому предмету контроля и объекту контроля присваивается одна из следующих категорий риска:</w:t>
      </w:r>
    </w:p>
    <w:p w:rsidR="00585A9D" w:rsidRPr="00585A9D" w:rsidRDefault="00585A9D" w:rsidP="008239B3">
      <w:pPr>
        <w:pStyle w:val="ConsPlusNormal"/>
        <w:ind w:firstLine="709"/>
        <w:jc w:val="both"/>
        <w:rPr>
          <w:rFonts w:ascii="Times New Roman" w:hAnsi="Times New Roman" w:cs="Times New Roman"/>
          <w:sz w:val="28"/>
          <w:szCs w:val="28"/>
        </w:rPr>
      </w:pPr>
      <w:r w:rsidRPr="00585A9D">
        <w:rPr>
          <w:rFonts w:ascii="Times New Roman" w:hAnsi="Times New Roman" w:cs="Times New Roman"/>
          <w:sz w:val="28"/>
          <w:szCs w:val="28"/>
        </w:rPr>
        <w:t>чрезвычайно высокий риск - I кат</w:t>
      </w:r>
      <w:r w:rsidR="0036712F">
        <w:rPr>
          <w:rFonts w:ascii="Times New Roman" w:hAnsi="Times New Roman" w:cs="Times New Roman"/>
          <w:sz w:val="28"/>
          <w:szCs w:val="28"/>
        </w:rPr>
        <w:t>егория, если значение критерия «существенность» и значение критерия «вероятность»</w:t>
      </w:r>
      <w:r w:rsidRPr="00585A9D">
        <w:rPr>
          <w:rFonts w:ascii="Times New Roman" w:hAnsi="Times New Roman" w:cs="Times New Roman"/>
          <w:sz w:val="28"/>
          <w:szCs w:val="28"/>
        </w:rPr>
        <w:t xml:space="preserve"> определяются по шкале оценок как </w:t>
      </w:r>
      <w:r w:rsidR="0036712F">
        <w:rPr>
          <w:rFonts w:ascii="Times New Roman" w:hAnsi="Times New Roman" w:cs="Times New Roman"/>
          <w:sz w:val="28"/>
          <w:szCs w:val="28"/>
        </w:rPr>
        <w:t>«высокая оценка»</w:t>
      </w:r>
      <w:r w:rsidRPr="00585A9D">
        <w:rPr>
          <w:rFonts w:ascii="Times New Roman" w:hAnsi="Times New Roman" w:cs="Times New Roman"/>
          <w:sz w:val="28"/>
          <w:szCs w:val="28"/>
        </w:rPr>
        <w:t>;</w:t>
      </w:r>
    </w:p>
    <w:p w:rsidR="00585A9D" w:rsidRPr="00585A9D" w:rsidRDefault="00585A9D" w:rsidP="008239B3">
      <w:pPr>
        <w:pStyle w:val="ConsPlusNormal"/>
        <w:ind w:firstLine="709"/>
        <w:jc w:val="both"/>
        <w:rPr>
          <w:rFonts w:ascii="Times New Roman" w:hAnsi="Times New Roman" w:cs="Times New Roman"/>
          <w:sz w:val="28"/>
          <w:szCs w:val="28"/>
        </w:rPr>
      </w:pPr>
      <w:r w:rsidRPr="00585A9D">
        <w:rPr>
          <w:rFonts w:ascii="Times New Roman" w:hAnsi="Times New Roman" w:cs="Times New Roman"/>
          <w:sz w:val="28"/>
          <w:szCs w:val="28"/>
        </w:rPr>
        <w:t>высокий риск - II кат</w:t>
      </w:r>
      <w:r w:rsidR="0036712F">
        <w:rPr>
          <w:rFonts w:ascii="Times New Roman" w:hAnsi="Times New Roman" w:cs="Times New Roman"/>
          <w:sz w:val="28"/>
          <w:szCs w:val="28"/>
        </w:rPr>
        <w:t>егория, если значение критерия «существенность»</w:t>
      </w:r>
      <w:r w:rsidRPr="00585A9D">
        <w:rPr>
          <w:rFonts w:ascii="Times New Roman" w:hAnsi="Times New Roman" w:cs="Times New Roman"/>
          <w:sz w:val="28"/>
          <w:szCs w:val="28"/>
        </w:rPr>
        <w:t xml:space="preserve"> оп</w:t>
      </w:r>
      <w:r w:rsidR="0036712F">
        <w:rPr>
          <w:rFonts w:ascii="Times New Roman" w:hAnsi="Times New Roman" w:cs="Times New Roman"/>
          <w:sz w:val="28"/>
          <w:szCs w:val="28"/>
        </w:rPr>
        <w:t>ределяется по шкале оценок как «высокая оценка», а значение критерия «вероятность»</w:t>
      </w:r>
      <w:r w:rsidRPr="00585A9D">
        <w:rPr>
          <w:rFonts w:ascii="Times New Roman" w:hAnsi="Times New Roman" w:cs="Times New Roman"/>
          <w:sz w:val="28"/>
          <w:szCs w:val="28"/>
        </w:rPr>
        <w:t xml:space="preserve"> оп</w:t>
      </w:r>
      <w:r w:rsidR="0036712F">
        <w:rPr>
          <w:rFonts w:ascii="Times New Roman" w:hAnsi="Times New Roman" w:cs="Times New Roman"/>
          <w:sz w:val="28"/>
          <w:szCs w:val="28"/>
        </w:rPr>
        <w:t>ределяется по шкале оценок как «средняя оценка»</w:t>
      </w:r>
      <w:r w:rsidRPr="00585A9D">
        <w:rPr>
          <w:rFonts w:ascii="Times New Roman" w:hAnsi="Times New Roman" w:cs="Times New Roman"/>
          <w:sz w:val="28"/>
          <w:szCs w:val="28"/>
        </w:rPr>
        <w:t>;</w:t>
      </w:r>
    </w:p>
    <w:p w:rsidR="00585A9D" w:rsidRPr="00585A9D" w:rsidRDefault="00585A9D" w:rsidP="008239B3">
      <w:pPr>
        <w:pStyle w:val="ConsPlusNormal"/>
        <w:ind w:firstLine="709"/>
        <w:jc w:val="both"/>
        <w:rPr>
          <w:rFonts w:ascii="Times New Roman" w:hAnsi="Times New Roman" w:cs="Times New Roman"/>
          <w:sz w:val="28"/>
          <w:szCs w:val="28"/>
        </w:rPr>
      </w:pPr>
      <w:r w:rsidRPr="00585A9D">
        <w:rPr>
          <w:rFonts w:ascii="Times New Roman" w:hAnsi="Times New Roman" w:cs="Times New Roman"/>
          <w:sz w:val="28"/>
          <w:szCs w:val="28"/>
        </w:rPr>
        <w:t>значительный риск - III категория</w:t>
      </w:r>
      <w:r w:rsidR="0036712F">
        <w:rPr>
          <w:rFonts w:ascii="Times New Roman" w:hAnsi="Times New Roman" w:cs="Times New Roman"/>
          <w:sz w:val="28"/>
          <w:szCs w:val="28"/>
        </w:rPr>
        <w:t>, если значение критерия «существенность»</w:t>
      </w:r>
      <w:r w:rsidRPr="00585A9D">
        <w:rPr>
          <w:rFonts w:ascii="Times New Roman" w:hAnsi="Times New Roman" w:cs="Times New Roman"/>
          <w:sz w:val="28"/>
          <w:szCs w:val="28"/>
        </w:rPr>
        <w:t xml:space="preserve"> оп</w:t>
      </w:r>
      <w:r w:rsidR="0036712F">
        <w:rPr>
          <w:rFonts w:ascii="Times New Roman" w:hAnsi="Times New Roman" w:cs="Times New Roman"/>
          <w:sz w:val="28"/>
          <w:szCs w:val="28"/>
        </w:rPr>
        <w:t>ределяется по шкале оценок как «</w:t>
      </w:r>
      <w:r w:rsidRPr="00585A9D">
        <w:rPr>
          <w:rFonts w:ascii="Times New Roman" w:hAnsi="Times New Roman" w:cs="Times New Roman"/>
          <w:sz w:val="28"/>
          <w:szCs w:val="28"/>
        </w:rPr>
        <w:t>в</w:t>
      </w:r>
      <w:r w:rsidR="0036712F">
        <w:rPr>
          <w:rFonts w:ascii="Times New Roman" w:hAnsi="Times New Roman" w:cs="Times New Roman"/>
          <w:sz w:val="28"/>
          <w:szCs w:val="28"/>
        </w:rPr>
        <w:t>ысокая оценка», а значение критерия «вероятность»</w:t>
      </w:r>
      <w:r w:rsidRPr="00585A9D">
        <w:rPr>
          <w:rFonts w:ascii="Times New Roman" w:hAnsi="Times New Roman" w:cs="Times New Roman"/>
          <w:sz w:val="28"/>
          <w:szCs w:val="28"/>
        </w:rPr>
        <w:t xml:space="preserve"> оп</w:t>
      </w:r>
      <w:r w:rsidR="0036712F">
        <w:rPr>
          <w:rFonts w:ascii="Times New Roman" w:hAnsi="Times New Roman" w:cs="Times New Roman"/>
          <w:sz w:val="28"/>
          <w:szCs w:val="28"/>
        </w:rPr>
        <w:t>ределяется по шкале оценок как «низкая оценка» или значение критерия «существенность»</w:t>
      </w:r>
      <w:r w:rsidRPr="00585A9D">
        <w:rPr>
          <w:rFonts w:ascii="Times New Roman" w:hAnsi="Times New Roman" w:cs="Times New Roman"/>
          <w:sz w:val="28"/>
          <w:szCs w:val="28"/>
        </w:rPr>
        <w:t xml:space="preserve"> оп</w:t>
      </w:r>
      <w:r w:rsidR="0036712F">
        <w:rPr>
          <w:rFonts w:ascii="Times New Roman" w:hAnsi="Times New Roman" w:cs="Times New Roman"/>
          <w:sz w:val="28"/>
          <w:szCs w:val="28"/>
        </w:rPr>
        <w:t>ределяется по шкале оценок как «</w:t>
      </w:r>
      <w:r w:rsidRPr="00585A9D">
        <w:rPr>
          <w:rFonts w:ascii="Times New Roman" w:hAnsi="Times New Roman" w:cs="Times New Roman"/>
          <w:sz w:val="28"/>
          <w:szCs w:val="28"/>
        </w:rPr>
        <w:t>средняя</w:t>
      </w:r>
      <w:r w:rsidR="0036712F">
        <w:rPr>
          <w:rFonts w:ascii="Times New Roman" w:hAnsi="Times New Roman" w:cs="Times New Roman"/>
          <w:sz w:val="28"/>
          <w:szCs w:val="28"/>
        </w:rPr>
        <w:t xml:space="preserve"> оценка», а значение критерия «вероятность»</w:t>
      </w:r>
      <w:r w:rsidRPr="00585A9D">
        <w:rPr>
          <w:rFonts w:ascii="Times New Roman" w:hAnsi="Times New Roman" w:cs="Times New Roman"/>
          <w:sz w:val="28"/>
          <w:szCs w:val="28"/>
        </w:rPr>
        <w:t xml:space="preserve"> оп</w:t>
      </w:r>
      <w:r w:rsidR="0036712F">
        <w:rPr>
          <w:rFonts w:ascii="Times New Roman" w:hAnsi="Times New Roman" w:cs="Times New Roman"/>
          <w:sz w:val="28"/>
          <w:szCs w:val="28"/>
        </w:rPr>
        <w:t>ределяется по шкале оценок как «высокая оценка»</w:t>
      </w:r>
      <w:r w:rsidRPr="00585A9D">
        <w:rPr>
          <w:rFonts w:ascii="Times New Roman" w:hAnsi="Times New Roman" w:cs="Times New Roman"/>
          <w:sz w:val="28"/>
          <w:szCs w:val="28"/>
        </w:rPr>
        <w:t>;</w:t>
      </w:r>
    </w:p>
    <w:p w:rsidR="00585A9D" w:rsidRPr="00585A9D" w:rsidRDefault="00585A9D" w:rsidP="008239B3">
      <w:pPr>
        <w:pStyle w:val="ConsPlusNormal"/>
        <w:ind w:firstLine="709"/>
        <w:jc w:val="both"/>
        <w:rPr>
          <w:rFonts w:ascii="Times New Roman" w:hAnsi="Times New Roman" w:cs="Times New Roman"/>
          <w:sz w:val="28"/>
          <w:szCs w:val="28"/>
        </w:rPr>
      </w:pPr>
      <w:r w:rsidRPr="00585A9D">
        <w:rPr>
          <w:rFonts w:ascii="Times New Roman" w:hAnsi="Times New Roman" w:cs="Times New Roman"/>
          <w:sz w:val="28"/>
          <w:szCs w:val="28"/>
        </w:rPr>
        <w:t>средний риск - IV кат</w:t>
      </w:r>
      <w:r w:rsidR="0036712F">
        <w:rPr>
          <w:rFonts w:ascii="Times New Roman" w:hAnsi="Times New Roman" w:cs="Times New Roman"/>
          <w:sz w:val="28"/>
          <w:szCs w:val="28"/>
        </w:rPr>
        <w:t>егория, если значение критерия «существенность» и значение критерия «вероятность»</w:t>
      </w:r>
      <w:r w:rsidRPr="00585A9D">
        <w:rPr>
          <w:rFonts w:ascii="Times New Roman" w:hAnsi="Times New Roman" w:cs="Times New Roman"/>
          <w:sz w:val="28"/>
          <w:szCs w:val="28"/>
        </w:rPr>
        <w:t xml:space="preserve"> оп</w:t>
      </w:r>
      <w:r w:rsidR="0036712F">
        <w:rPr>
          <w:rFonts w:ascii="Times New Roman" w:hAnsi="Times New Roman" w:cs="Times New Roman"/>
          <w:sz w:val="28"/>
          <w:szCs w:val="28"/>
        </w:rPr>
        <w:t>ределяются по шкале оценок как «средняя оценка»</w:t>
      </w:r>
      <w:r w:rsidRPr="00585A9D">
        <w:rPr>
          <w:rFonts w:ascii="Times New Roman" w:hAnsi="Times New Roman" w:cs="Times New Roman"/>
          <w:sz w:val="28"/>
          <w:szCs w:val="28"/>
        </w:rPr>
        <w:t xml:space="preserve"> или знач</w:t>
      </w:r>
      <w:r w:rsidR="0036712F">
        <w:rPr>
          <w:rFonts w:ascii="Times New Roman" w:hAnsi="Times New Roman" w:cs="Times New Roman"/>
          <w:sz w:val="28"/>
          <w:szCs w:val="28"/>
        </w:rPr>
        <w:t xml:space="preserve">ение критерия «существенность» </w:t>
      </w:r>
      <w:r w:rsidRPr="00585A9D">
        <w:rPr>
          <w:rFonts w:ascii="Times New Roman" w:hAnsi="Times New Roman" w:cs="Times New Roman"/>
          <w:sz w:val="28"/>
          <w:szCs w:val="28"/>
        </w:rPr>
        <w:t>оп</w:t>
      </w:r>
      <w:r w:rsidR="0036712F">
        <w:rPr>
          <w:rFonts w:ascii="Times New Roman" w:hAnsi="Times New Roman" w:cs="Times New Roman"/>
          <w:sz w:val="28"/>
          <w:szCs w:val="28"/>
        </w:rPr>
        <w:t xml:space="preserve">ределяется по шкале оценок </w:t>
      </w:r>
      <w:r w:rsidR="0036712F">
        <w:rPr>
          <w:rFonts w:ascii="Times New Roman" w:hAnsi="Times New Roman" w:cs="Times New Roman"/>
          <w:sz w:val="28"/>
          <w:szCs w:val="28"/>
        </w:rPr>
        <w:lastRenderedPageBreak/>
        <w:t>как «низкая оценка», а значение критерия «вероятность»</w:t>
      </w:r>
      <w:r w:rsidRPr="00585A9D">
        <w:rPr>
          <w:rFonts w:ascii="Times New Roman" w:hAnsi="Times New Roman" w:cs="Times New Roman"/>
          <w:sz w:val="28"/>
          <w:szCs w:val="28"/>
        </w:rPr>
        <w:t xml:space="preserve"> оп</w:t>
      </w:r>
      <w:r w:rsidR="0036712F">
        <w:rPr>
          <w:rFonts w:ascii="Times New Roman" w:hAnsi="Times New Roman" w:cs="Times New Roman"/>
          <w:sz w:val="28"/>
          <w:szCs w:val="28"/>
        </w:rPr>
        <w:t>ределяется по шкале оценок как «высокая оценка»</w:t>
      </w:r>
      <w:r w:rsidRPr="00585A9D">
        <w:rPr>
          <w:rFonts w:ascii="Times New Roman" w:hAnsi="Times New Roman" w:cs="Times New Roman"/>
          <w:sz w:val="28"/>
          <w:szCs w:val="28"/>
        </w:rPr>
        <w:t>;</w:t>
      </w:r>
    </w:p>
    <w:p w:rsidR="00585A9D" w:rsidRPr="00585A9D" w:rsidRDefault="00585A9D" w:rsidP="008239B3">
      <w:pPr>
        <w:pStyle w:val="ConsPlusNormal"/>
        <w:ind w:firstLine="709"/>
        <w:jc w:val="both"/>
        <w:rPr>
          <w:rFonts w:ascii="Times New Roman" w:hAnsi="Times New Roman" w:cs="Times New Roman"/>
          <w:sz w:val="28"/>
          <w:szCs w:val="28"/>
        </w:rPr>
      </w:pPr>
      <w:r w:rsidRPr="00585A9D">
        <w:rPr>
          <w:rFonts w:ascii="Times New Roman" w:hAnsi="Times New Roman" w:cs="Times New Roman"/>
          <w:sz w:val="28"/>
          <w:szCs w:val="28"/>
        </w:rPr>
        <w:t>умеренный риск - V кат</w:t>
      </w:r>
      <w:r w:rsidR="0036712F">
        <w:rPr>
          <w:rFonts w:ascii="Times New Roman" w:hAnsi="Times New Roman" w:cs="Times New Roman"/>
          <w:sz w:val="28"/>
          <w:szCs w:val="28"/>
        </w:rPr>
        <w:t>егория, если значение критерия «существенность»</w:t>
      </w:r>
      <w:r w:rsidRPr="00585A9D">
        <w:rPr>
          <w:rFonts w:ascii="Times New Roman" w:hAnsi="Times New Roman" w:cs="Times New Roman"/>
          <w:sz w:val="28"/>
          <w:szCs w:val="28"/>
        </w:rPr>
        <w:t xml:space="preserve"> определяется по шкал</w:t>
      </w:r>
      <w:r w:rsidR="0036712F">
        <w:rPr>
          <w:rFonts w:ascii="Times New Roman" w:hAnsi="Times New Roman" w:cs="Times New Roman"/>
          <w:sz w:val="28"/>
          <w:szCs w:val="28"/>
        </w:rPr>
        <w:t>е оценок как «средняя оценка», а значение критерия «вероятность»</w:t>
      </w:r>
      <w:r w:rsidRPr="00585A9D">
        <w:rPr>
          <w:rFonts w:ascii="Times New Roman" w:hAnsi="Times New Roman" w:cs="Times New Roman"/>
          <w:sz w:val="28"/>
          <w:szCs w:val="28"/>
        </w:rPr>
        <w:t xml:space="preserve"> оп</w:t>
      </w:r>
      <w:r w:rsidR="0036712F">
        <w:rPr>
          <w:rFonts w:ascii="Times New Roman" w:hAnsi="Times New Roman" w:cs="Times New Roman"/>
          <w:sz w:val="28"/>
          <w:szCs w:val="28"/>
        </w:rPr>
        <w:t>ределяется по шкале оценок как «низкая оценка» или значение критерия «существенность»</w:t>
      </w:r>
      <w:r w:rsidRPr="00585A9D">
        <w:rPr>
          <w:rFonts w:ascii="Times New Roman" w:hAnsi="Times New Roman" w:cs="Times New Roman"/>
          <w:sz w:val="28"/>
          <w:szCs w:val="28"/>
        </w:rPr>
        <w:t xml:space="preserve"> оп</w:t>
      </w:r>
      <w:r w:rsidR="0036712F">
        <w:rPr>
          <w:rFonts w:ascii="Times New Roman" w:hAnsi="Times New Roman" w:cs="Times New Roman"/>
          <w:sz w:val="28"/>
          <w:szCs w:val="28"/>
        </w:rPr>
        <w:t>ределяется по шкале оценок как «низкая оценка», а значение критерия «вероятность»</w:t>
      </w:r>
      <w:r w:rsidRPr="00585A9D">
        <w:rPr>
          <w:rFonts w:ascii="Times New Roman" w:hAnsi="Times New Roman" w:cs="Times New Roman"/>
          <w:sz w:val="28"/>
          <w:szCs w:val="28"/>
        </w:rPr>
        <w:t xml:space="preserve"> определяется по шка</w:t>
      </w:r>
      <w:r w:rsidR="0036712F">
        <w:rPr>
          <w:rFonts w:ascii="Times New Roman" w:hAnsi="Times New Roman" w:cs="Times New Roman"/>
          <w:sz w:val="28"/>
          <w:szCs w:val="28"/>
        </w:rPr>
        <w:t>ле оценок как «средняя оценка»</w:t>
      </w:r>
      <w:r w:rsidRPr="00585A9D">
        <w:rPr>
          <w:rFonts w:ascii="Times New Roman" w:hAnsi="Times New Roman" w:cs="Times New Roman"/>
          <w:sz w:val="28"/>
          <w:szCs w:val="28"/>
        </w:rPr>
        <w:t>;</w:t>
      </w:r>
    </w:p>
    <w:p w:rsidR="00585A9D" w:rsidRPr="00585A9D" w:rsidRDefault="00585A9D" w:rsidP="008239B3">
      <w:pPr>
        <w:pStyle w:val="ConsPlusNormal"/>
        <w:ind w:firstLine="709"/>
        <w:jc w:val="both"/>
        <w:rPr>
          <w:rFonts w:ascii="Times New Roman" w:hAnsi="Times New Roman" w:cs="Times New Roman"/>
          <w:sz w:val="28"/>
          <w:szCs w:val="28"/>
        </w:rPr>
      </w:pPr>
      <w:r w:rsidRPr="00585A9D">
        <w:rPr>
          <w:rFonts w:ascii="Times New Roman" w:hAnsi="Times New Roman" w:cs="Times New Roman"/>
          <w:sz w:val="28"/>
          <w:szCs w:val="28"/>
        </w:rPr>
        <w:t>низкий риск - VI кат</w:t>
      </w:r>
      <w:r w:rsidR="0036712F">
        <w:rPr>
          <w:rFonts w:ascii="Times New Roman" w:hAnsi="Times New Roman" w:cs="Times New Roman"/>
          <w:sz w:val="28"/>
          <w:szCs w:val="28"/>
        </w:rPr>
        <w:t>егория, если значение критерия «</w:t>
      </w:r>
      <w:r w:rsidRPr="00585A9D">
        <w:rPr>
          <w:rFonts w:ascii="Times New Roman" w:hAnsi="Times New Roman" w:cs="Times New Roman"/>
          <w:sz w:val="28"/>
          <w:szCs w:val="28"/>
        </w:rPr>
        <w:t>существенность</w:t>
      </w:r>
      <w:r w:rsidR="0036712F">
        <w:rPr>
          <w:rFonts w:ascii="Times New Roman" w:hAnsi="Times New Roman" w:cs="Times New Roman"/>
          <w:sz w:val="28"/>
          <w:szCs w:val="28"/>
        </w:rPr>
        <w:t>» и значение критерия «</w:t>
      </w:r>
      <w:r w:rsidRPr="00585A9D">
        <w:rPr>
          <w:rFonts w:ascii="Times New Roman" w:hAnsi="Times New Roman" w:cs="Times New Roman"/>
          <w:sz w:val="28"/>
          <w:szCs w:val="28"/>
        </w:rPr>
        <w:t>вероятность</w:t>
      </w:r>
      <w:r w:rsidR="0036712F">
        <w:rPr>
          <w:rFonts w:ascii="Times New Roman" w:hAnsi="Times New Roman" w:cs="Times New Roman"/>
          <w:sz w:val="28"/>
          <w:szCs w:val="28"/>
        </w:rPr>
        <w:t>»</w:t>
      </w:r>
      <w:r w:rsidRPr="00585A9D">
        <w:rPr>
          <w:rFonts w:ascii="Times New Roman" w:hAnsi="Times New Roman" w:cs="Times New Roman"/>
          <w:sz w:val="28"/>
          <w:szCs w:val="28"/>
        </w:rPr>
        <w:t xml:space="preserve"> оп</w:t>
      </w:r>
      <w:r w:rsidR="000D206D">
        <w:rPr>
          <w:rFonts w:ascii="Times New Roman" w:hAnsi="Times New Roman" w:cs="Times New Roman"/>
          <w:sz w:val="28"/>
          <w:szCs w:val="28"/>
        </w:rPr>
        <w:t>ределяются по шкале оценок как «низкая оценка»</w:t>
      </w:r>
      <w:r w:rsidRPr="00585A9D">
        <w:rPr>
          <w:rFonts w:ascii="Times New Roman" w:hAnsi="Times New Roman" w:cs="Times New Roman"/>
          <w:sz w:val="28"/>
          <w:szCs w:val="28"/>
        </w:rPr>
        <w:t>.</w:t>
      </w:r>
    </w:p>
    <w:p w:rsidR="00585A9D" w:rsidRPr="00585A9D" w:rsidRDefault="00585A9D" w:rsidP="008239B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BB281A">
        <w:rPr>
          <w:rFonts w:ascii="Times New Roman" w:hAnsi="Times New Roman" w:cs="Times New Roman"/>
          <w:sz w:val="28"/>
          <w:szCs w:val="28"/>
        </w:rPr>
        <w:t>1.</w:t>
      </w:r>
      <w:r>
        <w:rPr>
          <w:rFonts w:ascii="Times New Roman" w:hAnsi="Times New Roman" w:cs="Times New Roman"/>
          <w:sz w:val="28"/>
          <w:szCs w:val="28"/>
        </w:rPr>
        <w:t>10.</w:t>
      </w:r>
      <w:r w:rsidRPr="00585A9D">
        <w:rPr>
          <w:rFonts w:ascii="Times New Roman" w:hAnsi="Times New Roman" w:cs="Times New Roman"/>
          <w:sz w:val="28"/>
          <w:szCs w:val="28"/>
        </w:rPr>
        <w:t xml:space="preserve"> В случае если объекты контроля имеют одинаковые значения критери</w:t>
      </w:r>
      <w:r w:rsidR="000D206D">
        <w:rPr>
          <w:rFonts w:ascii="Times New Roman" w:hAnsi="Times New Roman" w:cs="Times New Roman"/>
          <w:sz w:val="28"/>
          <w:szCs w:val="28"/>
        </w:rPr>
        <w:t>я «вероятность» и критерия «существенность»</w:t>
      </w:r>
      <w:r w:rsidRPr="00585A9D">
        <w:rPr>
          <w:rFonts w:ascii="Times New Roman" w:hAnsi="Times New Roman" w:cs="Times New Roman"/>
          <w:sz w:val="28"/>
          <w:szCs w:val="28"/>
        </w:rPr>
        <w:t xml:space="preserve"> приоритетным к включению в план контрольных мероприятий является объект контроля, в отношении которого было проведено идентичное контрольное мероприятие, то есть контрольное мероприятие в отношении того же объекта контроля и темы контрольного мероприятия, с большей длительностью периода между проведением такого контрольного мероприятия и составлением проекта плана контрольных мероприятий.</w:t>
      </w:r>
    </w:p>
    <w:p w:rsidR="001C3E0E" w:rsidRPr="00EE580C" w:rsidRDefault="00585A9D" w:rsidP="008239B3">
      <w:pPr>
        <w:ind w:firstLine="709"/>
        <w:jc w:val="both"/>
        <w:rPr>
          <w:sz w:val="28"/>
          <w:szCs w:val="28"/>
        </w:rPr>
      </w:pPr>
      <w:bookmarkStart w:id="14" w:name="p82"/>
      <w:bookmarkEnd w:id="14"/>
      <w:r>
        <w:rPr>
          <w:sz w:val="28"/>
          <w:szCs w:val="28"/>
        </w:rPr>
        <w:t>4.</w:t>
      </w:r>
      <w:r w:rsidR="00BB281A">
        <w:rPr>
          <w:sz w:val="28"/>
          <w:szCs w:val="28"/>
        </w:rPr>
        <w:t>1.</w:t>
      </w:r>
      <w:r>
        <w:rPr>
          <w:sz w:val="28"/>
          <w:szCs w:val="28"/>
        </w:rPr>
        <w:t>11</w:t>
      </w:r>
      <w:r w:rsidR="001C3E0E" w:rsidRPr="00EE580C">
        <w:rPr>
          <w:sz w:val="28"/>
          <w:szCs w:val="28"/>
        </w:rPr>
        <w:t>. К типовым темам плановых контрольных мероприятий относятся:</w:t>
      </w:r>
    </w:p>
    <w:p w:rsidR="001C3E0E" w:rsidRPr="00EE580C" w:rsidRDefault="001C3E0E" w:rsidP="008239B3">
      <w:pPr>
        <w:ind w:firstLine="709"/>
        <w:jc w:val="both"/>
        <w:rPr>
          <w:sz w:val="28"/>
          <w:szCs w:val="28"/>
        </w:rPr>
      </w:pPr>
      <w:r>
        <w:rPr>
          <w:sz w:val="28"/>
          <w:szCs w:val="28"/>
        </w:rPr>
        <w:t>а</w:t>
      </w:r>
      <w:r w:rsidRPr="00EE580C">
        <w:rPr>
          <w:sz w:val="28"/>
          <w:szCs w:val="28"/>
        </w:rPr>
        <w:t xml:space="preserve">) проверка осуществления расходов бюджета </w:t>
      </w:r>
      <w:r>
        <w:rPr>
          <w:sz w:val="28"/>
          <w:szCs w:val="28"/>
        </w:rPr>
        <w:t>Сальского района</w:t>
      </w:r>
      <w:r w:rsidRPr="00EE580C">
        <w:rPr>
          <w:sz w:val="28"/>
          <w:szCs w:val="28"/>
        </w:rPr>
        <w:t xml:space="preserve"> на реализацию мероприятий мун</w:t>
      </w:r>
      <w:r w:rsidR="00025052">
        <w:rPr>
          <w:sz w:val="28"/>
          <w:szCs w:val="28"/>
        </w:rPr>
        <w:t>иципальных программ (подпрограмм, целевых программ</w:t>
      </w:r>
      <w:r w:rsidRPr="00EE580C">
        <w:rPr>
          <w:sz w:val="28"/>
          <w:szCs w:val="28"/>
        </w:rPr>
        <w:t>);</w:t>
      </w:r>
    </w:p>
    <w:p w:rsidR="001C3E0E" w:rsidRPr="00EE580C" w:rsidRDefault="001C3E0E" w:rsidP="008239B3">
      <w:pPr>
        <w:ind w:firstLine="709"/>
        <w:jc w:val="both"/>
        <w:rPr>
          <w:sz w:val="28"/>
          <w:szCs w:val="28"/>
        </w:rPr>
      </w:pPr>
      <w:r>
        <w:rPr>
          <w:sz w:val="28"/>
          <w:szCs w:val="28"/>
        </w:rPr>
        <w:t>б</w:t>
      </w:r>
      <w:r w:rsidRPr="00EE580C">
        <w:rPr>
          <w:sz w:val="28"/>
          <w:szCs w:val="28"/>
        </w:rPr>
        <w:t xml:space="preserve">) проверка предоставления и (или) использования субсидий, предоставленных из бюджета </w:t>
      </w:r>
      <w:r>
        <w:rPr>
          <w:sz w:val="28"/>
          <w:szCs w:val="28"/>
        </w:rPr>
        <w:t>Сальского района</w:t>
      </w:r>
      <w:r w:rsidRPr="00EE580C">
        <w:rPr>
          <w:sz w:val="28"/>
          <w:szCs w:val="28"/>
        </w:rPr>
        <w:t xml:space="preserve"> бюджетным (автономным) учреждениям, и их отражения в бухгалтерском учете и бухгалтерской (финансовой) отчетности;</w:t>
      </w:r>
    </w:p>
    <w:p w:rsidR="001C3E0E" w:rsidRPr="00EE580C" w:rsidRDefault="001C3E0E" w:rsidP="008239B3">
      <w:pPr>
        <w:ind w:firstLine="709"/>
        <w:jc w:val="both"/>
        <w:rPr>
          <w:sz w:val="28"/>
          <w:szCs w:val="28"/>
        </w:rPr>
      </w:pPr>
      <w:r>
        <w:rPr>
          <w:sz w:val="28"/>
          <w:szCs w:val="28"/>
        </w:rPr>
        <w:t>в</w:t>
      </w:r>
      <w:r w:rsidRPr="00EE580C">
        <w:rPr>
          <w:sz w:val="28"/>
          <w:szCs w:val="28"/>
        </w:rPr>
        <w:t>) проверка предоставления субсидий юридическим лицам (за исключением субсидий государственным (муниципальным) учреждениям), индивидуальным предпринимателям, физическим лицам, а также физическим лицам - производителям товаров, работ, услуг и (или) соблюдения условий соглашений (договоров) об их предоставлении;</w:t>
      </w:r>
    </w:p>
    <w:p w:rsidR="001C3E0E" w:rsidRPr="00EE580C" w:rsidRDefault="001C3E0E" w:rsidP="008239B3">
      <w:pPr>
        <w:ind w:firstLine="709"/>
        <w:jc w:val="both"/>
        <w:rPr>
          <w:sz w:val="28"/>
          <w:szCs w:val="28"/>
        </w:rPr>
      </w:pPr>
      <w:r>
        <w:rPr>
          <w:sz w:val="28"/>
          <w:szCs w:val="28"/>
        </w:rPr>
        <w:t>г</w:t>
      </w:r>
      <w:r w:rsidRPr="00EE580C">
        <w:rPr>
          <w:sz w:val="28"/>
          <w:szCs w:val="28"/>
        </w:rPr>
        <w:t>) проверка осуществления бюджетных инвестиций;</w:t>
      </w:r>
    </w:p>
    <w:p w:rsidR="001C3E0E" w:rsidRPr="00EE580C" w:rsidRDefault="001C3E0E" w:rsidP="008239B3">
      <w:pPr>
        <w:ind w:firstLine="709"/>
        <w:jc w:val="both"/>
        <w:rPr>
          <w:sz w:val="28"/>
          <w:szCs w:val="28"/>
        </w:rPr>
      </w:pPr>
      <w:r>
        <w:rPr>
          <w:sz w:val="28"/>
          <w:szCs w:val="28"/>
        </w:rPr>
        <w:t>д</w:t>
      </w:r>
      <w:r w:rsidRPr="00EE580C">
        <w:rPr>
          <w:sz w:val="28"/>
          <w:szCs w:val="28"/>
        </w:rPr>
        <w:t>) проверка соблюдения целей, порядка и условий предоставления иного межбюджетного трансферта, имеющего целевое назначение;</w:t>
      </w:r>
    </w:p>
    <w:p w:rsidR="001C3E0E" w:rsidRPr="00EE580C" w:rsidRDefault="001C3E0E" w:rsidP="008239B3">
      <w:pPr>
        <w:ind w:firstLine="709"/>
        <w:jc w:val="both"/>
        <w:rPr>
          <w:sz w:val="28"/>
          <w:szCs w:val="28"/>
        </w:rPr>
      </w:pPr>
      <w:r>
        <w:rPr>
          <w:sz w:val="28"/>
          <w:szCs w:val="28"/>
        </w:rPr>
        <w:t>е</w:t>
      </w:r>
      <w:r w:rsidRPr="00EE580C">
        <w:rPr>
          <w:sz w:val="28"/>
          <w:szCs w:val="28"/>
        </w:rPr>
        <w:t>) проверка предоставления и использования средств, предост</w:t>
      </w:r>
      <w:r w:rsidR="008E29C2">
        <w:rPr>
          <w:sz w:val="28"/>
          <w:szCs w:val="28"/>
        </w:rPr>
        <w:t>авленных в виде взноса в уставно</w:t>
      </w:r>
      <w:r w:rsidRPr="00EE580C">
        <w:rPr>
          <w:sz w:val="28"/>
          <w:szCs w:val="28"/>
        </w:rPr>
        <w:t>й капитал юридических лиц;</w:t>
      </w:r>
    </w:p>
    <w:p w:rsidR="001C3E0E" w:rsidRPr="00EE580C" w:rsidRDefault="001C3E0E" w:rsidP="008239B3">
      <w:pPr>
        <w:ind w:firstLine="709"/>
        <w:jc w:val="both"/>
        <w:rPr>
          <w:sz w:val="28"/>
          <w:szCs w:val="28"/>
        </w:rPr>
      </w:pPr>
      <w:r>
        <w:rPr>
          <w:sz w:val="28"/>
          <w:szCs w:val="28"/>
        </w:rPr>
        <w:t>ж</w:t>
      </w:r>
      <w:r w:rsidRPr="00EE580C">
        <w:rPr>
          <w:sz w:val="28"/>
          <w:szCs w:val="28"/>
        </w:rPr>
        <w:t>) проверка исполнения соглашений о предоставлении бюджетных кредитов;</w:t>
      </w:r>
    </w:p>
    <w:p w:rsidR="001C3E0E" w:rsidRPr="00EE580C" w:rsidRDefault="007722AA" w:rsidP="008239B3">
      <w:pPr>
        <w:ind w:firstLine="709"/>
        <w:jc w:val="both"/>
        <w:rPr>
          <w:sz w:val="28"/>
          <w:szCs w:val="28"/>
        </w:rPr>
      </w:pPr>
      <w:r>
        <w:rPr>
          <w:sz w:val="28"/>
          <w:szCs w:val="28"/>
        </w:rPr>
        <w:t>з</w:t>
      </w:r>
      <w:r w:rsidR="001C3E0E" w:rsidRPr="00EE580C">
        <w:rPr>
          <w:sz w:val="28"/>
          <w:szCs w:val="28"/>
        </w:rPr>
        <w:t xml:space="preserve">) проверка соблюдения законодательства Российской Федерации и иных правовых актов о контрактной системе в сфере закупок товаров, работ, услуг для обеспечения муниципальных нужд в отношении отдельных закупок для обеспечения </w:t>
      </w:r>
      <w:r w:rsidR="00913414">
        <w:rPr>
          <w:sz w:val="28"/>
          <w:szCs w:val="28"/>
        </w:rPr>
        <w:t>муниципальных</w:t>
      </w:r>
      <w:r w:rsidR="001C3E0E" w:rsidRPr="00EE580C">
        <w:rPr>
          <w:sz w:val="28"/>
          <w:szCs w:val="28"/>
        </w:rPr>
        <w:t xml:space="preserve"> нужд</w:t>
      </w:r>
      <w:r w:rsidR="0036128A">
        <w:rPr>
          <w:sz w:val="28"/>
          <w:szCs w:val="28"/>
        </w:rPr>
        <w:t xml:space="preserve"> </w:t>
      </w:r>
      <w:r w:rsidR="00913414">
        <w:rPr>
          <w:sz w:val="28"/>
          <w:szCs w:val="28"/>
        </w:rPr>
        <w:t xml:space="preserve">Сальского района </w:t>
      </w:r>
      <w:r w:rsidR="0036128A">
        <w:rPr>
          <w:sz w:val="28"/>
          <w:szCs w:val="28"/>
        </w:rPr>
        <w:t xml:space="preserve">согласно разделу </w:t>
      </w:r>
      <w:r w:rsidR="0036128A">
        <w:rPr>
          <w:sz w:val="28"/>
          <w:szCs w:val="28"/>
          <w:lang w:val="en-US"/>
        </w:rPr>
        <w:t>V</w:t>
      </w:r>
      <w:r w:rsidR="001C3E0E" w:rsidRPr="00EE580C">
        <w:rPr>
          <w:sz w:val="28"/>
          <w:szCs w:val="28"/>
        </w:rPr>
        <w:t>;</w:t>
      </w:r>
    </w:p>
    <w:p w:rsidR="001C3E0E" w:rsidRPr="00EE580C" w:rsidRDefault="007722AA" w:rsidP="008239B3">
      <w:pPr>
        <w:ind w:firstLine="709"/>
        <w:jc w:val="both"/>
        <w:rPr>
          <w:sz w:val="28"/>
          <w:szCs w:val="28"/>
        </w:rPr>
      </w:pPr>
      <w:r>
        <w:rPr>
          <w:sz w:val="28"/>
          <w:szCs w:val="28"/>
        </w:rPr>
        <w:t>и</w:t>
      </w:r>
      <w:r w:rsidR="001C3E0E" w:rsidRPr="00EE580C">
        <w:rPr>
          <w:sz w:val="28"/>
          <w:szCs w:val="28"/>
        </w:rPr>
        <w:t xml:space="preserve">) проверка достоверности отчета о реализации </w:t>
      </w:r>
      <w:r w:rsidR="00025052">
        <w:rPr>
          <w:sz w:val="28"/>
          <w:szCs w:val="28"/>
        </w:rPr>
        <w:t>муниципальной</w:t>
      </w:r>
      <w:r w:rsidR="001C3E0E" w:rsidRPr="00EE580C">
        <w:rPr>
          <w:sz w:val="28"/>
          <w:szCs w:val="28"/>
        </w:rPr>
        <w:t xml:space="preserve"> программы, отчета об исполнении </w:t>
      </w:r>
      <w:r w:rsidR="00025052">
        <w:rPr>
          <w:sz w:val="28"/>
          <w:szCs w:val="28"/>
        </w:rPr>
        <w:t>муниципального</w:t>
      </w:r>
      <w:r w:rsidR="001C3E0E" w:rsidRPr="00EE580C">
        <w:rPr>
          <w:sz w:val="28"/>
          <w:szCs w:val="28"/>
        </w:rPr>
        <w:t xml:space="preserve"> задания или отчета о достижении показателей результативности;</w:t>
      </w:r>
    </w:p>
    <w:p w:rsidR="001C3E0E" w:rsidRPr="00EE580C" w:rsidRDefault="007722AA" w:rsidP="008239B3">
      <w:pPr>
        <w:ind w:firstLine="709"/>
        <w:jc w:val="both"/>
        <w:rPr>
          <w:sz w:val="28"/>
          <w:szCs w:val="28"/>
        </w:rPr>
      </w:pPr>
      <w:r>
        <w:rPr>
          <w:sz w:val="28"/>
          <w:szCs w:val="28"/>
        </w:rPr>
        <w:lastRenderedPageBreak/>
        <w:t>к</w:t>
      </w:r>
      <w:r w:rsidR="001C3E0E" w:rsidRPr="00EE580C">
        <w:rPr>
          <w:sz w:val="28"/>
          <w:szCs w:val="28"/>
        </w:rPr>
        <w:t>) проверка исполнения бюджетных полномочий по администрированию доходов или источников финансирования дефицита местного бюджета;</w:t>
      </w:r>
    </w:p>
    <w:p w:rsidR="001C3E0E" w:rsidRPr="00EE580C" w:rsidRDefault="007722AA" w:rsidP="008239B3">
      <w:pPr>
        <w:ind w:firstLine="709"/>
        <w:jc w:val="both"/>
        <w:rPr>
          <w:sz w:val="28"/>
          <w:szCs w:val="28"/>
        </w:rPr>
      </w:pPr>
      <w:r>
        <w:rPr>
          <w:sz w:val="28"/>
          <w:szCs w:val="28"/>
        </w:rPr>
        <w:t>л</w:t>
      </w:r>
      <w:r w:rsidR="001C3E0E" w:rsidRPr="00EE580C">
        <w:rPr>
          <w:sz w:val="28"/>
          <w:szCs w:val="28"/>
        </w:rPr>
        <w:t>) проверка (ревизия) финансово-хозяйственной деятельности объекта контроля;</w:t>
      </w:r>
    </w:p>
    <w:p w:rsidR="001C3E0E" w:rsidRPr="00EE580C" w:rsidRDefault="007722AA" w:rsidP="008239B3">
      <w:pPr>
        <w:ind w:firstLine="709"/>
        <w:jc w:val="both"/>
        <w:rPr>
          <w:sz w:val="28"/>
          <w:szCs w:val="28"/>
        </w:rPr>
      </w:pPr>
      <w:r>
        <w:rPr>
          <w:sz w:val="28"/>
          <w:szCs w:val="28"/>
        </w:rPr>
        <w:t>м</w:t>
      </w:r>
      <w:r w:rsidR="001C3E0E" w:rsidRPr="00EE580C">
        <w:rPr>
          <w:sz w:val="28"/>
          <w:szCs w:val="28"/>
        </w:rPr>
        <w:t>) проверка соблюдения условий договоров (соглашений) с кредитными организациями, осуществляющими отдельные операции с бюджетными средствами;</w:t>
      </w:r>
    </w:p>
    <w:p w:rsidR="001C3E0E" w:rsidRPr="00EE580C" w:rsidRDefault="007722AA" w:rsidP="008239B3">
      <w:pPr>
        <w:ind w:firstLine="709"/>
        <w:jc w:val="both"/>
        <w:rPr>
          <w:sz w:val="28"/>
          <w:szCs w:val="28"/>
        </w:rPr>
      </w:pPr>
      <w:r>
        <w:rPr>
          <w:sz w:val="28"/>
          <w:szCs w:val="28"/>
        </w:rPr>
        <w:t>н</w:t>
      </w:r>
      <w:r w:rsidR="001C3E0E" w:rsidRPr="00EE580C">
        <w:rPr>
          <w:sz w:val="28"/>
          <w:szCs w:val="28"/>
        </w:rPr>
        <w:t xml:space="preserve">) проверка использования средств кредита (займа), обеспеченного </w:t>
      </w:r>
      <w:r w:rsidR="006E572A">
        <w:rPr>
          <w:sz w:val="28"/>
          <w:szCs w:val="28"/>
        </w:rPr>
        <w:t>муниципальной</w:t>
      </w:r>
      <w:r w:rsidR="001C3E0E" w:rsidRPr="00EE580C">
        <w:rPr>
          <w:sz w:val="28"/>
          <w:szCs w:val="28"/>
        </w:rPr>
        <w:t xml:space="preserve"> гарантией.</w:t>
      </w:r>
    </w:p>
    <w:p w:rsidR="001C3E0E" w:rsidRPr="00EE580C" w:rsidRDefault="00585A9D" w:rsidP="008239B3">
      <w:pPr>
        <w:ind w:firstLine="709"/>
        <w:jc w:val="both"/>
        <w:rPr>
          <w:sz w:val="28"/>
          <w:szCs w:val="28"/>
        </w:rPr>
      </w:pPr>
      <w:r>
        <w:rPr>
          <w:sz w:val="28"/>
          <w:szCs w:val="28"/>
        </w:rPr>
        <w:t>4.</w:t>
      </w:r>
      <w:r w:rsidR="00BB281A">
        <w:rPr>
          <w:sz w:val="28"/>
          <w:szCs w:val="28"/>
        </w:rPr>
        <w:t>1.</w:t>
      </w:r>
      <w:r>
        <w:rPr>
          <w:sz w:val="28"/>
          <w:szCs w:val="28"/>
        </w:rPr>
        <w:t>12</w:t>
      </w:r>
      <w:r w:rsidR="001C3E0E" w:rsidRPr="00EE580C">
        <w:rPr>
          <w:sz w:val="28"/>
          <w:szCs w:val="28"/>
        </w:rPr>
        <w:t>. Определение предельного количества контрольных мероприятий в проекте плана контрольных мероприятий осуществляется на основании следующих факторов:</w:t>
      </w:r>
    </w:p>
    <w:p w:rsidR="001C3E0E" w:rsidRPr="00EE580C" w:rsidRDefault="001C3E0E" w:rsidP="008239B3">
      <w:pPr>
        <w:ind w:firstLine="709"/>
        <w:jc w:val="both"/>
        <w:rPr>
          <w:sz w:val="28"/>
          <w:szCs w:val="28"/>
        </w:rPr>
      </w:pPr>
      <w:r w:rsidRPr="00EE580C">
        <w:rPr>
          <w:sz w:val="28"/>
          <w:szCs w:val="28"/>
        </w:rPr>
        <w:t xml:space="preserve">а) обеспеченность </w:t>
      </w:r>
      <w:r w:rsidR="00913414">
        <w:rPr>
          <w:sz w:val="28"/>
          <w:szCs w:val="28"/>
        </w:rPr>
        <w:t>отдела</w:t>
      </w:r>
      <w:r w:rsidRPr="00EE580C">
        <w:rPr>
          <w:sz w:val="28"/>
          <w:szCs w:val="28"/>
        </w:rPr>
        <w:t xml:space="preserve"> </w:t>
      </w:r>
      <w:r w:rsidR="00834636">
        <w:rPr>
          <w:sz w:val="28"/>
          <w:szCs w:val="28"/>
        </w:rPr>
        <w:t xml:space="preserve">финансового </w:t>
      </w:r>
      <w:r w:rsidRPr="00EE580C">
        <w:rPr>
          <w:sz w:val="28"/>
          <w:szCs w:val="28"/>
        </w:rPr>
        <w:t>контроля кадровыми, материально-техническими и финансовыми ресурсами в очередном финансовом году;</w:t>
      </w:r>
    </w:p>
    <w:p w:rsidR="001C3E0E" w:rsidRPr="00EE580C" w:rsidRDefault="001C3E0E" w:rsidP="008239B3">
      <w:pPr>
        <w:ind w:firstLine="709"/>
        <w:jc w:val="both"/>
        <w:rPr>
          <w:sz w:val="28"/>
          <w:szCs w:val="28"/>
        </w:rPr>
      </w:pPr>
      <w:r w:rsidRPr="00EE580C">
        <w:rPr>
          <w:sz w:val="28"/>
          <w:szCs w:val="28"/>
        </w:rPr>
        <w:t>б) выделение резерва временных и трудовых ресурсов для проведения внеплановых контрольных мероприятий. Резерв временных и трудовых ресурсов для выполнения внеплановых контрольных мероприятий определяется на основании данных о внеплановых контрольных мероприятиях, осуществленных в годы, предшествующие году составления проекта плана контрольной деятельности (1 - 2 года).</w:t>
      </w:r>
    </w:p>
    <w:p w:rsidR="001C3E0E" w:rsidRPr="00EE580C" w:rsidRDefault="00585A9D" w:rsidP="008239B3">
      <w:pPr>
        <w:ind w:firstLine="709"/>
        <w:jc w:val="both"/>
        <w:rPr>
          <w:sz w:val="28"/>
          <w:szCs w:val="28"/>
        </w:rPr>
      </w:pPr>
      <w:r>
        <w:rPr>
          <w:sz w:val="28"/>
          <w:szCs w:val="28"/>
        </w:rPr>
        <w:t>4.</w:t>
      </w:r>
      <w:r w:rsidR="00BB281A">
        <w:rPr>
          <w:sz w:val="28"/>
          <w:szCs w:val="28"/>
        </w:rPr>
        <w:t>1.</w:t>
      </w:r>
      <w:r>
        <w:rPr>
          <w:sz w:val="28"/>
          <w:szCs w:val="28"/>
        </w:rPr>
        <w:t>13</w:t>
      </w:r>
      <w:r w:rsidR="001C3E0E" w:rsidRPr="00EE580C">
        <w:rPr>
          <w:sz w:val="28"/>
          <w:szCs w:val="28"/>
        </w:rPr>
        <w:t>. План контрольных мероприятий должен быть утвержден до завершения года, пр</w:t>
      </w:r>
      <w:r w:rsidR="001C3E0E">
        <w:rPr>
          <w:sz w:val="28"/>
          <w:szCs w:val="28"/>
        </w:rPr>
        <w:t xml:space="preserve">едшествующего планируемому году, согласно приложению </w:t>
      </w:r>
      <w:r w:rsidR="005F7F05">
        <w:rPr>
          <w:sz w:val="28"/>
          <w:szCs w:val="28"/>
        </w:rPr>
        <w:t xml:space="preserve">  </w:t>
      </w:r>
      <w:r w:rsidR="000D206D">
        <w:rPr>
          <w:sz w:val="28"/>
          <w:szCs w:val="28"/>
        </w:rPr>
        <w:t>№</w:t>
      </w:r>
      <w:r w:rsidR="00E63D61">
        <w:rPr>
          <w:sz w:val="28"/>
          <w:szCs w:val="28"/>
        </w:rPr>
        <w:t xml:space="preserve"> </w:t>
      </w:r>
      <w:r w:rsidR="001C3E0E">
        <w:rPr>
          <w:sz w:val="28"/>
          <w:szCs w:val="28"/>
        </w:rPr>
        <w:t xml:space="preserve">1 </w:t>
      </w:r>
      <w:r w:rsidR="000D206D">
        <w:rPr>
          <w:sz w:val="28"/>
          <w:szCs w:val="28"/>
        </w:rPr>
        <w:t>к настоящему Порядку</w:t>
      </w:r>
      <w:r w:rsidR="001C3E0E">
        <w:rPr>
          <w:sz w:val="28"/>
          <w:szCs w:val="28"/>
        </w:rPr>
        <w:t>.</w:t>
      </w:r>
    </w:p>
    <w:p w:rsidR="001C3E0E" w:rsidRPr="00EE580C" w:rsidRDefault="00585A9D" w:rsidP="008239B3">
      <w:pPr>
        <w:ind w:firstLine="709"/>
        <w:jc w:val="both"/>
        <w:rPr>
          <w:sz w:val="28"/>
          <w:szCs w:val="28"/>
        </w:rPr>
      </w:pPr>
      <w:r>
        <w:rPr>
          <w:sz w:val="28"/>
          <w:szCs w:val="28"/>
        </w:rPr>
        <w:t>4.</w:t>
      </w:r>
      <w:r w:rsidR="00BB281A">
        <w:rPr>
          <w:sz w:val="28"/>
          <w:szCs w:val="28"/>
        </w:rPr>
        <w:t>1.</w:t>
      </w:r>
      <w:r>
        <w:rPr>
          <w:sz w:val="28"/>
          <w:szCs w:val="28"/>
        </w:rPr>
        <w:t>14</w:t>
      </w:r>
      <w:r w:rsidR="001C3E0E" w:rsidRPr="00EE580C">
        <w:rPr>
          <w:sz w:val="28"/>
          <w:szCs w:val="28"/>
        </w:rPr>
        <w:t xml:space="preserve">. </w:t>
      </w:r>
      <w:r w:rsidR="005F7F05">
        <w:rPr>
          <w:sz w:val="28"/>
          <w:szCs w:val="28"/>
        </w:rPr>
        <w:t xml:space="preserve"> </w:t>
      </w:r>
      <w:r w:rsidR="001C3E0E" w:rsidRPr="00EE580C">
        <w:rPr>
          <w:sz w:val="28"/>
          <w:szCs w:val="28"/>
        </w:rPr>
        <w:t>В утвержденный план контрольных мероприятий могут вноситься изменения в случаях невозможности проведения плановых контрольных мероприятий в связи с:</w:t>
      </w:r>
    </w:p>
    <w:p w:rsidR="001C3E0E" w:rsidRPr="00EE580C" w:rsidRDefault="001C3E0E" w:rsidP="008239B3">
      <w:pPr>
        <w:ind w:firstLine="709"/>
        <w:jc w:val="both"/>
        <w:rPr>
          <w:sz w:val="28"/>
          <w:szCs w:val="28"/>
        </w:rPr>
      </w:pPr>
      <w:r w:rsidRPr="00EE580C">
        <w:rPr>
          <w:sz w:val="28"/>
          <w:szCs w:val="28"/>
        </w:rPr>
        <w:t>наступлением обстоятельств непреодолимой силы (чрезвычайных и непредотвратимых при наступивших условиях обстоятельств);</w:t>
      </w:r>
    </w:p>
    <w:p w:rsidR="001C3E0E" w:rsidRPr="00EE580C" w:rsidRDefault="001C3E0E" w:rsidP="008239B3">
      <w:pPr>
        <w:ind w:firstLine="709"/>
        <w:jc w:val="both"/>
        <w:rPr>
          <w:sz w:val="28"/>
          <w:szCs w:val="28"/>
        </w:rPr>
      </w:pPr>
      <w:r w:rsidRPr="00EE580C">
        <w:rPr>
          <w:sz w:val="28"/>
          <w:szCs w:val="28"/>
        </w:rPr>
        <w:t>недостаточностью временных и (или) трудовых ресурсов при необходимости проведения внеплановых контрольных мероприятий;</w:t>
      </w:r>
    </w:p>
    <w:p w:rsidR="001C3E0E" w:rsidRPr="00EE580C" w:rsidRDefault="001C3E0E" w:rsidP="008239B3">
      <w:pPr>
        <w:ind w:firstLine="709"/>
        <w:jc w:val="both"/>
        <w:rPr>
          <w:sz w:val="28"/>
          <w:szCs w:val="28"/>
        </w:rPr>
      </w:pPr>
      <w:r w:rsidRPr="00EE580C">
        <w:rPr>
          <w:sz w:val="28"/>
          <w:szCs w:val="28"/>
        </w:rPr>
        <w:t>внесением изменений в законодательные и иные нормативные правовые акты Российской Федерации, нормативные правовые акты субъектов Российской Федерации и муниципальные правовые акты;</w:t>
      </w:r>
    </w:p>
    <w:p w:rsidR="001C3E0E" w:rsidRPr="00EE580C" w:rsidRDefault="001C3E0E" w:rsidP="008239B3">
      <w:pPr>
        <w:ind w:firstLine="709"/>
        <w:jc w:val="both"/>
        <w:rPr>
          <w:sz w:val="28"/>
          <w:szCs w:val="28"/>
        </w:rPr>
      </w:pPr>
      <w:r w:rsidRPr="00EE580C">
        <w:rPr>
          <w:sz w:val="28"/>
          <w:szCs w:val="28"/>
        </w:rPr>
        <w:t xml:space="preserve">выявлением в ходе подготовки контрольного мероприятия существенных обстоятельств (необходимость изменения темы контрольного мероприятия, данных об объектах контроля, перечня объектов контроля (включения и (или) исключения и (или) уточнения, в том числе дополнительных объектов контроля), сроков проведения контрольных мероприятий, проверяемого периода, должностных лиц </w:t>
      </w:r>
      <w:r w:rsidR="00913414">
        <w:rPr>
          <w:sz w:val="28"/>
          <w:szCs w:val="28"/>
        </w:rPr>
        <w:t>отдела</w:t>
      </w:r>
      <w:r w:rsidR="00873F7D">
        <w:rPr>
          <w:sz w:val="28"/>
          <w:szCs w:val="28"/>
        </w:rPr>
        <w:t xml:space="preserve"> финансового</w:t>
      </w:r>
      <w:r w:rsidRPr="00EE580C">
        <w:rPr>
          <w:sz w:val="28"/>
          <w:szCs w:val="28"/>
        </w:rPr>
        <w:t xml:space="preserve"> контроля, ответственных за проведение контрольного мероприятия);</w:t>
      </w:r>
    </w:p>
    <w:p w:rsidR="001C3E0E" w:rsidRDefault="001C3E0E" w:rsidP="008239B3">
      <w:pPr>
        <w:ind w:firstLine="709"/>
        <w:jc w:val="both"/>
        <w:rPr>
          <w:sz w:val="28"/>
          <w:szCs w:val="28"/>
        </w:rPr>
      </w:pPr>
      <w:r w:rsidRPr="00EE580C">
        <w:rPr>
          <w:sz w:val="28"/>
          <w:szCs w:val="28"/>
        </w:rPr>
        <w:t>реорганизацией, ликвидацией объектов контроля</w:t>
      </w:r>
      <w:r w:rsidR="00EA311E">
        <w:rPr>
          <w:sz w:val="28"/>
          <w:szCs w:val="28"/>
        </w:rPr>
        <w:t>.</w:t>
      </w:r>
    </w:p>
    <w:p w:rsidR="00EA311E" w:rsidRDefault="00EA311E" w:rsidP="008239B3">
      <w:pPr>
        <w:autoSpaceDE w:val="0"/>
        <w:autoSpaceDN w:val="0"/>
        <w:adjustRightInd w:val="0"/>
        <w:ind w:firstLine="709"/>
        <w:jc w:val="both"/>
        <w:rPr>
          <w:rFonts w:eastAsia="Calibri"/>
          <w:color w:val="000000"/>
          <w:sz w:val="28"/>
          <w:szCs w:val="28"/>
          <w:lang w:eastAsia="en-US"/>
        </w:rPr>
      </w:pPr>
      <w:r w:rsidRPr="00FD4D2E">
        <w:rPr>
          <w:rFonts w:eastAsia="Calibri"/>
          <w:color w:val="000000"/>
          <w:sz w:val="28"/>
          <w:szCs w:val="28"/>
          <w:lang w:eastAsia="en-US"/>
        </w:rPr>
        <w:t xml:space="preserve">Внеплановые контрольные мероприятия осуществляются на основании </w:t>
      </w:r>
      <w:r w:rsidR="00913414">
        <w:rPr>
          <w:rFonts w:eastAsia="Calibri"/>
          <w:color w:val="000000"/>
          <w:sz w:val="28"/>
          <w:szCs w:val="28"/>
          <w:lang w:eastAsia="en-US"/>
        </w:rPr>
        <w:t>р</w:t>
      </w:r>
      <w:r w:rsidR="008E29C2">
        <w:rPr>
          <w:rFonts w:eastAsia="Calibri"/>
          <w:color w:val="000000"/>
          <w:sz w:val="28"/>
          <w:szCs w:val="28"/>
          <w:lang w:eastAsia="en-US"/>
        </w:rPr>
        <w:t xml:space="preserve">аспоряжения </w:t>
      </w:r>
      <w:r w:rsidRPr="00FD4D2E">
        <w:rPr>
          <w:rFonts w:eastAsia="Calibri"/>
          <w:color w:val="000000"/>
          <w:sz w:val="28"/>
          <w:szCs w:val="28"/>
          <w:lang w:eastAsia="en-US"/>
        </w:rPr>
        <w:t xml:space="preserve">главы </w:t>
      </w:r>
      <w:r>
        <w:rPr>
          <w:rFonts w:eastAsia="Calibri"/>
          <w:color w:val="000000"/>
          <w:sz w:val="28"/>
          <w:szCs w:val="28"/>
          <w:lang w:eastAsia="en-US"/>
        </w:rPr>
        <w:t>Администрации Сальского района</w:t>
      </w:r>
      <w:r w:rsidRPr="00FD4D2E">
        <w:rPr>
          <w:rFonts w:eastAsia="Calibri"/>
          <w:color w:val="000000"/>
          <w:sz w:val="28"/>
          <w:szCs w:val="28"/>
          <w:lang w:eastAsia="en-US"/>
        </w:rPr>
        <w:t>, принятого в связи с поступлением обращений (поручений) главы</w:t>
      </w:r>
      <w:r>
        <w:rPr>
          <w:rFonts w:eastAsia="Calibri"/>
          <w:color w:val="000000"/>
          <w:sz w:val="28"/>
          <w:szCs w:val="28"/>
          <w:lang w:eastAsia="en-US"/>
        </w:rPr>
        <w:t xml:space="preserve"> Администрации Сальского района</w:t>
      </w:r>
      <w:r w:rsidRPr="00FD4D2E">
        <w:rPr>
          <w:rFonts w:eastAsia="Calibri"/>
          <w:color w:val="000000"/>
          <w:sz w:val="28"/>
          <w:szCs w:val="28"/>
          <w:lang w:eastAsia="en-US"/>
        </w:rPr>
        <w:t xml:space="preserve">, правоохранительных органов, депутатских запросов, обращений иных органов местного самоуправления, граждан и организаций. </w:t>
      </w:r>
    </w:p>
    <w:p w:rsidR="00BB281A" w:rsidRPr="00BB281A" w:rsidRDefault="00BB281A" w:rsidP="008239B3">
      <w:pPr>
        <w:ind w:firstLine="709"/>
        <w:jc w:val="both"/>
        <w:rPr>
          <w:sz w:val="28"/>
          <w:szCs w:val="28"/>
        </w:rPr>
      </w:pPr>
      <w:r>
        <w:rPr>
          <w:rFonts w:eastAsia="Calibri"/>
          <w:color w:val="000000"/>
          <w:sz w:val="28"/>
          <w:szCs w:val="28"/>
          <w:lang w:eastAsia="en-US"/>
        </w:rPr>
        <w:lastRenderedPageBreak/>
        <w:t>4.2</w:t>
      </w:r>
      <w:r w:rsidR="000D206D">
        <w:rPr>
          <w:rFonts w:eastAsia="Calibri"/>
          <w:color w:val="000000"/>
          <w:sz w:val="28"/>
          <w:szCs w:val="28"/>
          <w:lang w:eastAsia="en-US"/>
        </w:rPr>
        <w:t>.</w:t>
      </w:r>
      <w:r w:rsidRPr="00BB281A">
        <w:rPr>
          <w:sz w:val="28"/>
          <w:szCs w:val="28"/>
        </w:rPr>
        <w:t xml:space="preserve">  Пров</w:t>
      </w:r>
      <w:r>
        <w:rPr>
          <w:sz w:val="28"/>
          <w:szCs w:val="28"/>
        </w:rPr>
        <w:t>едение проверки осуществляется отделом</w:t>
      </w:r>
      <w:r w:rsidR="00834636">
        <w:rPr>
          <w:sz w:val="28"/>
          <w:szCs w:val="28"/>
        </w:rPr>
        <w:t xml:space="preserve"> финансового</w:t>
      </w:r>
      <w:r>
        <w:rPr>
          <w:sz w:val="28"/>
          <w:szCs w:val="28"/>
        </w:rPr>
        <w:t xml:space="preserve"> контроля на основании </w:t>
      </w:r>
      <w:r w:rsidR="00913414">
        <w:rPr>
          <w:sz w:val="28"/>
          <w:szCs w:val="28"/>
        </w:rPr>
        <w:t>р</w:t>
      </w:r>
      <w:r>
        <w:rPr>
          <w:sz w:val="28"/>
          <w:szCs w:val="28"/>
        </w:rPr>
        <w:t>аспоряжения</w:t>
      </w:r>
      <w:r w:rsidR="00712544">
        <w:rPr>
          <w:sz w:val="28"/>
          <w:szCs w:val="28"/>
        </w:rPr>
        <w:t xml:space="preserve"> </w:t>
      </w:r>
      <w:r>
        <w:rPr>
          <w:sz w:val="28"/>
          <w:szCs w:val="28"/>
        </w:rPr>
        <w:t>Администрации Сальского района.</w:t>
      </w:r>
      <w:r w:rsidRPr="00BB281A">
        <w:rPr>
          <w:sz w:val="28"/>
          <w:szCs w:val="28"/>
        </w:rPr>
        <w:t xml:space="preserve"> </w:t>
      </w:r>
    </w:p>
    <w:p w:rsidR="00BB281A" w:rsidRPr="00BB281A" w:rsidRDefault="00BB281A" w:rsidP="008239B3">
      <w:pPr>
        <w:autoSpaceDE w:val="0"/>
        <w:ind w:firstLine="709"/>
        <w:jc w:val="both"/>
        <w:rPr>
          <w:sz w:val="28"/>
          <w:szCs w:val="28"/>
        </w:rPr>
      </w:pPr>
      <w:r>
        <w:rPr>
          <w:sz w:val="28"/>
          <w:szCs w:val="28"/>
        </w:rPr>
        <w:t>4.2</w:t>
      </w:r>
      <w:r w:rsidRPr="00BB281A">
        <w:rPr>
          <w:sz w:val="28"/>
          <w:szCs w:val="28"/>
        </w:rPr>
        <w:t>.</w:t>
      </w:r>
      <w:r>
        <w:rPr>
          <w:sz w:val="28"/>
          <w:szCs w:val="28"/>
        </w:rPr>
        <w:t>1</w:t>
      </w:r>
      <w:r w:rsidR="000D206D">
        <w:rPr>
          <w:sz w:val="28"/>
          <w:szCs w:val="28"/>
        </w:rPr>
        <w:t>.</w:t>
      </w:r>
      <w:r w:rsidRPr="00BB281A">
        <w:rPr>
          <w:sz w:val="28"/>
          <w:szCs w:val="28"/>
        </w:rPr>
        <w:t xml:space="preserve"> Распоряжение о проведении плановой проверки должно содержать</w:t>
      </w:r>
      <w:r w:rsidR="000D206D">
        <w:rPr>
          <w:sz w:val="28"/>
          <w:szCs w:val="28"/>
        </w:rPr>
        <w:t>:</w:t>
      </w:r>
      <w:r w:rsidRPr="00BB281A">
        <w:rPr>
          <w:sz w:val="28"/>
          <w:szCs w:val="28"/>
        </w:rPr>
        <w:t xml:space="preserve"> </w:t>
      </w:r>
    </w:p>
    <w:p w:rsidR="00BB281A" w:rsidRPr="00BB281A" w:rsidRDefault="00834636" w:rsidP="008239B3">
      <w:pPr>
        <w:ind w:firstLine="709"/>
        <w:jc w:val="both"/>
        <w:rPr>
          <w:sz w:val="28"/>
          <w:szCs w:val="28"/>
        </w:rPr>
      </w:pPr>
      <w:r>
        <w:rPr>
          <w:sz w:val="28"/>
          <w:szCs w:val="28"/>
        </w:rPr>
        <w:t xml:space="preserve"> </w:t>
      </w:r>
      <w:r w:rsidR="00BB281A" w:rsidRPr="00BB281A">
        <w:rPr>
          <w:sz w:val="28"/>
          <w:szCs w:val="28"/>
        </w:rPr>
        <w:t xml:space="preserve">наименование </w:t>
      </w:r>
      <w:r w:rsidR="00913414">
        <w:rPr>
          <w:sz w:val="28"/>
          <w:szCs w:val="28"/>
        </w:rPr>
        <w:t>отдела</w:t>
      </w:r>
      <w:r w:rsidR="00BB281A" w:rsidRPr="00BB281A">
        <w:rPr>
          <w:sz w:val="28"/>
          <w:szCs w:val="28"/>
        </w:rPr>
        <w:t xml:space="preserve"> </w:t>
      </w:r>
      <w:r>
        <w:rPr>
          <w:sz w:val="28"/>
          <w:szCs w:val="28"/>
        </w:rPr>
        <w:t>финансового контроля</w:t>
      </w:r>
      <w:r w:rsidR="00BB281A" w:rsidRPr="00BB281A">
        <w:rPr>
          <w:sz w:val="28"/>
          <w:szCs w:val="28"/>
        </w:rPr>
        <w:t>;</w:t>
      </w:r>
    </w:p>
    <w:p w:rsidR="00BB281A" w:rsidRPr="00BB281A" w:rsidRDefault="00BB281A" w:rsidP="008239B3">
      <w:pPr>
        <w:ind w:firstLine="709"/>
        <w:rPr>
          <w:sz w:val="28"/>
          <w:szCs w:val="28"/>
        </w:rPr>
      </w:pPr>
      <w:r w:rsidRPr="00BB281A">
        <w:rPr>
          <w:sz w:val="28"/>
          <w:szCs w:val="28"/>
        </w:rPr>
        <w:t xml:space="preserve"> наименование </w:t>
      </w:r>
      <w:r w:rsidR="00913414">
        <w:rPr>
          <w:sz w:val="28"/>
          <w:szCs w:val="28"/>
        </w:rPr>
        <w:t>об</w:t>
      </w:r>
      <w:r w:rsidRPr="00BB281A">
        <w:rPr>
          <w:sz w:val="28"/>
          <w:szCs w:val="28"/>
        </w:rPr>
        <w:t>ъекта контроля;</w:t>
      </w:r>
    </w:p>
    <w:p w:rsidR="00BB281A" w:rsidRPr="00BB281A" w:rsidRDefault="00BB281A" w:rsidP="008239B3">
      <w:pPr>
        <w:ind w:firstLine="709"/>
        <w:jc w:val="both"/>
        <w:rPr>
          <w:sz w:val="28"/>
          <w:szCs w:val="28"/>
        </w:rPr>
      </w:pPr>
      <w:r w:rsidRPr="00BB281A">
        <w:rPr>
          <w:sz w:val="28"/>
          <w:szCs w:val="28"/>
        </w:rPr>
        <w:t xml:space="preserve"> место нахождения </w:t>
      </w:r>
      <w:r w:rsidR="00913414">
        <w:rPr>
          <w:sz w:val="28"/>
          <w:szCs w:val="28"/>
        </w:rPr>
        <w:t>об</w:t>
      </w:r>
      <w:r w:rsidRPr="00BB281A">
        <w:rPr>
          <w:sz w:val="28"/>
          <w:szCs w:val="28"/>
        </w:rPr>
        <w:t>ъекта контроля;</w:t>
      </w:r>
    </w:p>
    <w:p w:rsidR="00BB281A" w:rsidRPr="00BB281A" w:rsidRDefault="00BB281A" w:rsidP="008239B3">
      <w:pPr>
        <w:ind w:firstLine="709"/>
        <w:jc w:val="both"/>
        <w:rPr>
          <w:sz w:val="28"/>
          <w:szCs w:val="28"/>
        </w:rPr>
      </w:pPr>
      <w:r w:rsidRPr="00BB281A">
        <w:rPr>
          <w:sz w:val="28"/>
          <w:szCs w:val="28"/>
        </w:rPr>
        <w:t xml:space="preserve"> место фактического осуществления деятельности </w:t>
      </w:r>
      <w:r w:rsidR="00913414">
        <w:rPr>
          <w:sz w:val="28"/>
          <w:szCs w:val="28"/>
        </w:rPr>
        <w:t>об</w:t>
      </w:r>
      <w:r w:rsidRPr="00BB281A">
        <w:rPr>
          <w:sz w:val="28"/>
          <w:szCs w:val="28"/>
        </w:rPr>
        <w:t>ъекта контроля;</w:t>
      </w:r>
    </w:p>
    <w:p w:rsidR="00BB281A" w:rsidRPr="00BB281A" w:rsidRDefault="00BB281A" w:rsidP="008239B3">
      <w:pPr>
        <w:ind w:firstLine="709"/>
        <w:rPr>
          <w:sz w:val="28"/>
          <w:szCs w:val="28"/>
        </w:rPr>
      </w:pPr>
      <w:r w:rsidRPr="00BB281A">
        <w:rPr>
          <w:sz w:val="28"/>
          <w:szCs w:val="28"/>
        </w:rPr>
        <w:t xml:space="preserve"> проверяемый период;</w:t>
      </w:r>
    </w:p>
    <w:p w:rsidR="00BB281A" w:rsidRPr="00BB281A" w:rsidRDefault="00BB281A" w:rsidP="008239B3">
      <w:pPr>
        <w:ind w:firstLine="709"/>
        <w:jc w:val="both"/>
        <w:rPr>
          <w:sz w:val="28"/>
          <w:szCs w:val="28"/>
        </w:rPr>
      </w:pPr>
      <w:r w:rsidRPr="00BB281A">
        <w:rPr>
          <w:sz w:val="28"/>
          <w:szCs w:val="28"/>
        </w:rPr>
        <w:t> основание проведения контрольного мероприятия;</w:t>
      </w:r>
    </w:p>
    <w:p w:rsidR="00BB281A" w:rsidRPr="00BB281A" w:rsidRDefault="00BB281A" w:rsidP="008239B3">
      <w:pPr>
        <w:ind w:firstLine="709"/>
        <w:jc w:val="both"/>
        <w:rPr>
          <w:sz w:val="28"/>
          <w:szCs w:val="28"/>
        </w:rPr>
      </w:pPr>
      <w:r w:rsidRPr="00BB281A">
        <w:rPr>
          <w:sz w:val="28"/>
          <w:szCs w:val="28"/>
        </w:rPr>
        <w:t> тему контрольного мероприятия;</w:t>
      </w:r>
    </w:p>
    <w:p w:rsidR="00BB281A" w:rsidRPr="00BB281A" w:rsidRDefault="00BB281A" w:rsidP="008239B3">
      <w:pPr>
        <w:ind w:firstLine="709"/>
        <w:jc w:val="both"/>
        <w:rPr>
          <w:sz w:val="28"/>
          <w:szCs w:val="28"/>
        </w:rPr>
      </w:pPr>
      <w:r w:rsidRPr="00BB281A">
        <w:rPr>
          <w:sz w:val="28"/>
          <w:szCs w:val="28"/>
        </w:rPr>
        <w:t xml:space="preserve"> фамилии, имена, отчества (последнее – при наличии) должностного лица (при проведении камеральной проверки одним должностным лицом), с указанием занимаемой  должности, а так же экспертов, представителей экспертных организаций, привлекаемых к проведению контрольного мероприятия;</w:t>
      </w:r>
    </w:p>
    <w:p w:rsidR="00BB281A" w:rsidRPr="00BB281A" w:rsidRDefault="00BB281A" w:rsidP="008239B3">
      <w:pPr>
        <w:ind w:firstLine="709"/>
        <w:jc w:val="both"/>
        <w:rPr>
          <w:sz w:val="28"/>
          <w:szCs w:val="28"/>
        </w:rPr>
      </w:pPr>
      <w:r w:rsidRPr="00BB281A">
        <w:rPr>
          <w:sz w:val="28"/>
          <w:szCs w:val="28"/>
        </w:rPr>
        <w:t>дату начала и дату окончания проведения проверки;</w:t>
      </w:r>
    </w:p>
    <w:p w:rsidR="00BB281A" w:rsidRPr="00BB281A" w:rsidRDefault="000D206D" w:rsidP="008239B3">
      <w:pPr>
        <w:ind w:firstLine="709"/>
        <w:jc w:val="both"/>
        <w:rPr>
          <w:sz w:val="28"/>
          <w:szCs w:val="28"/>
        </w:rPr>
      </w:pPr>
      <w:r>
        <w:rPr>
          <w:sz w:val="28"/>
          <w:szCs w:val="28"/>
        </w:rPr>
        <w:t>программу проверки с перечнем</w:t>
      </w:r>
      <w:r w:rsidR="00BB281A" w:rsidRPr="00BB281A">
        <w:rPr>
          <w:sz w:val="28"/>
          <w:szCs w:val="28"/>
        </w:rPr>
        <w:t xml:space="preserve"> основных вопросов, подлежащих изучению в ходе проведения контрольного мероприятия;</w:t>
      </w:r>
    </w:p>
    <w:p w:rsidR="00BB281A" w:rsidRPr="00BB281A" w:rsidRDefault="00BB281A" w:rsidP="008239B3">
      <w:pPr>
        <w:autoSpaceDE w:val="0"/>
        <w:ind w:firstLine="709"/>
        <w:jc w:val="both"/>
        <w:rPr>
          <w:sz w:val="28"/>
          <w:szCs w:val="28"/>
        </w:rPr>
      </w:pPr>
      <w:r>
        <w:rPr>
          <w:sz w:val="28"/>
          <w:szCs w:val="28"/>
        </w:rPr>
        <w:t>4.2.3</w:t>
      </w:r>
      <w:r w:rsidRPr="00BB281A">
        <w:rPr>
          <w:sz w:val="28"/>
          <w:szCs w:val="28"/>
        </w:rPr>
        <w:t xml:space="preserve">. Изменение состава должностных лиц </w:t>
      </w:r>
      <w:r>
        <w:rPr>
          <w:sz w:val="28"/>
          <w:szCs w:val="28"/>
        </w:rPr>
        <w:t xml:space="preserve">отдела </w:t>
      </w:r>
      <w:r w:rsidR="00834636">
        <w:rPr>
          <w:sz w:val="28"/>
          <w:szCs w:val="28"/>
        </w:rPr>
        <w:t xml:space="preserve">финансового </w:t>
      </w:r>
      <w:r>
        <w:rPr>
          <w:sz w:val="28"/>
          <w:szCs w:val="28"/>
        </w:rPr>
        <w:t>контроля</w:t>
      </w:r>
      <w:r w:rsidRPr="00BB281A">
        <w:rPr>
          <w:sz w:val="28"/>
          <w:szCs w:val="28"/>
        </w:rPr>
        <w:t xml:space="preserve">, замена должностного лица (при проведении камеральной проверки одним должностным лицом), уполномоченных на проведение контрольного мероприятия, а также сроков осуществления плановой проверки оформляется </w:t>
      </w:r>
      <w:r w:rsidR="00913414">
        <w:rPr>
          <w:sz w:val="28"/>
          <w:szCs w:val="28"/>
        </w:rPr>
        <w:t>р</w:t>
      </w:r>
      <w:r w:rsidRPr="00BB281A">
        <w:rPr>
          <w:sz w:val="28"/>
          <w:szCs w:val="28"/>
        </w:rPr>
        <w:t>аспоряжением</w:t>
      </w:r>
      <w:r w:rsidR="00712544">
        <w:rPr>
          <w:sz w:val="28"/>
          <w:szCs w:val="28"/>
        </w:rPr>
        <w:t xml:space="preserve"> Администрации Сальского района</w:t>
      </w:r>
      <w:r w:rsidRPr="00BB281A">
        <w:rPr>
          <w:sz w:val="28"/>
          <w:szCs w:val="28"/>
        </w:rPr>
        <w:t>.</w:t>
      </w:r>
    </w:p>
    <w:p w:rsidR="00F50A56" w:rsidRDefault="00BB281A" w:rsidP="008239B3">
      <w:pPr>
        <w:pStyle w:val="ConsPlusNormal"/>
        <w:widowControl/>
        <w:ind w:firstLine="709"/>
        <w:jc w:val="both"/>
        <w:rPr>
          <w:rFonts w:ascii="Times New Roman" w:hAnsi="Times New Roman" w:cs="Times New Roman"/>
          <w:color w:val="000000"/>
          <w:sz w:val="28"/>
          <w:szCs w:val="28"/>
        </w:rPr>
      </w:pPr>
      <w:r w:rsidRPr="00F50A56">
        <w:rPr>
          <w:rFonts w:ascii="Times New Roman" w:hAnsi="Times New Roman" w:cs="Times New Roman"/>
          <w:sz w:val="28"/>
          <w:szCs w:val="28"/>
        </w:rPr>
        <w:t xml:space="preserve">4.2.4. </w:t>
      </w:r>
      <w:r w:rsidR="00F50A56" w:rsidRPr="00E83DB6">
        <w:rPr>
          <w:rFonts w:ascii="Times New Roman" w:hAnsi="Times New Roman" w:cs="Times New Roman"/>
          <w:sz w:val="28"/>
          <w:szCs w:val="28"/>
        </w:rPr>
        <w:t xml:space="preserve">Периодичность проведения </w:t>
      </w:r>
      <w:r w:rsidR="00F50A56">
        <w:rPr>
          <w:rFonts w:ascii="Times New Roman" w:hAnsi="Times New Roman" w:cs="Times New Roman"/>
          <w:sz w:val="28"/>
          <w:szCs w:val="28"/>
        </w:rPr>
        <w:t xml:space="preserve">плановых </w:t>
      </w:r>
      <w:r w:rsidR="00F50A56" w:rsidRPr="00E83DB6">
        <w:rPr>
          <w:rFonts w:ascii="Times New Roman" w:hAnsi="Times New Roman" w:cs="Times New Roman"/>
          <w:sz w:val="28"/>
          <w:szCs w:val="28"/>
        </w:rPr>
        <w:t xml:space="preserve">контрольных мероприятий устанавливается </w:t>
      </w:r>
      <w:r w:rsidR="00F50A56">
        <w:rPr>
          <w:rFonts w:ascii="Times New Roman" w:hAnsi="Times New Roman" w:cs="Times New Roman"/>
          <w:sz w:val="28"/>
          <w:szCs w:val="28"/>
        </w:rPr>
        <w:t>отделом финансового контроля</w:t>
      </w:r>
      <w:r w:rsidR="00F50A56" w:rsidRPr="00E83DB6">
        <w:rPr>
          <w:rFonts w:ascii="Times New Roman" w:hAnsi="Times New Roman" w:cs="Times New Roman"/>
          <w:sz w:val="28"/>
          <w:szCs w:val="28"/>
        </w:rPr>
        <w:t xml:space="preserve"> самостоятельно</w:t>
      </w:r>
      <w:r w:rsidR="00E63D61">
        <w:rPr>
          <w:rFonts w:ascii="Times New Roman" w:hAnsi="Times New Roman" w:cs="Times New Roman"/>
          <w:sz w:val="28"/>
          <w:szCs w:val="28"/>
        </w:rPr>
        <w:t>,</w:t>
      </w:r>
      <w:r w:rsidR="00F50A56" w:rsidRPr="00E83DB6">
        <w:rPr>
          <w:rFonts w:ascii="Times New Roman" w:hAnsi="Times New Roman" w:cs="Times New Roman"/>
          <w:sz w:val="28"/>
          <w:szCs w:val="28"/>
        </w:rPr>
        <w:t xml:space="preserve"> исходя из трудовых, технических, материальных ресурсов, а также сроков, установленны</w:t>
      </w:r>
      <w:r w:rsidR="00F50A56">
        <w:rPr>
          <w:rFonts w:ascii="Times New Roman" w:hAnsi="Times New Roman" w:cs="Times New Roman"/>
          <w:sz w:val="28"/>
          <w:szCs w:val="28"/>
        </w:rPr>
        <w:t xml:space="preserve">х нормативными правовыми актами, и согласовывается с </w:t>
      </w:r>
      <w:r w:rsidR="00F50A56" w:rsidRPr="005F4DDB">
        <w:rPr>
          <w:rFonts w:ascii="Times New Roman" w:hAnsi="Times New Roman" w:cs="Times New Roman"/>
          <w:color w:val="000000"/>
          <w:sz w:val="28"/>
          <w:szCs w:val="28"/>
        </w:rPr>
        <w:t>заместител</w:t>
      </w:r>
      <w:r w:rsidR="005D05A6">
        <w:rPr>
          <w:rFonts w:ascii="Times New Roman" w:hAnsi="Times New Roman" w:cs="Times New Roman"/>
          <w:color w:val="000000"/>
          <w:sz w:val="28"/>
          <w:szCs w:val="28"/>
        </w:rPr>
        <w:t>ем г</w:t>
      </w:r>
      <w:r w:rsidR="00F50A56">
        <w:rPr>
          <w:rFonts w:ascii="Times New Roman" w:hAnsi="Times New Roman" w:cs="Times New Roman"/>
          <w:color w:val="000000"/>
          <w:sz w:val="28"/>
          <w:szCs w:val="28"/>
        </w:rPr>
        <w:t xml:space="preserve">лавы Администрации </w:t>
      </w:r>
      <w:r w:rsidR="00F50A56" w:rsidRPr="005F4DDB">
        <w:rPr>
          <w:rFonts w:ascii="Times New Roman" w:hAnsi="Times New Roman" w:cs="Times New Roman"/>
          <w:color w:val="000000"/>
          <w:sz w:val="28"/>
          <w:szCs w:val="28"/>
        </w:rPr>
        <w:t>по финансам -</w:t>
      </w:r>
      <w:r w:rsidR="00F50A56">
        <w:rPr>
          <w:rFonts w:ascii="Times New Roman" w:hAnsi="Times New Roman" w:cs="Times New Roman"/>
          <w:color w:val="000000"/>
          <w:sz w:val="28"/>
          <w:szCs w:val="28"/>
        </w:rPr>
        <w:t xml:space="preserve"> </w:t>
      </w:r>
      <w:r w:rsidR="00F50A56" w:rsidRPr="005F4DDB">
        <w:rPr>
          <w:rFonts w:ascii="Times New Roman" w:hAnsi="Times New Roman" w:cs="Times New Roman"/>
          <w:color w:val="000000"/>
          <w:sz w:val="28"/>
          <w:szCs w:val="28"/>
        </w:rPr>
        <w:t>начальник</w:t>
      </w:r>
      <w:r w:rsidR="00F50A56">
        <w:rPr>
          <w:rFonts w:ascii="Times New Roman" w:hAnsi="Times New Roman" w:cs="Times New Roman"/>
          <w:color w:val="000000"/>
          <w:sz w:val="28"/>
          <w:szCs w:val="28"/>
        </w:rPr>
        <w:t>ом</w:t>
      </w:r>
      <w:r w:rsidR="00F50A56" w:rsidRPr="005F4DDB">
        <w:rPr>
          <w:rFonts w:ascii="Times New Roman" w:hAnsi="Times New Roman" w:cs="Times New Roman"/>
          <w:color w:val="000000"/>
          <w:sz w:val="28"/>
          <w:szCs w:val="28"/>
        </w:rPr>
        <w:t xml:space="preserve"> финансового управления</w:t>
      </w:r>
      <w:r w:rsidR="005D05A6">
        <w:rPr>
          <w:rFonts w:ascii="Times New Roman" w:hAnsi="Times New Roman" w:cs="Times New Roman"/>
          <w:color w:val="000000"/>
          <w:sz w:val="28"/>
          <w:szCs w:val="28"/>
        </w:rPr>
        <w:t xml:space="preserve"> Сальского района</w:t>
      </w:r>
      <w:r w:rsidR="00F50A56">
        <w:rPr>
          <w:rFonts w:ascii="Times New Roman" w:hAnsi="Times New Roman" w:cs="Times New Roman"/>
          <w:color w:val="000000"/>
          <w:sz w:val="28"/>
          <w:szCs w:val="28"/>
        </w:rPr>
        <w:t>.</w:t>
      </w:r>
    </w:p>
    <w:p w:rsidR="00BB281A" w:rsidRPr="00BB281A" w:rsidRDefault="00BB281A" w:rsidP="008239B3">
      <w:pPr>
        <w:autoSpaceDE w:val="0"/>
        <w:ind w:firstLine="709"/>
        <w:jc w:val="both"/>
        <w:rPr>
          <w:sz w:val="28"/>
          <w:szCs w:val="28"/>
        </w:rPr>
      </w:pPr>
      <w:r w:rsidRPr="00BB281A">
        <w:rPr>
          <w:sz w:val="28"/>
          <w:szCs w:val="28"/>
        </w:rPr>
        <w:t xml:space="preserve">Периодичность проведения плановых проверок в отношении одного </w:t>
      </w:r>
      <w:r w:rsidR="00913414">
        <w:rPr>
          <w:sz w:val="28"/>
          <w:szCs w:val="28"/>
        </w:rPr>
        <w:t>об</w:t>
      </w:r>
      <w:r w:rsidRPr="00BB281A">
        <w:rPr>
          <w:sz w:val="28"/>
          <w:szCs w:val="28"/>
        </w:rPr>
        <w:t>ъекта контроля должна составлять не более 1 раза в год.</w:t>
      </w:r>
    </w:p>
    <w:p w:rsidR="00712544" w:rsidRDefault="00BB281A" w:rsidP="008239B3">
      <w:pPr>
        <w:pStyle w:val="ConsPlusNormal"/>
        <w:ind w:firstLine="709"/>
        <w:jc w:val="both"/>
        <w:rPr>
          <w:sz w:val="28"/>
          <w:szCs w:val="28"/>
        </w:rPr>
      </w:pPr>
      <w:r>
        <w:rPr>
          <w:rFonts w:ascii="Times New Roman" w:hAnsi="Times New Roman" w:cs="Times New Roman"/>
          <w:sz w:val="28"/>
          <w:szCs w:val="28"/>
        </w:rPr>
        <w:t>4.2.5</w:t>
      </w:r>
      <w:r w:rsidRPr="00BB281A">
        <w:rPr>
          <w:rFonts w:ascii="Times New Roman" w:hAnsi="Times New Roman" w:cs="Times New Roman"/>
          <w:sz w:val="28"/>
          <w:szCs w:val="28"/>
        </w:rPr>
        <w:t xml:space="preserve">. </w:t>
      </w:r>
      <w:r w:rsidR="00913414">
        <w:rPr>
          <w:rFonts w:ascii="Times New Roman" w:hAnsi="Times New Roman" w:cs="Times New Roman"/>
          <w:sz w:val="28"/>
          <w:szCs w:val="28"/>
        </w:rPr>
        <w:t>Об</w:t>
      </w:r>
      <w:r w:rsidRPr="00BB281A">
        <w:rPr>
          <w:rFonts w:ascii="Times New Roman" w:hAnsi="Times New Roman" w:cs="Times New Roman"/>
          <w:sz w:val="28"/>
          <w:szCs w:val="28"/>
        </w:rPr>
        <w:t xml:space="preserve">ъекту контроля не позднее, чем за 5 рабочих дней до начала проведения плановой проверки, направляется </w:t>
      </w:r>
      <w:r w:rsidR="000D206D">
        <w:rPr>
          <w:rFonts w:ascii="Times New Roman" w:hAnsi="Times New Roman" w:cs="Times New Roman"/>
          <w:sz w:val="28"/>
          <w:szCs w:val="28"/>
        </w:rPr>
        <w:t>распоряжение, утвержденное главой Администрации Сальского района.</w:t>
      </w:r>
    </w:p>
    <w:p w:rsidR="00712544" w:rsidRDefault="00712544" w:rsidP="008239B3">
      <w:pPr>
        <w:pStyle w:val="ConsPlusNormal"/>
        <w:ind w:firstLine="709"/>
        <w:jc w:val="both"/>
        <w:rPr>
          <w:rFonts w:ascii="Times New Roman" w:hAnsi="Times New Roman" w:cs="Times New Roman"/>
          <w:sz w:val="28"/>
          <w:szCs w:val="28"/>
        </w:rPr>
      </w:pPr>
      <w:r w:rsidRPr="00712544">
        <w:rPr>
          <w:rFonts w:ascii="Times New Roman" w:hAnsi="Times New Roman" w:cs="Times New Roman"/>
          <w:sz w:val="28"/>
          <w:szCs w:val="28"/>
        </w:rPr>
        <w:t>4.3</w:t>
      </w:r>
      <w:r w:rsidR="000D206D">
        <w:rPr>
          <w:rFonts w:ascii="Times New Roman" w:hAnsi="Times New Roman" w:cs="Times New Roman"/>
          <w:sz w:val="28"/>
          <w:szCs w:val="28"/>
        </w:rPr>
        <w:t>.</w:t>
      </w:r>
      <w:r w:rsidRPr="00712544">
        <w:rPr>
          <w:rFonts w:ascii="Times New Roman" w:hAnsi="Times New Roman" w:cs="Times New Roman"/>
          <w:sz w:val="28"/>
          <w:szCs w:val="28"/>
        </w:rPr>
        <w:t xml:space="preserve"> В ходе подготовки и проведения контрольного мероприятия должностными лицами </w:t>
      </w:r>
      <w:r w:rsidR="009C5AE0">
        <w:rPr>
          <w:rFonts w:ascii="Times New Roman" w:hAnsi="Times New Roman" w:cs="Times New Roman"/>
          <w:sz w:val="28"/>
          <w:szCs w:val="28"/>
        </w:rPr>
        <w:t>отдела</w:t>
      </w:r>
      <w:r w:rsidRPr="00712544">
        <w:rPr>
          <w:rFonts w:ascii="Times New Roman" w:hAnsi="Times New Roman" w:cs="Times New Roman"/>
          <w:sz w:val="28"/>
          <w:szCs w:val="28"/>
        </w:rPr>
        <w:t xml:space="preserve"> </w:t>
      </w:r>
      <w:r w:rsidR="00834636">
        <w:rPr>
          <w:rFonts w:ascii="Times New Roman" w:hAnsi="Times New Roman" w:cs="Times New Roman"/>
          <w:sz w:val="28"/>
          <w:szCs w:val="28"/>
        </w:rPr>
        <w:t xml:space="preserve">финансового </w:t>
      </w:r>
      <w:r w:rsidRPr="00712544">
        <w:rPr>
          <w:rFonts w:ascii="Times New Roman" w:hAnsi="Times New Roman" w:cs="Times New Roman"/>
          <w:sz w:val="28"/>
          <w:szCs w:val="28"/>
        </w:rPr>
        <w:t>контроля могут направляться запросы объекту контроля. Данный запрос (за исключением запроса о представлении пояснений и запроса о предоставлении доступа к информационным системам) должен содержать перечень вопросов, по которым необходимо представить документы и (или) информацию и материалы, перечень истребуемых документов и (или) информации и материалов, а также срок их представления, который должен составлять:</w:t>
      </w:r>
    </w:p>
    <w:p w:rsidR="00712544" w:rsidRPr="00712544" w:rsidRDefault="00712544" w:rsidP="008239B3">
      <w:pPr>
        <w:pStyle w:val="ConsPlusNormal"/>
        <w:ind w:firstLine="709"/>
        <w:jc w:val="both"/>
        <w:rPr>
          <w:rFonts w:ascii="Times New Roman" w:hAnsi="Times New Roman" w:cs="Times New Roman"/>
          <w:sz w:val="28"/>
          <w:szCs w:val="28"/>
        </w:rPr>
      </w:pPr>
      <w:r w:rsidRPr="00712544">
        <w:rPr>
          <w:rFonts w:ascii="Times New Roman" w:hAnsi="Times New Roman" w:cs="Times New Roman"/>
          <w:sz w:val="28"/>
          <w:szCs w:val="28"/>
        </w:rPr>
        <w:t xml:space="preserve"> 10 рабочих дней со дня получения запроса объектом контроля при проведении камеральной проверки;</w:t>
      </w:r>
    </w:p>
    <w:p w:rsidR="00712544" w:rsidRPr="00712544" w:rsidRDefault="00712544" w:rsidP="008239B3">
      <w:pPr>
        <w:pStyle w:val="ConsPlusNormal"/>
        <w:ind w:firstLine="709"/>
        <w:jc w:val="both"/>
        <w:rPr>
          <w:rFonts w:ascii="Times New Roman" w:hAnsi="Times New Roman" w:cs="Times New Roman"/>
          <w:sz w:val="28"/>
          <w:szCs w:val="28"/>
        </w:rPr>
      </w:pPr>
      <w:r w:rsidRPr="00712544">
        <w:rPr>
          <w:rFonts w:ascii="Times New Roman" w:hAnsi="Times New Roman" w:cs="Times New Roman"/>
          <w:sz w:val="28"/>
          <w:szCs w:val="28"/>
        </w:rPr>
        <w:t xml:space="preserve"> не менее 3 рабочих дней со дня получения запроса объектом контроля при проведении выездной проверки (ревизии), обследования.</w:t>
      </w:r>
    </w:p>
    <w:p w:rsidR="00712544" w:rsidRPr="00712544" w:rsidRDefault="00712544" w:rsidP="008239B3">
      <w:pPr>
        <w:pStyle w:val="ConsPlusNormal"/>
        <w:ind w:firstLine="709"/>
        <w:jc w:val="both"/>
        <w:rPr>
          <w:rFonts w:ascii="Times New Roman" w:hAnsi="Times New Roman" w:cs="Times New Roman"/>
          <w:sz w:val="28"/>
          <w:szCs w:val="28"/>
        </w:rPr>
      </w:pPr>
      <w:r w:rsidRPr="00712544">
        <w:rPr>
          <w:rFonts w:ascii="Times New Roman" w:hAnsi="Times New Roman" w:cs="Times New Roman"/>
          <w:sz w:val="28"/>
          <w:szCs w:val="28"/>
        </w:rPr>
        <w:t>Истребуемые документы, информация и материалы направляются</w:t>
      </w:r>
      <w:r>
        <w:rPr>
          <w:rFonts w:ascii="Times New Roman" w:hAnsi="Times New Roman" w:cs="Times New Roman"/>
          <w:sz w:val="28"/>
          <w:szCs w:val="28"/>
        </w:rPr>
        <w:t xml:space="preserve"> в отдел </w:t>
      </w:r>
      <w:r w:rsidR="00834636">
        <w:rPr>
          <w:rFonts w:ascii="Times New Roman" w:hAnsi="Times New Roman" w:cs="Times New Roman"/>
          <w:sz w:val="28"/>
          <w:szCs w:val="28"/>
        </w:rPr>
        <w:lastRenderedPageBreak/>
        <w:t xml:space="preserve">финансового </w:t>
      </w:r>
      <w:r>
        <w:rPr>
          <w:rFonts w:ascii="Times New Roman" w:hAnsi="Times New Roman" w:cs="Times New Roman"/>
          <w:sz w:val="28"/>
          <w:szCs w:val="28"/>
        </w:rPr>
        <w:t xml:space="preserve">контроля </w:t>
      </w:r>
      <w:r w:rsidRPr="00712544">
        <w:rPr>
          <w:rFonts w:ascii="Times New Roman" w:hAnsi="Times New Roman" w:cs="Times New Roman"/>
          <w:sz w:val="28"/>
          <w:szCs w:val="28"/>
        </w:rPr>
        <w:t xml:space="preserve">в электронном виде (за исключением случаев, когда </w:t>
      </w:r>
      <w:r w:rsidR="00913414">
        <w:rPr>
          <w:rFonts w:ascii="Times New Roman" w:hAnsi="Times New Roman" w:cs="Times New Roman"/>
          <w:sz w:val="28"/>
          <w:szCs w:val="28"/>
        </w:rPr>
        <w:t>отделом</w:t>
      </w:r>
      <w:r w:rsidRPr="00712544">
        <w:rPr>
          <w:rFonts w:ascii="Times New Roman" w:hAnsi="Times New Roman" w:cs="Times New Roman"/>
          <w:sz w:val="28"/>
          <w:szCs w:val="28"/>
        </w:rPr>
        <w:t xml:space="preserve"> </w:t>
      </w:r>
      <w:r w:rsidR="00834636">
        <w:rPr>
          <w:rFonts w:ascii="Times New Roman" w:hAnsi="Times New Roman" w:cs="Times New Roman"/>
          <w:sz w:val="28"/>
          <w:szCs w:val="28"/>
        </w:rPr>
        <w:t xml:space="preserve">финансового </w:t>
      </w:r>
      <w:r w:rsidRPr="00712544">
        <w:rPr>
          <w:rFonts w:ascii="Times New Roman" w:hAnsi="Times New Roman" w:cs="Times New Roman"/>
          <w:sz w:val="28"/>
          <w:szCs w:val="28"/>
        </w:rPr>
        <w:t>контроля установлена необходимость представления документов на бумажном носителе):</w:t>
      </w:r>
    </w:p>
    <w:p w:rsidR="00712544" w:rsidRPr="00712544" w:rsidRDefault="00712544" w:rsidP="008239B3">
      <w:pPr>
        <w:pStyle w:val="ConsPlusNormal"/>
        <w:ind w:firstLine="709"/>
        <w:jc w:val="both"/>
        <w:rPr>
          <w:rFonts w:ascii="Times New Roman" w:hAnsi="Times New Roman" w:cs="Times New Roman"/>
          <w:sz w:val="28"/>
          <w:szCs w:val="28"/>
        </w:rPr>
      </w:pPr>
      <w:r w:rsidRPr="00712544">
        <w:rPr>
          <w:rFonts w:ascii="Times New Roman" w:hAnsi="Times New Roman" w:cs="Times New Roman"/>
          <w:sz w:val="28"/>
          <w:szCs w:val="28"/>
        </w:rPr>
        <w:t xml:space="preserve"> при проведении камеральной проверки;</w:t>
      </w:r>
    </w:p>
    <w:p w:rsidR="00712544" w:rsidRPr="00712544" w:rsidRDefault="00712544" w:rsidP="008239B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12544">
        <w:rPr>
          <w:rFonts w:ascii="Times New Roman" w:hAnsi="Times New Roman" w:cs="Times New Roman"/>
          <w:sz w:val="28"/>
          <w:szCs w:val="28"/>
        </w:rPr>
        <w:t>при проведении выездной проверки (ревизии), обследования.</w:t>
      </w:r>
    </w:p>
    <w:p w:rsidR="00712544" w:rsidRPr="00712544" w:rsidRDefault="00712544" w:rsidP="008239B3">
      <w:pPr>
        <w:pStyle w:val="ConsPlusNormal"/>
        <w:ind w:firstLine="709"/>
        <w:jc w:val="both"/>
        <w:rPr>
          <w:rFonts w:ascii="Times New Roman" w:hAnsi="Times New Roman" w:cs="Times New Roman"/>
          <w:sz w:val="28"/>
          <w:szCs w:val="28"/>
        </w:rPr>
      </w:pPr>
      <w:r w:rsidRPr="00712544">
        <w:rPr>
          <w:rFonts w:ascii="Times New Roman" w:hAnsi="Times New Roman" w:cs="Times New Roman"/>
          <w:sz w:val="28"/>
          <w:szCs w:val="28"/>
        </w:rPr>
        <w:t xml:space="preserve">При проведении камеральной проверки документы на бумажном носителе представляются в </w:t>
      </w:r>
      <w:r>
        <w:rPr>
          <w:rFonts w:ascii="Times New Roman" w:hAnsi="Times New Roman" w:cs="Times New Roman"/>
          <w:sz w:val="28"/>
          <w:szCs w:val="28"/>
        </w:rPr>
        <w:t>отдел</w:t>
      </w:r>
      <w:r w:rsidRPr="00712544">
        <w:rPr>
          <w:rFonts w:ascii="Times New Roman" w:hAnsi="Times New Roman" w:cs="Times New Roman"/>
          <w:sz w:val="28"/>
          <w:szCs w:val="28"/>
        </w:rPr>
        <w:t xml:space="preserve"> </w:t>
      </w:r>
      <w:r w:rsidR="00834636">
        <w:rPr>
          <w:rFonts w:ascii="Times New Roman" w:hAnsi="Times New Roman" w:cs="Times New Roman"/>
          <w:sz w:val="28"/>
          <w:szCs w:val="28"/>
        </w:rPr>
        <w:t xml:space="preserve">финансового </w:t>
      </w:r>
      <w:r w:rsidRPr="00712544">
        <w:rPr>
          <w:rFonts w:ascii="Times New Roman" w:hAnsi="Times New Roman" w:cs="Times New Roman"/>
          <w:sz w:val="28"/>
          <w:szCs w:val="28"/>
        </w:rPr>
        <w:t>контроля</w:t>
      </w:r>
      <w:r w:rsidR="000D206D">
        <w:rPr>
          <w:rFonts w:ascii="Times New Roman" w:hAnsi="Times New Roman" w:cs="Times New Roman"/>
          <w:sz w:val="28"/>
          <w:szCs w:val="28"/>
        </w:rPr>
        <w:t>,</w:t>
      </w:r>
      <w:r w:rsidRPr="00712544">
        <w:rPr>
          <w:rFonts w:ascii="Times New Roman" w:hAnsi="Times New Roman" w:cs="Times New Roman"/>
          <w:sz w:val="28"/>
          <w:szCs w:val="28"/>
        </w:rPr>
        <w:t xml:space="preserve"> уполномоченным представителем (должностным лицом) объекта контроля. При проведении выездной пр</w:t>
      </w:r>
      <w:r w:rsidR="00A227C3">
        <w:rPr>
          <w:rFonts w:ascii="Times New Roman" w:hAnsi="Times New Roman" w:cs="Times New Roman"/>
          <w:sz w:val="28"/>
          <w:szCs w:val="28"/>
        </w:rPr>
        <w:t xml:space="preserve">оверки (ревизии), обследования </w:t>
      </w:r>
      <w:r w:rsidRPr="00712544">
        <w:rPr>
          <w:rFonts w:ascii="Times New Roman" w:hAnsi="Times New Roman" w:cs="Times New Roman"/>
          <w:sz w:val="28"/>
          <w:szCs w:val="28"/>
        </w:rPr>
        <w:t xml:space="preserve">документы на бумажном носителе представляются </w:t>
      </w:r>
      <w:r w:rsidR="00A227C3">
        <w:rPr>
          <w:rFonts w:ascii="Times New Roman" w:hAnsi="Times New Roman" w:cs="Times New Roman"/>
          <w:sz w:val="28"/>
          <w:szCs w:val="28"/>
        </w:rPr>
        <w:t xml:space="preserve">в отдел </w:t>
      </w:r>
      <w:r w:rsidR="00834636">
        <w:rPr>
          <w:rFonts w:ascii="Times New Roman" w:hAnsi="Times New Roman" w:cs="Times New Roman"/>
          <w:sz w:val="28"/>
          <w:szCs w:val="28"/>
        </w:rPr>
        <w:t xml:space="preserve">финансового </w:t>
      </w:r>
      <w:r w:rsidR="00A227C3">
        <w:rPr>
          <w:rFonts w:ascii="Times New Roman" w:hAnsi="Times New Roman" w:cs="Times New Roman"/>
          <w:sz w:val="28"/>
          <w:szCs w:val="28"/>
        </w:rPr>
        <w:t>контроля</w:t>
      </w:r>
      <w:r w:rsidRPr="00712544">
        <w:rPr>
          <w:rFonts w:ascii="Times New Roman" w:hAnsi="Times New Roman" w:cs="Times New Roman"/>
          <w:sz w:val="28"/>
          <w:szCs w:val="28"/>
        </w:rPr>
        <w:t xml:space="preserve"> на проведение контрольного мероприятия должностному лицу представителем (должностным лицом) объекта контроля. На бумажном носителе представляются подлинники документов или заверенные объектом контроля копии в установленном порядке.</w:t>
      </w:r>
    </w:p>
    <w:p w:rsidR="00712544" w:rsidRPr="00712544" w:rsidRDefault="00712544" w:rsidP="008239B3">
      <w:pPr>
        <w:pStyle w:val="ConsPlusNormal"/>
        <w:ind w:firstLine="709"/>
        <w:jc w:val="both"/>
        <w:rPr>
          <w:rFonts w:ascii="Times New Roman" w:hAnsi="Times New Roman" w:cs="Times New Roman"/>
          <w:sz w:val="28"/>
          <w:szCs w:val="28"/>
        </w:rPr>
      </w:pPr>
      <w:r w:rsidRPr="00712544">
        <w:rPr>
          <w:rFonts w:ascii="Times New Roman" w:hAnsi="Times New Roman" w:cs="Times New Roman"/>
          <w:sz w:val="28"/>
          <w:szCs w:val="28"/>
        </w:rPr>
        <w:t>Истребуемые в электронном виде документы, информация и материалы представляются с сопроводительным письмом за подписью руководителя (уполномоченного лица) объекта контроля одним из следующих способов:</w:t>
      </w:r>
    </w:p>
    <w:p w:rsidR="00712544" w:rsidRPr="00712544" w:rsidRDefault="00A227C3" w:rsidP="008239B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по </w:t>
      </w:r>
      <w:r w:rsidR="00712544" w:rsidRPr="00712544">
        <w:rPr>
          <w:rFonts w:ascii="Times New Roman" w:hAnsi="Times New Roman" w:cs="Times New Roman"/>
          <w:sz w:val="28"/>
          <w:szCs w:val="28"/>
        </w:rPr>
        <w:t xml:space="preserve">электронной почте </w:t>
      </w:r>
      <w:r>
        <w:rPr>
          <w:rFonts w:ascii="Times New Roman" w:hAnsi="Times New Roman" w:cs="Times New Roman"/>
          <w:sz w:val="28"/>
          <w:szCs w:val="28"/>
        </w:rPr>
        <w:t xml:space="preserve">отдела </w:t>
      </w:r>
      <w:r w:rsidR="00834636">
        <w:rPr>
          <w:rFonts w:ascii="Times New Roman" w:hAnsi="Times New Roman" w:cs="Times New Roman"/>
          <w:sz w:val="28"/>
          <w:szCs w:val="28"/>
        </w:rPr>
        <w:t xml:space="preserve">финансового </w:t>
      </w:r>
      <w:r>
        <w:rPr>
          <w:rFonts w:ascii="Times New Roman" w:hAnsi="Times New Roman" w:cs="Times New Roman"/>
          <w:sz w:val="28"/>
          <w:szCs w:val="28"/>
        </w:rPr>
        <w:t>контроля</w:t>
      </w:r>
      <w:r w:rsidR="00712544" w:rsidRPr="00712544">
        <w:rPr>
          <w:rFonts w:ascii="Times New Roman" w:hAnsi="Times New Roman" w:cs="Times New Roman"/>
          <w:sz w:val="28"/>
          <w:szCs w:val="28"/>
        </w:rPr>
        <w:t>;</w:t>
      </w:r>
    </w:p>
    <w:p w:rsidR="00712544" w:rsidRPr="00712544" w:rsidRDefault="00712544" w:rsidP="008239B3">
      <w:pPr>
        <w:pStyle w:val="ConsPlusNormal"/>
        <w:ind w:firstLine="709"/>
        <w:jc w:val="both"/>
        <w:rPr>
          <w:rFonts w:ascii="Times New Roman" w:hAnsi="Times New Roman" w:cs="Times New Roman"/>
          <w:sz w:val="28"/>
          <w:szCs w:val="28"/>
        </w:rPr>
      </w:pPr>
      <w:r w:rsidRPr="00712544">
        <w:rPr>
          <w:rFonts w:ascii="Times New Roman" w:hAnsi="Times New Roman" w:cs="Times New Roman"/>
          <w:sz w:val="28"/>
          <w:szCs w:val="28"/>
        </w:rPr>
        <w:t xml:space="preserve"> </w:t>
      </w:r>
      <w:r w:rsidR="00A227C3">
        <w:rPr>
          <w:rFonts w:ascii="Times New Roman" w:hAnsi="Times New Roman" w:cs="Times New Roman"/>
          <w:sz w:val="28"/>
          <w:szCs w:val="28"/>
        </w:rPr>
        <w:t>по системе электронного документооборота «Дело»</w:t>
      </w:r>
      <w:r w:rsidRPr="00712544">
        <w:rPr>
          <w:rFonts w:ascii="Times New Roman" w:hAnsi="Times New Roman" w:cs="Times New Roman"/>
          <w:sz w:val="28"/>
          <w:szCs w:val="28"/>
        </w:rPr>
        <w:t>;</w:t>
      </w:r>
    </w:p>
    <w:p w:rsidR="00712544" w:rsidRPr="00712544" w:rsidRDefault="00366EF8" w:rsidP="008239B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12544" w:rsidRPr="00712544">
        <w:rPr>
          <w:rFonts w:ascii="Times New Roman" w:hAnsi="Times New Roman" w:cs="Times New Roman"/>
          <w:sz w:val="28"/>
          <w:szCs w:val="28"/>
        </w:rPr>
        <w:t>путем предоставления доступа к информационным ресурсам объекта контроля, содержащим данные по теме контрольного мероприятия и перечню основных вопросов, подлежащих изучению в ходе контрольного мероприятия;</w:t>
      </w:r>
    </w:p>
    <w:p w:rsidR="00712544" w:rsidRDefault="00712544" w:rsidP="008239B3">
      <w:pPr>
        <w:pStyle w:val="ConsPlusNormal"/>
        <w:ind w:firstLine="709"/>
        <w:jc w:val="both"/>
        <w:rPr>
          <w:rFonts w:ascii="Times New Roman" w:hAnsi="Times New Roman" w:cs="Times New Roman"/>
          <w:sz w:val="28"/>
          <w:szCs w:val="28"/>
        </w:rPr>
      </w:pPr>
      <w:r w:rsidRPr="00712544">
        <w:rPr>
          <w:rFonts w:ascii="Times New Roman" w:hAnsi="Times New Roman" w:cs="Times New Roman"/>
          <w:sz w:val="28"/>
          <w:szCs w:val="28"/>
        </w:rPr>
        <w:t xml:space="preserve"> иным способом с применением автоматизированных информационных систем, свидетельствующим о дате представления документов.</w:t>
      </w:r>
    </w:p>
    <w:p w:rsidR="00A227C3" w:rsidRPr="00A227C3" w:rsidRDefault="00731A1D" w:rsidP="008239B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w:t>
      </w:r>
      <w:r w:rsidR="00A227C3" w:rsidRPr="00A227C3">
        <w:rPr>
          <w:rFonts w:ascii="Times New Roman" w:hAnsi="Times New Roman" w:cs="Times New Roman"/>
          <w:sz w:val="28"/>
          <w:szCs w:val="28"/>
        </w:rPr>
        <w:t xml:space="preserve">апрос о представлении пояснений объектом контроля должен содержать информацию о выявленных ошибках и (или) противоречиях в представленных объектом контроля документах, признаках нарушений в совершенных объектом контроля действиях либо о несоответствии сведений, содержащихся в этих документах, сведениям, содержащимся в имеющихся у </w:t>
      </w:r>
      <w:r w:rsidR="00913414">
        <w:rPr>
          <w:rFonts w:ascii="Times New Roman" w:hAnsi="Times New Roman" w:cs="Times New Roman"/>
          <w:sz w:val="28"/>
          <w:szCs w:val="28"/>
        </w:rPr>
        <w:t>отдела</w:t>
      </w:r>
      <w:r w:rsidR="00A227C3" w:rsidRPr="00A227C3">
        <w:rPr>
          <w:rFonts w:ascii="Times New Roman" w:hAnsi="Times New Roman" w:cs="Times New Roman"/>
          <w:sz w:val="28"/>
          <w:szCs w:val="28"/>
        </w:rPr>
        <w:t xml:space="preserve"> </w:t>
      </w:r>
      <w:r w:rsidR="00834636">
        <w:rPr>
          <w:rFonts w:ascii="Times New Roman" w:hAnsi="Times New Roman" w:cs="Times New Roman"/>
          <w:sz w:val="28"/>
          <w:szCs w:val="28"/>
        </w:rPr>
        <w:t xml:space="preserve">финансового </w:t>
      </w:r>
      <w:r w:rsidR="00A227C3" w:rsidRPr="00A227C3">
        <w:rPr>
          <w:rFonts w:ascii="Times New Roman" w:hAnsi="Times New Roman" w:cs="Times New Roman"/>
          <w:sz w:val="28"/>
          <w:szCs w:val="28"/>
        </w:rPr>
        <w:t>контроля документах, государственных и муниципальных информационных системах и (или) полученным от иных государственных или муниципальных органов, или вопросы по теме контрольного мероприятия, а также срок их представления, который должен составлять не менее 1 рабочего дня со дня получения запроса объектом контроля.</w:t>
      </w:r>
    </w:p>
    <w:p w:rsidR="00A227C3" w:rsidRDefault="00A227C3" w:rsidP="008239B3">
      <w:pPr>
        <w:pStyle w:val="ConsPlusNormal"/>
        <w:ind w:firstLine="709"/>
        <w:jc w:val="both"/>
        <w:rPr>
          <w:rFonts w:ascii="Times New Roman" w:hAnsi="Times New Roman" w:cs="Times New Roman"/>
          <w:sz w:val="28"/>
          <w:szCs w:val="28"/>
        </w:rPr>
      </w:pPr>
      <w:r w:rsidRPr="00A227C3">
        <w:rPr>
          <w:rFonts w:ascii="Times New Roman" w:hAnsi="Times New Roman" w:cs="Times New Roman"/>
          <w:sz w:val="28"/>
          <w:szCs w:val="28"/>
        </w:rPr>
        <w:t xml:space="preserve">Запрос о предоставлении доступа к информационным системам, владельцем или оператором которых является объект контроля, должен содержать наименования таких систем, перечень должностных лиц </w:t>
      </w:r>
      <w:r w:rsidR="00913414">
        <w:rPr>
          <w:rFonts w:ascii="Times New Roman" w:hAnsi="Times New Roman" w:cs="Times New Roman"/>
          <w:sz w:val="28"/>
          <w:szCs w:val="28"/>
        </w:rPr>
        <w:t>отдела</w:t>
      </w:r>
      <w:r w:rsidRPr="00A227C3">
        <w:rPr>
          <w:rFonts w:ascii="Times New Roman" w:hAnsi="Times New Roman" w:cs="Times New Roman"/>
          <w:sz w:val="28"/>
          <w:szCs w:val="28"/>
        </w:rPr>
        <w:t xml:space="preserve"> </w:t>
      </w:r>
      <w:r w:rsidR="00834636">
        <w:rPr>
          <w:rFonts w:ascii="Times New Roman" w:hAnsi="Times New Roman" w:cs="Times New Roman"/>
          <w:sz w:val="28"/>
          <w:szCs w:val="28"/>
        </w:rPr>
        <w:t xml:space="preserve">финансового </w:t>
      </w:r>
      <w:r w:rsidRPr="00A227C3">
        <w:rPr>
          <w:rFonts w:ascii="Times New Roman" w:hAnsi="Times New Roman" w:cs="Times New Roman"/>
          <w:sz w:val="28"/>
          <w:szCs w:val="28"/>
        </w:rPr>
        <w:t>контроля, которым необходимо предоставить доступ, и срок получения доступа, который должен составлять не менее 3 рабочих дней со дня получения запроса объектом контроля.</w:t>
      </w:r>
    </w:p>
    <w:p w:rsidR="00731A1D" w:rsidRDefault="00731A1D" w:rsidP="008239B3">
      <w:pPr>
        <w:pStyle w:val="ConsPlusNormal"/>
        <w:ind w:firstLine="709"/>
        <w:jc w:val="both"/>
        <w:rPr>
          <w:rFonts w:ascii="Times New Roman" w:hAnsi="Times New Roman" w:cs="Times New Roman"/>
          <w:sz w:val="28"/>
          <w:szCs w:val="28"/>
        </w:rPr>
      </w:pPr>
      <w:r w:rsidRPr="00731A1D">
        <w:rPr>
          <w:rFonts w:ascii="Times New Roman" w:hAnsi="Times New Roman" w:cs="Times New Roman"/>
          <w:sz w:val="28"/>
          <w:szCs w:val="28"/>
        </w:rPr>
        <w:t>При не</w:t>
      </w:r>
      <w:r>
        <w:rPr>
          <w:rFonts w:ascii="Times New Roman" w:hAnsi="Times New Roman" w:cs="Times New Roman"/>
          <w:sz w:val="28"/>
          <w:szCs w:val="28"/>
        </w:rPr>
        <w:t xml:space="preserve"> </w:t>
      </w:r>
      <w:r w:rsidRPr="00731A1D">
        <w:rPr>
          <w:rFonts w:ascii="Times New Roman" w:hAnsi="Times New Roman" w:cs="Times New Roman"/>
          <w:sz w:val="28"/>
          <w:szCs w:val="28"/>
        </w:rPr>
        <w:t>предоставлении (предоставлении не в полном объеме) или несвоевременном предоставлении объектами контроля доступа к информационным системам, владельцем или оператором которых является объект контроля, непредставления информации, документов, материалов и пояснений, указанных в запросе объекту контроля, составляется соответствующий акт, срок составлен</w:t>
      </w:r>
      <w:r w:rsidR="00952419">
        <w:rPr>
          <w:rFonts w:ascii="Times New Roman" w:hAnsi="Times New Roman" w:cs="Times New Roman"/>
          <w:sz w:val="28"/>
          <w:szCs w:val="28"/>
        </w:rPr>
        <w:t>ия которого не может превышать 5</w:t>
      </w:r>
      <w:r w:rsidRPr="00731A1D">
        <w:rPr>
          <w:rFonts w:ascii="Times New Roman" w:hAnsi="Times New Roman" w:cs="Times New Roman"/>
          <w:sz w:val="28"/>
          <w:szCs w:val="28"/>
        </w:rPr>
        <w:t xml:space="preserve"> рабочих дней после установленного срока предоставления соответствующего доступа, непредставления информации, </w:t>
      </w:r>
      <w:r w:rsidRPr="00731A1D">
        <w:rPr>
          <w:rFonts w:ascii="Times New Roman" w:hAnsi="Times New Roman" w:cs="Times New Roman"/>
          <w:sz w:val="28"/>
          <w:szCs w:val="28"/>
        </w:rPr>
        <w:lastRenderedPageBreak/>
        <w:t>документов, материалов и пояснений.</w:t>
      </w:r>
    </w:p>
    <w:p w:rsidR="00731A1D" w:rsidRPr="00731A1D" w:rsidRDefault="00731A1D" w:rsidP="008239B3">
      <w:pPr>
        <w:pStyle w:val="ConsPlusNormal"/>
        <w:ind w:firstLine="709"/>
        <w:jc w:val="both"/>
        <w:rPr>
          <w:rFonts w:ascii="Times New Roman" w:hAnsi="Times New Roman" w:cs="Times New Roman"/>
          <w:sz w:val="28"/>
          <w:szCs w:val="28"/>
        </w:rPr>
      </w:pPr>
      <w:r w:rsidRPr="00731A1D">
        <w:rPr>
          <w:rFonts w:ascii="Times New Roman" w:hAnsi="Times New Roman" w:cs="Times New Roman"/>
          <w:sz w:val="28"/>
          <w:szCs w:val="28"/>
        </w:rPr>
        <w:t xml:space="preserve">Контрольное мероприятие может быть неоднократно приостановлено по решению </w:t>
      </w:r>
      <w:r>
        <w:rPr>
          <w:rFonts w:ascii="Times New Roman" w:hAnsi="Times New Roman" w:cs="Times New Roman"/>
          <w:sz w:val="28"/>
          <w:szCs w:val="28"/>
        </w:rPr>
        <w:t>главы Администрации Саль</w:t>
      </w:r>
      <w:r w:rsidR="009C5AE0">
        <w:rPr>
          <w:rFonts w:ascii="Times New Roman" w:hAnsi="Times New Roman" w:cs="Times New Roman"/>
          <w:sz w:val="28"/>
          <w:szCs w:val="28"/>
        </w:rPr>
        <w:t>с</w:t>
      </w:r>
      <w:r>
        <w:rPr>
          <w:rFonts w:ascii="Times New Roman" w:hAnsi="Times New Roman" w:cs="Times New Roman"/>
          <w:sz w:val="28"/>
          <w:szCs w:val="28"/>
        </w:rPr>
        <w:t xml:space="preserve">кого района </w:t>
      </w:r>
      <w:r w:rsidRPr="00731A1D">
        <w:rPr>
          <w:rFonts w:ascii="Times New Roman" w:hAnsi="Times New Roman" w:cs="Times New Roman"/>
          <w:sz w:val="28"/>
          <w:szCs w:val="28"/>
        </w:rPr>
        <w:t>в форме распо</w:t>
      </w:r>
      <w:r>
        <w:rPr>
          <w:rFonts w:ascii="Times New Roman" w:hAnsi="Times New Roman" w:cs="Times New Roman"/>
          <w:sz w:val="28"/>
          <w:szCs w:val="28"/>
        </w:rPr>
        <w:t>ряжения</w:t>
      </w:r>
      <w:r w:rsidRPr="00731A1D">
        <w:rPr>
          <w:rFonts w:ascii="Times New Roman" w:hAnsi="Times New Roman" w:cs="Times New Roman"/>
          <w:sz w:val="28"/>
          <w:szCs w:val="28"/>
        </w:rPr>
        <w:t xml:space="preserve"> на основании мотивированного обращения </w:t>
      </w:r>
      <w:r w:rsidR="00D16453">
        <w:rPr>
          <w:rFonts w:ascii="Times New Roman" w:hAnsi="Times New Roman" w:cs="Times New Roman"/>
          <w:sz w:val="28"/>
          <w:szCs w:val="28"/>
        </w:rPr>
        <w:t xml:space="preserve">начальника отдела финансового </w:t>
      </w:r>
      <w:r w:rsidR="00D16453" w:rsidRPr="00731A1D">
        <w:rPr>
          <w:rFonts w:ascii="Times New Roman" w:hAnsi="Times New Roman" w:cs="Times New Roman"/>
          <w:sz w:val="28"/>
          <w:szCs w:val="28"/>
        </w:rPr>
        <w:t>контроля</w:t>
      </w:r>
      <w:r w:rsidRPr="00731A1D">
        <w:rPr>
          <w:rFonts w:ascii="Times New Roman" w:hAnsi="Times New Roman" w:cs="Times New Roman"/>
          <w:sz w:val="28"/>
          <w:szCs w:val="28"/>
        </w:rPr>
        <w:t>. На время приостановления контрольного мероприятия течение его срока прерывается. Контрольное мероприятие приостанавливается:</w:t>
      </w:r>
    </w:p>
    <w:p w:rsidR="00731A1D" w:rsidRPr="00731A1D" w:rsidRDefault="00731A1D" w:rsidP="008239B3">
      <w:pPr>
        <w:pStyle w:val="ConsPlusNormal"/>
        <w:ind w:firstLine="709"/>
        <w:jc w:val="both"/>
        <w:rPr>
          <w:rFonts w:ascii="Times New Roman" w:hAnsi="Times New Roman" w:cs="Times New Roman"/>
          <w:sz w:val="28"/>
          <w:szCs w:val="28"/>
        </w:rPr>
      </w:pPr>
      <w:r w:rsidRPr="00731A1D">
        <w:rPr>
          <w:rFonts w:ascii="Times New Roman" w:hAnsi="Times New Roman" w:cs="Times New Roman"/>
          <w:sz w:val="28"/>
          <w:szCs w:val="28"/>
        </w:rPr>
        <w:t xml:space="preserve"> на период проведения встречных проверок и (или) обследований;</w:t>
      </w:r>
    </w:p>
    <w:p w:rsidR="00731A1D" w:rsidRPr="00731A1D" w:rsidRDefault="00731A1D" w:rsidP="008239B3">
      <w:pPr>
        <w:pStyle w:val="ConsPlusNormal"/>
        <w:ind w:firstLine="709"/>
        <w:jc w:val="both"/>
        <w:rPr>
          <w:rFonts w:ascii="Times New Roman" w:hAnsi="Times New Roman" w:cs="Times New Roman"/>
          <w:sz w:val="28"/>
          <w:szCs w:val="28"/>
        </w:rPr>
      </w:pPr>
      <w:r w:rsidRPr="00731A1D">
        <w:rPr>
          <w:rFonts w:ascii="Times New Roman" w:hAnsi="Times New Roman" w:cs="Times New Roman"/>
          <w:sz w:val="28"/>
          <w:szCs w:val="28"/>
        </w:rPr>
        <w:t xml:space="preserve"> на период проведения проверок, осуществляемых в процессе проверки главных распорядителей (распорядителей) бюджетных средств, главных администраторов источников финансирования дефицита бюджета, получателей бюджетных средств, заключивших договоры (соглашения) о предоставлении средств из бюджета бюджетной с</w:t>
      </w:r>
      <w:r w:rsidR="00E63D61">
        <w:rPr>
          <w:rFonts w:ascii="Times New Roman" w:hAnsi="Times New Roman" w:cs="Times New Roman"/>
          <w:sz w:val="28"/>
          <w:szCs w:val="28"/>
        </w:rPr>
        <w:t>истемы Российской Федерации</w:t>
      </w:r>
      <w:r w:rsidRPr="00731A1D">
        <w:rPr>
          <w:rFonts w:ascii="Times New Roman" w:hAnsi="Times New Roman" w:cs="Times New Roman"/>
          <w:sz w:val="28"/>
          <w:szCs w:val="28"/>
        </w:rPr>
        <w:t>;</w:t>
      </w:r>
    </w:p>
    <w:p w:rsidR="00731A1D" w:rsidRPr="00731A1D" w:rsidRDefault="00731A1D" w:rsidP="008239B3">
      <w:pPr>
        <w:pStyle w:val="ConsPlusNormal"/>
        <w:ind w:firstLine="709"/>
        <w:jc w:val="both"/>
        <w:rPr>
          <w:rFonts w:ascii="Times New Roman" w:hAnsi="Times New Roman" w:cs="Times New Roman"/>
          <w:sz w:val="28"/>
          <w:szCs w:val="28"/>
        </w:rPr>
      </w:pPr>
      <w:r w:rsidRPr="00731A1D">
        <w:rPr>
          <w:rFonts w:ascii="Times New Roman" w:hAnsi="Times New Roman" w:cs="Times New Roman"/>
          <w:sz w:val="28"/>
          <w:szCs w:val="28"/>
        </w:rPr>
        <w:t xml:space="preserve"> при наличии нарушения объектом контроля требований к бюджетному (бухгалтерскому) учету, в том числе по хранению первичных учетных документов, регистров бухгалтерского учета, бухгалтерской (финансовой) отчетности, аудиторских заключений о ней, которое делает невозможным дальнейшее проведение контрольного мероприятия, - на период восстановления объектом контроля документов, необходимых для проведения контрольного мероприятия, а также приведения объектом контроля документов учета и отчетности в состояние, позволяющее проводить их изучение в ходе контрольного мероприятия;</w:t>
      </w:r>
    </w:p>
    <w:p w:rsidR="00731A1D" w:rsidRPr="00731A1D" w:rsidRDefault="00731A1D" w:rsidP="008239B3">
      <w:pPr>
        <w:pStyle w:val="ConsPlusNormal"/>
        <w:ind w:firstLine="709"/>
        <w:jc w:val="both"/>
        <w:rPr>
          <w:rFonts w:ascii="Times New Roman" w:hAnsi="Times New Roman" w:cs="Times New Roman"/>
          <w:sz w:val="28"/>
          <w:szCs w:val="28"/>
        </w:rPr>
      </w:pPr>
      <w:r w:rsidRPr="00731A1D">
        <w:rPr>
          <w:rFonts w:ascii="Times New Roman" w:hAnsi="Times New Roman" w:cs="Times New Roman"/>
          <w:sz w:val="28"/>
          <w:szCs w:val="28"/>
        </w:rPr>
        <w:t xml:space="preserve"> на период организации и проведения экспертиз;</w:t>
      </w:r>
    </w:p>
    <w:p w:rsidR="00731A1D" w:rsidRPr="00731A1D" w:rsidRDefault="00731A1D" w:rsidP="008239B3">
      <w:pPr>
        <w:pStyle w:val="ConsPlusNormal"/>
        <w:ind w:firstLine="709"/>
        <w:jc w:val="both"/>
        <w:rPr>
          <w:rFonts w:ascii="Times New Roman" w:hAnsi="Times New Roman" w:cs="Times New Roman"/>
          <w:sz w:val="28"/>
          <w:szCs w:val="28"/>
        </w:rPr>
      </w:pPr>
      <w:r w:rsidRPr="00731A1D">
        <w:rPr>
          <w:rFonts w:ascii="Times New Roman" w:hAnsi="Times New Roman" w:cs="Times New Roman"/>
          <w:sz w:val="28"/>
          <w:szCs w:val="28"/>
        </w:rPr>
        <w:t xml:space="preserve"> на период непредставления (неполного представления) объектом контроля документов и информации или воспрепятствования объектом контроля проведению контрольного мероприятия;</w:t>
      </w:r>
    </w:p>
    <w:p w:rsidR="00731A1D" w:rsidRPr="00731A1D" w:rsidRDefault="00731A1D" w:rsidP="008239B3">
      <w:pPr>
        <w:pStyle w:val="ConsPlusNormal"/>
        <w:ind w:firstLine="709"/>
        <w:jc w:val="both"/>
        <w:rPr>
          <w:rFonts w:ascii="Times New Roman" w:hAnsi="Times New Roman" w:cs="Times New Roman"/>
          <w:sz w:val="28"/>
          <w:szCs w:val="28"/>
        </w:rPr>
      </w:pPr>
      <w:r w:rsidRPr="00731A1D">
        <w:rPr>
          <w:rFonts w:ascii="Times New Roman" w:hAnsi="Times New Roman" w:cs="Times New Roman"/>
          <w:sz w:val="28"/>
          <w:szCs w:val="28"/>
        </w:rPr>
        <w:t xml:space="preserve"> на период осуществления объектом контроля действий по приемке товаров (работ, услуг) в соответствии с условиями </w:t>
      </w:r>
      <w:r w:rsidR="0012200A">
        <w:rPr>
          <w:rFonts w:ascii="Times New Roman" w:hAnsi="Times New Roman" w:cs="Times New Roman"/>
          <w:sz w:val="28"/>
          <w:szCs w:val="28"/>
        </w:rPr>
        <w:t>муниципальных</w:t>
      </w:r>
      <w:r w:rsidRPr="00731A1D">
        <w:rPr>
          <w:rFonts w:ascii="Times New Roman" w:hAnsi="Times New Roman" w:cs="Times New Roman"/>
          <w:sz w:val="28"/>
          <w:szCs w:val="28"/>
        </w:rPr>
        <w:t xml:space="preserve"> контрактов, договоров (соглашений), заключенных в целях исполнения </w:t>
      </w:r>
      <w:r w:rsidR="0012200A">
        <w:rPr>
          <w:rFonts w:ascii="Times New Roman" w:hAnsi="Times New Roman" w:cs="Times New Roman"/>
          <w:sz w:val="28"/>
          <w:szCs w:val="28"/>
        </w:rPr>
        <w:t>муниципальных</w:t>
      </w:r>
      <w:r w:rsidRPr="00731A1D">
        <w:rPr>
          <w:rFonts w:ascii="Times New Roman" w:hAnsi="Times New Roman" w:cs="Times New Roman"/>
          <w:sz w:val="28"/>
          <w:szCs w:val="28"/>
        </w:rPr>
        <w:t xml:space="preserve"> контрактов;</w:t>
      </w:r>
    </w:p>
    <w:p w:rsidR="00731A1D" w:rsidRDefault="00731A1D" w:rsidP="008239B3">
      <w:pPr>
        <w:pStyle w:val="ConsPlusNormal"/>
        <w:ind w:firstLine="709"/>
        <w:jc w:val="both"/>
        <w:rPr>
          <w:rFonts w:ascii="Times New Roman" w:hAnsi="Times New Roman" w:cs="Times New Roman"/>
          <w:sz w:val="28"/>
          <w:szCs w:val="28"/>
        </w:rPr>
      </w:pPr>
      <w:r w:rsidRPr="00731A1D">
        <w:rPr>
          <w:rFonts w:ascii="Times New Roman" w:hAnsi="Times New Roman" w:cs="Times New Roman"/>
          <w:sz w:val="28"/>
          <w:szCs w:val="28"/>
        </w:rPr>
        <w:t xml:space="preserve"> при наличии обстоятельств, делающих невозможным дальнейшее проведение контрольного мероприятия по причинам, не зависящим от должностных лиц о</w:t>
      </w:r>
      <w:r w:rsidR="00D16453">
        <w:rPr>
          <w:rFonts w:ascii="Times New Roman" w:hAnsi="Times New Roman" w:cs="Times New Roman"/>
          <w:sz w:val="28"/>
          <w:szCs w:val="28"/>
        </w:rPr>
        <w:t xml:space="preserve">тдела </w:t>
      </w:r>
      <w:r w:rsidR="00834636">
        <w:rPr>
          <w:rFonts w:ascii="Times New Roman" w:hAnsi="Times New Roman" w:cs="Times New Roman"/>
          <w:sz w:val="28"/>
          <w:szCs w:val="28"/>
        </w:rPr>
        <w:t xml:space="preserve">финансового </w:t>
      </w:r>
      <w:r w:rsidRPr="00731A1D">
        <w:rPr>
          <w:rFonts w:ascii="Times New Roman" w:hAnsi="Times New Roman" w:cs="Times New Roman"/>
          <w:sz w:val="28"/>
          <w:szCs w:val="28"/>
        </w:rPr>
        <w:t>контроля, включая наступление обстоятельств непреодолимой силы.</w:t>
      </w:r>
    </w:p>
    <w:p w:rsidR="0097417F" w:rsidRDefault="0097417F" w:rsidP="008239B3">
      <w:pPr>
        <w:pStyle w:val="ConsPlusNormal"/>
        <w:ind w:firstLine="709"/>
        <w:jc w:val="both"/>
        <w:rPr>
          <w:rFonts w:ascii="Times New Roman" w:hAnsi="Times New Roman" w:cs="Times New Roman"/>
          <w:sz w:val="28"/>
          <w:szCs w:val="28"/>
        </w:rPr>
      </w:pPr>
      <w:r w:rsidRPr="0097417F">
        <w:rPr>
          <w:rFonts w:ascii="Times New Roman" w:hAnsi="Times New Roman" w:cs="Times New Roman"/>
          <w:sz w:val="28"/>
          <w:szCs w:val="28"/>
        </w:rPr>
        <w:t>Общий срок приостановлений контрольного мероприятия не может составлять более 2 лет</w:t>
      </w:r>
      <w:r>
        <w:rPr>
          <w:rFonts w:ascii="Times New Roman" w:hAnsi="Times New Roman" w:cs="Times New Roman"/>
          <w:sz w:val="28"/>
          <w:szCs w:val="28"/>
        </w:rPr>
        <w:t>.</w:t>
      </w:r>
    </w:p>
    <w:p w:rsidR="0097417F" w:rsidRPr="0097417F" w:rsidRDefault="0097417F" w:rsidP="008239B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С</w:t>
      </w:r>
      <w:r w:rsidRPr="0097417F">
        <w:rPr>
          <w:rFonts w:ascii="Times New Roman" w:hAnsi="Times New Roman" w:cs="Times New Roman"/>
          <w:sz w:val="28"/>
          <w:szCs w:val="28"/>
        </w:rPr>
        <w:t>лучаи прекращения контрольного мероприятия, к которым относятся:</w:t>
      </w:r>
    </w:p>
    <w:p w:rsidR="0097417F" w:rsidRPr="0097417F" w:rsidRDefault="0097417F" w:rsidP="008239B3">
      <w:pPr>
        <w:pStyle w:val="ConsPlusNormal"/>
        <w:ind w:firstLine="709"/>
        <w:jc w:val="both"/>
        <w:rPr>
          <w:rFonts w:ascii="Times New Roman" w:hAnsi="Times New Roman" w:cs="Times New Roman"/>
          <w:sz w:val="28"/>
          <w:szCs w:val="28"/>
        </w:rPr>
      </w:pPr>
      <w:r w:rsidRPr="0097417F">
        <w:rPr>
          <w:rFonts w:ascii="Times New Roman" w:hAnsi="Times New Roman" w:cs="Times New Roman"/>
          <w:sz w:val="28"/>
          <w:szCs w:val="28"/>
        </w:rPr>
        <w:t xml:space="preserve"> ликвидация (упразднение) объекта контроля;</w:t>
      </w:r>
    </w:p>
    <w:p w:rsidR="0097417F" w:rsidRPr="0097417F" w:rsidRDefault="0097417F" w:rsidP="008239B3">
      <w:pPr>
        <w:pStyle w:val="ConsPlusNormal"/>
        <w:ind w:firstLine="709"/>
        <w:jc w:val="both"/>
        <w:rPr>
          <w:rFonts w:ascii="Times New Roman" w:hAnsi="Times New Roman" w:cs="Times New Roman"/>
          <w:sz w:val="28"/>
          <w:szCs w:val="28"/>
        </w:rPr>
      </w:pPr>
      <w:r w:rsidRPr="0097417F">
        <w:rPr>
          <w:rFonts w:ascii="Times New Roman" w:hAnsi="Times New Roman" w:cs="Times New Roman"/>
          <w:sz w:val="28"/>
          <w:szCs w:val="28"/>
        </w:rPr>
        <w:t xml:space="preserve"> неосуществление объектом контроля в проверяемом периоде деятельности в соответствии с темой контрольного мероприятия;</w:t>
      </w:r>
    </w:p>
    <w:p w:rsidR="0097417F" w:rsidRPr="0097417F" w:rsidRDefault="0097417F" w:rsidP="008239B3">
      <w:pPr>
        <w:pStyle w:val="ConsPlusNormal"/>
        <w:ind w:firstLine="709"/>
        <w:jc w:val="both"/>
        <w:rPr>
          <w:rFonts w:ascii="Times New Roman" w:hAnsi="Times New Roman" w:cs="Times New Roman"/>
          <w:sz w:val="28"/>
          <w:szCs w:val="28"/>
        </w:rPr>
      </w:pPr>
      <w:r w:rsidRPr="0097417F">
        <w:rPr>
          <w:rFonts w:ascii="Times New Roman" w:hAnsi="Times New Roman" w:cs="Times New Roman"/>
          <w:sz w:val="28"/>
          <w:szCs w:val="28"/>
        </w:rPr>
        <w:t xml:space="preserve"> невозможность проведения контрольного мероприятия по истечении предельного периода приостановления контрольного мероприятия.</w:t>
      </w:r>
    </w:p>
    <w:p w:rsidR="0097417F" w:rsidRPr="0097417F" w:rsidRDefault="0097417F" w:rsidP="008239B3">
      <w:pPr>
        <w:pStyle w:val="ConsPlusNormal"/>
        <w:ind w:firstLine="709"/>
        <w:jc w:val="both"/>
        <w:rPr>
          <w:rFonts w:ascii="Times New Roman" w:hAnsi="Times New Roman" w:cs="Times New Roman"/>
          <w:sz w:val="28"/>
          <w:szCs w:val="28"/>
        </w:rPr>
      </w:pPr>
      <w:r w:rsidRPr="0097417F">
        <w:rPr>
          <w:rFonts w:ascii="Times New Roman" w:hAnsi="Times New Roman" w:cs="Times New Roman"/>
          <w:sz w:val="28"/>
          <w:szCs w:val="28"/>
        </w:rPr>
        <w:t xml:space="preserve">Решения о возобновлении проведения контрольного мероприятия и о прекращении контрольного мероприятия также принимаются в форме </w:t>
      </w:r>
      <w:r>
        <w:rPr>
          <w:rFonts w:ascii="Times New Roman" w:hAnsi="Times New Roman" w:cs="Times New Roman"/>
          <w:sz w:val="28"/>
          <w:szCs w:val="28"/>
        </w:rPr>
        <w:t>распоряжения</w:t>
      </w:r>
      <w:r w:rsidRPr="0097417F">
        <w:rPr>
          <w:rFonts w:ascii="Times New Roman" w:hAnsi="Times New Roman" w:cs="Times New Roman"/>
          <w:sz w:val="28"/>
          <w:szCs w:val="28"/>
        </w:rPr>
        <w:t xml:space="preserve"> </w:t>
      </w:r>
      <w:r>
        <w:rPr>
          <w:rFonts w:ascii="Times New Roman" w:hAnsi="Times New Roman" w:cs="Times New Roman"/>
          <w:sz w:val="28"/>
          <w:szCs w:val="28"/>
        </w:rPr>
        <w:t>Администрации Сальского района</w:t>
      </w:r>
      <w:r w:rsidRPr="0097417F">
        <w:rPr>
          <w:rFonts w:ascii="Times New Roman" w:hAnsi="Times New Roman" w:cs="Times New Roman"/>
          <w:sz w:val="28"/>
          <w:szCs w:val="28"/>
        </w:rPr>
        <w:t xml:space="preserve"> после получения </w:t>
      </w:r>
      <w:r>
        <w:rPr>
          <w:rFonts w:ascii="Times New Roman" w:hAnsi="Times New Roman" w:cs="Times New Roman"/>
          <w:sz w:val="28"/>
          <w:szCs w:val="28"/>
        </w:rPr>
        <w:t xml:space="preserve">отделом </w:t>
      </w:r>
      <w:r w:rsidR="00834636">
        <w:rPr>
          <w:rFonts w:ascii="Times New Roman" w:hAnsi="Times New Roman" w:cs="Times New Roman"/>
          <w:sz w:val="28"/>
          <w:szCs w:val="28"/>
        </w:rPr>
        <w:t xml:space="preserve">финансового </w:t>
      </w:r>
      <w:r w:rsidRPr="0097417F">
        <w:rPr>
          <w:rFonts w:ascii="Times New Roman" w:hAnsi="Times New Roman" w:cs="Times New Roman"/>
          <w:sz w:val="28"/>
          <w:szCs w:val="28"/>
        </w:rPr>
        <w:t xml:space="preserve">контроля сведений об устранении причин приостановления контрольного мероприятия. Копии таких решений, а также решения о приостановлении контрольного мероприятия в обязательном порядке </w:t>
      </w:r>
      <w:r w:rsidRPr="0097417F">
        <w:rPr>
          <w:rFonts w:ascii="Times New Roman" w:hAnsi="Times New Roman" w:cs="Times New Roman"/>
          <w:sz w:val="28"/>
          <w:szCs w:val="28"/>
        </w:rPr>
        <w:lastRenderedPageBreak/>
        <w:t>направляются объекту контроля</w:t>
      </w:r>
      <w:r>
        <w:rPr>
          <w:rFonts w:ascii="Times New Roman" w:hAnsi="Times New Roman" w:cs="Times New Roman"/>
          <w:sz w:val="28"/>
          <w:szCs w:val="28"/>
        </w:rPr>
        <w:t>.</w:t>
      </w:r>
    </w:p>
    <w:p w:rsidR="0097417F" w:rsidRPr="0097417F" w:rsidRDefault="0097417F" w:rsidP="008239B3">
      <w:pPr>
        <w:pStyle w:val="ConsPlusNormal"/>
        <w:ind w:firstLine="709"/>
        <w:jc w:val="both"/>
        <w:rPr>
          <w:rFonts w:ascii="Times New Roman" w:hAnsi="Times New Roman" w:cs="Times New Roman"/>
          <w:sz w:val="28"/>
          <w:szCs w:val="28"/>
        </w:rPr>
      </w:pPr>
      <w:r w:rsidRPr="0097417F">
        <w:rPr>
          <w:rFonts w:ascii="Times New Roman" w:hAnsi="Times New Roman" w:cs="Times New Roman"/>
          <w:sz w:val="28"/>
          <w:szCs w:val="28"/>
        </w:rPr>
        <w:t xml:space="preserve">В ходе контрольного мероприятия </w:t>
      </w:r>
      <w:r>
        <w:rPr>
          <w:rFonts w:ascii="Times New Roman" w:hAnsi="Times New Roman" w:cs="Times New Roman"/>
          <w:sz w:val="28"/>
          <w:szCs w:val="28"/>
        </w:rPr>
        <w:t>начальник отдела</w:t>
      </w:r>
      <w:r w:rsidR="00834636">
        <w:rPr>
          <w:rFonts w:ascii="Times New Roman" w:hAnsi="Times New Roman" w:cs="Times New Roman"/>
          <w:sz w:val="28"/>
          <w:szCs w:val="28"/>
        </w:rPr>
        <w:t xml:space="preserve"> финансового</w:t>
      </w:r>
      <w:r>
        <w:rPr>
          <w:rFonts w:ascii="Times New Roman" w:hAnsi="Times New Roman" w:cs="Times New Roman"/>
          <w:sz w:val="28"/>
          <w:szCs w:val="28"/>
        </w:rPr>
        <w:t xml:space="preserve"> контроля</w:t>
      </w:r>
      <w:r w:rsidRPr="0097417F">
        <w:rPr>
          <w:rFonts w:ascii="Times New Roman" w:hAnsi="Times New Roman" w:cs="Times New Roman"/>
          <w:sz w:val="28"/>
          <w:szCs w:val="28"/>
        </w:rPr>
        <w:t xml:space="preserve"> осуществляет контроль за своевременностью и полнотой проведения контрольных действий, в том числе в форме самоконтроля, и исполнения специалистом поручения на проведение экспертизы.</w:t>
      </w:r>
    </w:p>
    <w:p w:rsidR="0097417F" w:rsidRPr="0097417F" w:rsidRDefault="0043326A" w:rsidP="008239B3">
      <w:pPr>
        <w:pStyle w:val="ConsPlusNormal"/>
        <w:ind w:firstLine="709"/>
        <w:outlineLvl w:val="0"/>
        <w:rPr>
          <w:rFonts w:ascii="Times New Roman" w:hAnsi="Times New Roman" w:cs="Times New Roman"/>
          <w:sz w:val="28"/>
          <w:szCs w:val="28"/>
        </w:rPr>
      </w:pPr>
      <w:r>
        <w:rPr>
          <w:rFonts w:ascii="Times New Roman" w:hAnsi="Times New Roman" w:cs="Times New Roman"/>
          <w:sz w:val="28"/>
          <w:szCs w:val="28"/>
        </w:rPr>
        <w:t xml:space="preserve">4.3.1. </w:t>
      </w:r>
      <w:r w:rsidR="0097417F" w:rsidRPr="0097417F">
        <w:rPr>
          <w:rFonts w:ascii="Times New Roman" w:hAnsi="Times New Roman" w:cs="Times New Roman"/>
          <w:sz w:val="28"/>
          <w:szCs w:val="28"/>
        </w:rPr>
        <w:t>Проведение камеральной проверки</w:t>
      </w:r>
      <w:r>
        <w:rPr>
          <w:rFonts w:ascii="Times New Roman" w:hAnsi="Times New Roman" w:cs="Times New Roman"/>
          <w:sz w:val="28"/>
          <w:szCs w:val="28"/>
        </w:rPr>
        <w:t>.</w:t>
      </w:r>
    </w:p>
    <w:p w:rsidR="0097417F" w:rsidRPr="0097417F" w:rsidRDefault="0097417F" w:rsidP="008239B3">
      <w:pPr>
        <w:pStyle w:val="ConsPlusNormal"/>
        <w:ind w:firstLine="709"/>
        <w:jc w:val="both"/>
        <w:rPr>
          <w:rFonts w:ascii="Times New Roman" w:hAnsi="Times New Roman" w:cs="Times New Roman"/>
          <w:sz w:val="28"/>
          <w:szCs w:val="28"/>
        </w:rPr>
      </w:pPr>
      <w:r w:rsidRPr="0097417F">
        <w:rPr>
          <w:rFonts w:ascii="Times New Roman" w:hAnsi="Times New Roman" w:cs="Times New Roman"/>
          <w:sz w:val="28"/>
          <w:szCs w:val="28"/>
        </w:rPr>
        <w:t xml:space="preserve">Камеральная проверка проводится по месту нахождения </w:t>
      </w:r>
      <w:r>
        <w:rPr>
          <w:rFonts w:ascii="Times New Roman" w:hAnsi="Times New Roman" w:cs="Times New Roman"/>
          <w:sz w:val="28"/>
          <w:szCs w:val="28"/>
        </w:rPr>
        <w:t>отдела</w:t>
      </w:r>
      <w:r w:rsidRPr="0097417F">
        <w:rPr>
          <w:rFonts w:ascii="Times New Roman" w:hAnsi="Times New Roman" w:cs="Times New Roman"/>
          <w:sz w:val="28"/>
          <w:szCs w:val="28"/>
        </w:rPr>
        <w:t xml:space="preserve"> </w:t>
      </w:r>
      <w:r w:rsidR="00834636">
        <w:rPr>
          <w:rFonts w:ascii="Times New Roman" w:hAnsi="Times New Roman" w:cs="Times New Roman"/>
          <w:sz w:val="28"/>
          <w:szCs w:val="28"/>
        </w:rPr>
        <w:t xml:space="preserve">финансового </w:t>
      </w:r>
      <w:r w:rsidRPr="0097417F">
        <w:rPr>
          <w:rFonts w:ascii="Times New Roman" w:hAnsi="Times New Roman" w:cs="Times New Roman"/>
          <w:sz w:val="28"/>
          <w:szCs w:val="28"/>
        </w:rPr>
        <w:t xml:space="preserve">контроля. Срок проведения камеральной проверки составляет не более 30 рабочих дней со дня получения от объекта контроля в полном объеме информации, документов и материалов, представленных по запросу </w:t>
      </w:r>
      <w:r>
        <w:rPr>
          <w:rFonts w:ascii="Times New Roman" w:hAnsi="Times New Roman" w:cs="Times New Roman"/>
          <w:sz w:val="28"/>
          <w:szCs w:val="28"/>
        </w:rPr>
        <w:t>отдела</w:t>
      </w:r>
      <w:r w:rsidRPr="0097417F">
        <w:rPr>
          <w:rFonts w:ascii="Times New Roman" w:hAnsi="Times New Roman" w:cs="Times New Roman"/>
          <w:sz w:val="28"/>
          <w:szCs w:val="28"/>
        </w:rPr>
        <w:t xml:space="preserve"> </w:t>
      </w:r>
      <w:r w:rsidR="00834636">
        <w:rPr>
          <w:rFonts w:ascii="Times New Roman" w:hAnsi="Times New Roman" w:cs="Times New Roman"/>
          <w:sz w:val="28"/>
          <w:szCs w:val="28"/>
        </w:rPr>
        <w:t xml:space="preserve">финансового </w:t>
      </w:r>
      <w:r w:rsidRPr="0097417F">
        <w:rPr>
          <w:rFonts w:ascii="Times New Roman" w:hAnsi="Times New Roman" w:cs="Times New Roman"/>
          <w:sz w:val="28"/>
          <w:szCs w:val="28"/>
        </w:rPr>
        <w:t>контроля.</w:t>
      </w:r>
    </w:p>
    <w:p w:rsidR="0097417F" w:rsidRPr="0097417F" w:rsidRDefault="0097417F" w:rsidP="008239B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w:t>
      </w:r>
      <w:r w:rsidRPr="0097417F">
        <w:rPr>
          <w:rFonts w:ascii="Times New Roman" w:hAnsi="Times New Roman" w:cs="Times New Roman"/>
          <w:sz w:val="28"/>
          <w:szCs w:val="28"/>
        </w:rPr>
        <w:t xml:space="preserve">анный срок может быть продлен </w:t>
      </w:r>
      <w:r>
        <w:rPr>
          <w:rFonts w:ascii="Times New Roman" w:hAnsi="Times New Roman" w:cs="Times New Roman"/>
          <w:sz w:val="28"/>
          <w:szCs w:val="28"/>
        </w:rPr>
        <w:t>начальником</w:t>
      </w:r>
      <w:r w:rsidRPr="0097417F">
        <w:rPr>
          <w:rFonts w:ascii="Times New Roman" w:hAnsi="Times New Roman" w:cs="Times New Roman"/>
          <w:sz w:val="28"/>
          <w:szCs w:val="28"/>
        </w:rPr>
        <w:t xml:space="preserve"> </w:t>
      </w:r>
      <w:r>
        <w:rPr>
          <w:rFonts w:ascii="Times New Roman" w:hAnsi="Times New Roman" w:cs="Times New Roman"/>
          <w:sz w:val="28"/>
          <w:szCs w:val="28"/>
        </w:rPr>
        <w:t>отдела</w:t>
      </w:r>
      <w:r w:rsidR="00834636">
        <w:rPr>
          <w:rFonts w:ascii="Times New Roman" w:hAnsi="Times New Roman" w:cs="Times New Roman"/>
          <w:sz w:val="28"/>
          <w:szCs w:val="28"/>
        </w:rPr>
        <w:t xml:space="preserve"> финансового </w:t>
      </w:r>
      <w:r w:rsidRPr="0097417F">
        <w:rPr>
          <w:rFonts w:ascii="Times New Roman" w:hAnsi="Times New Roman" w:cs="Times New Roman"/>
          <w:sz w:val="28"/>
          <w:szCs w:val="28"/>
        </w:rPr>
        <w:t xml:space="preserve"> контроля. При этом общий срок проведения камеральной проверки с учетом всех продлений срока ее проведения не может составлять более 50 рабочих дней.</w:t>
      </w:r>
    </w:p>
    <w:p w:rsidR="0097417F" w:rsidRDefault="0097417F" w:rsidP="008239B3">
      <w:pPr>
        <w:pStyle w:val="ConsPlusNormal"/>
        <w:ind w:firstLine="709"/>
        <w:jc w:val="both"/>
        <w:rPr>
          <w:rFonts w:ascii="Times New Roman" w:hAnsi="Times New Roman" w:cs="Times New Roman"/>
          <w:sz w:val="28"/>
          <w:szCs w:val="28"/>
        </w:rPr>
      </w:pPr>
      <w:r w:rsidRPr="0097417F">
        <w:rPr>
          <w:rFonts w:ascii="Times New Roman" w:hAnsi="Times New Roman" w:cs="Times New Roman"/>
          <w:sz w:val="28"/>
          <w:szCs w:val="28"/>
        </w:rPr>
        <w:t>В ходе камеральной проверки могут быть назначены обследования</w:t>
      </w:r>
      <w:r w:rsidR="0043326A">
        <w:rPr>
          <w:rFonts w:ascii="Times New Roman" w:hAnsi="Times New Roman" w:cs="Times New Roman"/>
          <w:sz w:val="28"/>
          <w:szCs w:val="28"/>
        </w:rPr>
        <w:t>.</w:t>
      </w:r>
    </w:p>
    <w:p w:rsidR="0097417F" w:rsidRPr="0097417F" w:rsidRDefault="0043326A" w:rsidP="008239B3">
      <w:pPr>
        <w:pStyle w:val="ConsPlusNormal"/>
        <w:ind w:firstLine="709"/>
        <w:outlineLvl w:val="0"/>
        <w:rPr>
          <w:rFonts w:ascii="Times New Roman" w:hAnsi="Times New Roman" w:cs="Times New Roman"/>
          <w:sz w:val="28"/>
          <w:szCs w:val="28"/>
        </w:rPr>
      </w:pPr>
      <w:r>
        <w:rPr>
          <w:rFonts w:ascii="Times New Roman" w:hAnsi="Times New Roman" w:cs="Times New Roman"/>
          <w:sz w:val="28"/>
          <w:szCs w:val="28"/>
        </w:rPr>
        <w:t xml:space="preserve">4.3.2. </w:t>
      </w:r>
      <w:r w:rsidR="0097417F" w:rsidRPr="0097417F">
        <w:rPr>
          <w:rFonts w:ascii="Times New Roman" w:hAnsi="Times New Roman" w:cs="Times New Roman"/>
          <w:sz w:val="28"/>
          <w:szCs w:val="28"/>
        </w:rPr>
        <w:t>Выездная проверка (ревизия)</w:t>
      </w:r>
      <w:r>
        <w:rPr>
          <w:rFonts w:ascii="Times New Roman" w:hAnsi="Times New Roman" w:cs="Times New Roman"/>
          <w:sz w:val="28"/>
          <w:szCs w:val="28"/>
        </w:rPr>
        <w:t>.</w:t>
      </w:r>
    </w:p>
    <w:p w:rsidR="0097417F" w:rsidRPr="0097417F" w:rsidRDefault="0097417F" w:rsidP="008239B3">
      <w:pPr>
        <w:pStyle w:val="ConsPlusNormal"/>
        <w:ind w:firstLine="709"/>
        <w:jc w:val="both"/>
        <w:rPr>
          <w:rFonts w:ascii="Times New Roman" w:hAnsi="Times New Roman" w:cs="Times New Roman"/>
          <w:sz w:val="28"/>
          <w:szCs w:val="28"/>
        </w:rPr>
      </w:pPr>
      <w:r w:rsidRPr="0097417F">
        <w:rPr>
          <w:rFonts w:ascii="Times New Roman" w:hAnsi="Times New Roman" w:cs="Times New Roman"/>
          <w:sz w:val="28"/>
          <w:szCs w:val="28"/>
        </w:rPr>
        <w:t xml:space="preserve">В отличие от камеральной проверки, выездная проверка (ревизия) проводится по месту нахождения объекта контроля. Для доступа на территорию или в помещение объекта контроля </w:t>
      </w:r>
      <w:r w:rsidR="005D20B2">
        <w:rPr>
          <w:rFonts w:ascii="Times New Roman" w:hAnsi="Times New Roman" w:cs="Times New Roman"/>
          <w:sz w:val="28"/>
          <w:szCs w:val="28"/>
        </w:rPr>
        <w:t>уполномоченные должностные лица</w:t>
      </w:r>
      <w:r w:rsidRPr="0097417F">
        <w:rPr>
          <w:rFonts w:ascii="Times New Roman" w:hAnsi="Times New Roman" w:cs="Times New Roman"/>
          <w:sz w:val="28"/>
          <w:szCs w:val="28"/>
        </w:rPr>
        <w:t xml:space="preserve"> обязаны предъявлять служебные удостоверения и копию </w:t>
      </w:r>
      <w:r w:rsidR="005D20B2">
        <w:rPr>
          <w:rFonts w:ascii="Times New Roman" w:hAnsi="Times New Roman" w:cs="Times New Roman"/>
          <w:sz w:val="28"/>
          <w:szCs w:val="28"/>
        </w:rPr>
        <w:t>распоряжения</w:t>
      </w:r>
      <w:r w:rsidRPr="0097417F">
        <w:rPr>
          <w:rFonts w:ascii="Times New Roman" w:hAnsi="Times New Roman" w:cs="Times New Roman"/>
          <w:sz w:val="28"/>
          <w:szCs w:val="28"/>
        </w:rPr>
        <w:t xml:space="preserve"> о назначении контрольного мероприятия.</w:t>
      </w:r>
    </w:p>
    <w:p w:rsidR="0097417F" w:rsidRPr="0097417F" w:rsidRDefault="0097417F" w:rsidP="008239B3">
      <w:pPr>
        <w:pStyle w:val="ConsPlusNormal"/>
        <w:ind w:firstLine="709"/>
        <w:jc w:val="both"/>
        <w:rPr>
          <w:rFonts w:ascii="Times New Roman" w:hAnsi="Times New Roman" w:cs="Times New Roman"/>
          <w:sz w:val="28"/>
          <w:szCs w:val="28"/>
        </w:rPr>
      </w:pPr>
      <w:r w:rsidRPr="0097417F">
        <w:rPr>
          <w:rFonts w:ascii="Times New Roman" w:hAnsi="Times New Roman" w:cs="Times New Roman"/>
          <w:sz w:val="28"/>
          <w:szCs w:val="28"/>
        </w:rPr>
        <w:t xml:space="preserve">Срок проведения выездной проверки (ревизии) должен составлять не более </w:t>
      </w:r>
      <w:r w:rsidR="0043326A">
        <w:rPr>
          <w:rFonts w:ascii="Times New Roman" w:hAnsi="Times New Roman" w:cs="Times New Roman"/>
          <w:sz w:val="28"/>
          <w:szCs w:val="28"/>
        </w:rPr>
        <w:t>3</w:t>
      </w:r>
      <w:r w:rsidRPr="0097417F">
        <w:rPr>
          <w:rFonts w:ascii="Times New Roman" w:hAnsi="Times New Roman" w:cs="Times New Roman"/>
          <w:sz w:val="28"/>
          <w:szCs w:val="28"/>
        </w:rPr>
        <w:t xml:space="preserve">0 рабочих дней. При этом он может быть продлен на не более </w:t>
      </w:r>
      <w:r w:rsidR="0043326A">
        <w:rPr>
          <w:rFonts w:ascii="Times New Roman" w:hAnsi="Times New Roman" w:cs="Times New Roman"/>
          <w:sz w:val="28"/>
          <w:szCs w:val="28"/>
        </w:rPr>
        <w:t>3</w:t>
      </w:r>
      <w:r w:rsidRPr="0097417F">
        <w:rPr>
          <w:rFonts w:ascii="Times New Roman" w:hAnsi="Times New Roman" w:cs="Times New Roman"/>
          <w:sz w:val="28"/>
          <w:szCs w:val="28"/>
        </w:rPr>
        <w:t xml:space="preserve">0 рабочих дней на основании мотивированного обращения </w:t>
      </w:r>
      <w:r w:rsidR="005D20B2">
        <w:rPr>
          <w:rFonts w:ascii="Times New Roman" w:hAnsi="Times New Roman" w:cs="Times New Roman"/>
          <w:sz w:val="28"/>
          <w:szCs w:val="28"/>
        </w:rPr>
        <w:t xml:space="preserve">начальник отдела </w:t>
      </w:r>
      <w:r w:rsidR="00834636">
        <w:rPr>
          <w:rFonts w:ascii="Times New Roman" w:hAnsi="Times New Roman" w:cs="Times New Roman"/>
          <w:sz w:val="28"/>
          <w:szCs w:val="28"/>
        </w:rPr>
        <w:t xml:space="preserve">финансового </w:t>
      </w:r>
      <w:r w:rsidR="005D20B2">
        <w:rPr>
          <w:rFonts w:ascii="Times New Roman" w:hAnsi="Times New Roman" w:cs="Times New Roman"/>
          <w:sz w:val="28"/>
          <w:szCs w:val="28"/>
        </w:rPr>
        <w:t xml:space="preserve">контроля. </w:t>
      </w:r>
      <w:r w:rsidRPr="0097417F">
        <w:rPr>
          <w:rFonts w:ascii="Times New Roman" w:hAnsi="Times New Roman" w:cs="Times New Roman"/>
          <w:sz w:val="28"/>
          <w:szCs w:val="28"/>
        </w:rPr>
        <w:t xml:space="preserve">При этом общий срок проведения выездной проверки (ревизии) с учетом всех продлений срока ее проведения не может составлять более 60 рабочих дней. </w:t>
      </w:r>
      <w:r w:rsidR="005D20B2">
        <w:rPr>
          <w:rFonts w:ascii="Times New Roman" w:hAnsi="Times New Roman" w:cs="Times New Roman"/>
          <w:sz w:val="28"/>
          <w:szCs w:val="28"/>
        </w:rPr>
        <w:t>П</w:t>
      </w:r>
      <w:r w:rsidRPr="0097417F">
        <w:rPr>
          <w:rFonts w:ascii="Times New Roman" w:hAnsi="Times New Roman" w:cs="Times New Roman"/>
          <w:sz w:val="28"/>
          <w:szCs w:val="28"/>
        </w:rPr>
        <w:t>родлевать выездную проверку (ревизию) возможно исключительно в следующих случаях:</w:t>
      </w:r>
    </w:p>
    <w:p w:rsidR="0097417F" w:rsidRPr="0097417F" w:rsidRDefault="0097417F" w:rsidP="008239B3">
      <w:pPr>
        <w:pStyle w:val="ConsPlusNormal"/>
        <w:ind w:firstLine="709"/>
        <w:jc w:val="both"/>
        <w:rPr>
          <w:rFonts w:ascii="Times New Roman" w:hAnsi="Times New Roman" w:cs="Times New Roman"/>
          <w:sz w:val="28"/>
          <w:szCs w:val="28"/>
        </w:rPr>
      </w:pPr>
      <w:r w:rsidRPr="0097417F">
        <w:rPr>
          <w:rFonts w:ascii="Times New Roman" w:hAnsi="Times New Roman" w:cs="Times New Roman"/>
          <w:sz w:val="28"/>
          <w:szCs w:val="28"/>
        </w:rPr>
        <w:t xml:space="preserve"> получение в ходе выездной проверки (ревизии), в том числе от правоохранительных органов, иных </w:t>
      </w:r>
      <w:r w:rsidR="0012200A">
        <w:rPr>
          <w:rFonts w:ascii="Times New Roman" w:hAnsi="Times New Roman" w:cs="Times New Roman"/>
          <w:sz w:val="28"/>
          <w:szCs w:val="28"/>
        </w:rPr>
        <w:t>муниципальных</w:t>
      </w:r>
      <w:r w:rsidRPr="0097417F">
        <w:rPr>
          <w:rFonts w:ascii="Times New Roman" w:hAnsi="Times New Roman" w:cs="Times New Roman"/>
          <w:sz w:val="28"/>
          <w:szCs w:val="28"/>
        </w:rPr>
        <w:t xml:space="preserve"> органов либо из иных источников информации, сведений, свидетельствующих о наличии у объекта контроля нарушений законодательства и иных нормативных правовых актов, отнесенных к полномочиям </w:t>
      </w:r>
      <w:r w:rsidR="005D20B2">
        <w:rPr>
          <w:rFonts w:ascii="Times New Roman" w:hAnsi="Times New Roman" w:cs="Times New Roman"/>
          <w:sz w:val="28"/>
          <w:szCs w:val="28"/>
        </w:rPr>
        <w:t>отдела</w:t>
      </w:r>
      <w:r w:rsidR="0060108C">
        <w:rPr>
          <w:rFonts w:ascii="Times New Roman" w:hAnsi="Times New Roman" w:cs="Times New Roman"/>
          <w:sz w:val="28"/>
          <w:szCs w:val="28"/>
        </w:rPr>
        <w:t xml:space="preserve"> финансового</w:t>
      </w:r>
      <w:r w:rsidRPr="0097417F">
        <w:rPr>
          <w:rFonts w:ascii="Times New Roman" w:hAnsi="Times New Roman" w:cs="Times New Roman"/>
          <w:sz w:val="28"/>
          <w:szCs w:val="28"/>
        </w:rPr>
        <w:t xml:space="preserve"> контроля, и требующих дополнительного изучения;</w:t>
      </w:r>
    </w:p>
    <w:p w:rsidR="0097417F" w:rsidRPr="0097417F" w:rsidRDefault="0097417F" w:rsidP="008239B3">
      <w:pPr>
        <w:pStyle w:val="ConsPlusNormal"/>
        <w:ind w:firstLine="709"/>
        <w:jc w:val="both"/>
        <w:rPr>
          <w:rFonts w:ascii="Times New Roman" w:hAnsi="Times New Roman" w:cs="Times New Roman"/>
          <w:sz w:val="28"/>
          <w:szCs w:val="28"/>
        </w:rPr>
      </w:pPr>
      <w:r w:rsidRPr="0097417F">
        <w:rPr>
          <w:rFonts w:ascii="Times New Roman" w:hAnsi="Times New Roman" w:cs="Times New Roman"/>
          <w:sz w:val="28"/>
          <w:szCs w:val="28"/>
        </w:rPr>
        <w:t xml:space="preserve"> наличие обстоятельств, которые делают невозможным дальнейшее проведение выездной проверки (ревизии) по причинам, не зависящим от должностных лиц </w:t>
      </w:r>
      <w:r w:rsidR="005D20B2">
        <w:rPr>
          <w:rFonts w:ascii="Times New Roman" w:hAnsi="Times New Roman" w:cs="Times New Roman"/>
          <w:sz w:val="28"/>
          <w:szCs w:val="28"/>
        </w:rPr>
        <w:t>отдела</w:t>
      </w:r>
      <w:r w:rsidRPr="0097417F">
        <w:rPr>
          <w:rFonts w:ascii="Times New Roman" w:hAnsi="Times New Roman" w:cs="Times New Roman"/>
          <w:sz w:val="28"/>
          <w:szCs w:val="28"/>
        </w:rPr>
        <w:t xml:space="preserve"> </w:t>
      </w:r>
      <w:r w:rsidR="00834636">
        <w:rPr>
          <w:rFonts w:ascii="Times New Roman" w:hAnsi="Times New Roman" w:cs="Times New Roman"/>
          <w:sz w:val="28"/>
          <w:szCs w:val="28"/>
        </w:rPr>
        <w:t xml:space="preserve">финансового </w:t>
      </w:r>
      <w:r w:rsidRPr="0097417F">
        <w:rPr>
          <w:rFonts w:ascii="Times New Roman" w:hAnsi="Times New Roman" w:cs="Times New Roman"/>
          <w:sz w:val="28"/>
          <w:szCs w:val="28"/>
        </w:rPr>
        <w:t>контроля, в том числе обстоятельств непреодолимой силы (например, затопление, наводнение, пожар, землетрясение) на территории проведения выездной проверки (ревизии);</w:t>
      </w:r>
    </w:p>
    <w:p w:rsidR="0097417F" w:rsidRPr="0097417F" w:rsidRDefault="0097417F" w:rsidP="008239B3">
      <w:pPr>
        <w:pStyle w:val="ConsPlusNormal"/>
        <w:ind w:firstLine="709"/>
        <w:jc w:val="both"/>
        <w:rPr>
          <w:rFonts w:ascii="Times New Roman" w:hAnsi="Times New Roman" w:cs="Times New Roman"/>
          <w:sz w:val="28"/>
          <w:szCs w:val="28"/>
        </w:rPr>
      </w:pPr>
      <w:r w:rsidRPr="0097417F">
        <w:rPr>
          <w:rFonts w:ascii="Times New Roman" w:hAnsi="Times New Roman" w:cs="Times New Roman"/>
          <w:sz w:val="28"/>
          <w:szCs w:val="28"/>
        </w:rPr>
        <w:t xml:space="preserve"> значительный объем проверяемых и анализируемых документов, которые не представлялось возможным установить при подготовке к проведению контрольного мероприятия.</w:t>
      </w:r>
    </w:p>
    <w:p w:rsidR="0097417F" w:rsidRDefault="0097417F" w:rsidP="008239B3">
      <w:pPr>
        <w:pStyle w:val="ConsPlusNormal"/>
        <w:ind w:firstLine="709"/>
        <w:jc w:val="both"/>
        <w:rPr>
          <w:rFonts w:ascii="Times New Roman" w:hAnsi="Times New Roman" w:cs="Times New Roman"/>
          <w:sz w:val="28"/>
          <w:szCs w:val="28"/>
        </w:rPr>
      </w:pPr>
      <w:r w:rsidRPr="0097417F">
        <w:rPr>
          <w:rFonts w:ascii="Times New Roman" w:hAnsi="Times New Roman" w:cs="Times New Roman"/>
          <w:sz w:val="28"/>
          <w:szCs w:val="28"/>
        </w:rPr>
        <w:t>В ходе выездной проверки (ревизии) могут быть назначены обследования</w:t>
      </w:r>
      <w:r w:rsidR="0043326A">
        <w:rPr>
          <w:rFonts w:ascii="Times New Roman" w:hAnsi="Times New Roman" w:cs="Times New Roman"/>
          <w:sz w:val="28"/>
          <w:szCs w:val="28"/>
        </w:rPr>
        <w:t>.</w:t>
      </w:r>
    </w:p>
    <w:p w:rsidR="005D20B2" w:rsidRPr="005D20B2" w:rsidRDefault="0043326A" w:rsidP="008239B3">
      <w:pPr>
        <w:pStyle w:val="ConsPlusNormal"/>
        <w:ind w:firstLine="709"/>
        <w:outlineLvl w:val="0"/>
        <w:rPr>
          <w:rFonts w:ascii="Times New Roman" w:hAnsi="Times New Roman" w:cs="Times New Roman"/>
          <w:sz w:val="28"/>
          <w:szCs w:val="28"/>
        </w:rPr>
      </w:pPr>
      <w:r>
        <w:rPr>
          <w:rFonts w:ascii="Times New Roman" w:hAnsi="Times New Roman" w:cs="Times New Roman"/>
          <w:sz w:val="28"/>
          <w:szCs w:val="28"/>
        </w:rPr>
        <w:t xml:space="preserve">4.3.3. </w:t>
      </w:r>
      <w:r w:rsidR="005D20B2" w:rsidRPr="005D20B2">
        <w:rPr>
          <w:rFonts w:ascii="Times New Roman" w:hAnsi="Times New Roman" w:cs="Times New Roman"/>
          <w:sz w:val="28"/>
          <w:szCs w:val="28"/>
        </w:rPr>
        <w:t>Обследование</w:t>
      </w:r>
      <w:r>
        <w:rPr>
          <w:rFonts w:ascii="Times New Roman" w:hAnsi="Times New Roman" w:cs="Times New Roman"/>
          <w:sz w:val="28"/>
          <w:szCs w:val="28"/>
        </w:rPr>
        <w:t>.</w:t>
      </w:r>
    </w:p>
    <w:p w:rsidR="005D20B2" w:rsidRPr="005D20B2" w:rsidRDefault="005D20B2" w:rsidP="008239B3">
      <w:pPr>
        <w:pStyle w:val="ConsPlusNormal"/>
        <w:ind w:firstLine="709"/>
        <w:jc w:val="both"/>
        <w:rPr>
          <w:rFonts w:ascii="Times New Roman" w:hAnsi="Times New Roman" w:cs="Times New Roman"/>
          <w:sz w:val="28"/>
          <w:szCs w:val="28"/>
        </w:rPr>
      </w:pPr>
      <w:r w:rsidRPr="005D20B2">
        <w:rPr>
          <w:rFonts w:ascii="Times New Roman" w:hAnsi="Times New Roman" w:cs="Times New Roman"/>
          <w:sz w:val="28"/>
          <w:szCs w:val="28"/>
        </w:rPr>
        <w:t xml:space="preserve">В ходе обследования проводятся исследования, осмотры, инвентаризации, наблюдения, испытания, измерения, контрольные обмеры и другие действия по </w:t>
      </w:r>
      <w:r w:rsidRPr="005D20B2">
        <w:rPr>
          <w:rFonts w:ascii="Times New Roman" w:hAnsi="Times New Roman" w:cs="Times New Roman"/>
          <w:sz w:val="28"/>
          <w:szCs w:val="28"/>
        </w:rPr>
        <w:lastRenderedPageBreak/>
        <w:t>контролю для определения состояния определенной сферы деятельности объекта контроля.</w:t>
      </w:r>
    </w:p>
    <w:p w:rsidR="005D20B2" w:rsidRPr="005D20B2" w:rsidRDefault="005D20B2" w:rsidP="008239B3">
      <w:pPr>
        <w:pStyle w:val="ConsPlusNormal"/>
        <w:ind w:firstLine="709"/>
        <w:jc w:val="both"/>
        <w:rPr>
          <w:rFonts w:ascii="Times New Roman" w:hAnsi="Times New Roman" w:cs="Times New Roman"/>
          <w:sz w:val="28"/>
          <w:szCs w:val="28"/>
        </w:rPr>
      </w:pPr>
      <w:r w:rsidRPr="005D20B2">
        <w:rPr>
          <w:rFonts w:ascii="Times New Roman" w:hAnsi="Times New Roman" w:cs="Times New Roman"/>
          <w:sz w:val="28"/>
          <w:szCs w:val="28"/>
        </w:rPr>
        <w:t>Срок проведения обследований, назначенных в рамках камеральных проверок или выездных проверок (ревизий), не может превышать 20 рабочих дней, иных обследований - 40 рабочих дней.</w:t>
      </w:r>
    </w:p>
    <w:p w:rsidR="005D20B2" w:rsidRPr="005D20B2" w:rsidRDefault="005D20B2" w:rsidP="008239B3">
      <w:pPr>
        <w:pStyle w:val="ConsPlusNormal"/>
        <w:ind w:firstLine="709"/>
        <w:jc w:val="both"/>
        <w:rPr>
          <w:rFonts w:ascii="Times New Roman" w:hAnsi="Times New Roman" w:cs="Times New Roman"/>
          <w:sz w:val="28"/>
          <w:szCs w:val="28"/>
        </w:rPr>
      </w:pPr>
      <w:r w:rsidRPr="005D20B2">
        <w:rPr>
          <w:rFonts w:ascii="Times New Roman" w:hAnsi="Times New Roman" w:cs="Times New Roman"/>
          <w:sz w:val="28"/>
          <w:szCs w:val="28"/>
        </w:rPr>
        <w:t>Заключение, оформленное по результатам обследования, прилагается к акту камеральной проверки или выездной проверки (ревизии), в рамках которых проведено обследование.</w:t>
      </w:r>
    </w:p>
    <w:p w:rsidR="005D20B2" w:rsidRPr="005D20B2" w:rsidRDefault="0043326A" w:rsidP="008239B3">
      <w:pPr>
        <w:pStyle w:val="ConsPlusNormal"/>
        <w:ind w:firstLine="709"/>
        <w:outlineLvl w:val="0"/>
        <w:rPr>
          <w:rFonts w:ascii="Times New Roman" w:hAnsi="Times New Roman" w:cs="Times New Roman"/>
          <w:sz w:val="28"/>
          <w:szCs w:val="28"/>
        </w:rPr>
      </w:pPr>
      <w:r>
        <w:rPr>
          <w:rFonts w:ascii="Times New Roman" w:hAnsi="Times New Roman" w:cs="Times New Roman"/>
          <w:sz w:val="28"/>
          <w:szCs w:val="28"/>
        </w:rPr>
        <w:t xml:space="preserve">4.3.4. </w:t>
      </w:r>
      <w:r w:rsidR="005D20B2" w:rsidRPr="005D20B2">
        <w:rPr>
          <w:rFonts w:ascii="Times New Roman" w:hAnsi="Times New Roman" w:cs="Times New Roman"/>
          <w:sz w:val="28"/>
          <w:szCs w:val="28"/>
        </w:rPr>
        <w:t>Оформление результатов контрольного мероприятия</w:t>
      </w:r>
      <w:r>
        <w:rPr>
          <w:rFonts w:ascii="Times New Roman" w:hAnsi="Times New Roman" w:cs="Times New Roman"/>
          <w:sz w:val="28"/>
          <w:szCs w:val="28"/>
        </w:rPr>
        <w:t>.</w:t>
      </w:r>
    </w:p>
    <w:p w:rsidR="005D20B2" w:rsidRPr="005D20B2" w:rsidRDefault="005D20B2" w:rsidP="008239B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Р</w:t>
      </w:r>
      <w:r w:rsidRPr="005D20B2">
        <w:rPr>
          <w:rFonts w:ascii="Times New Roman" w:hAnsi="Times New Roman" w:cs="Times New Roman"/>
          <w:sz w:val="28"/>
          <w:szCs w:val="28"/>
        </w:rPr>
        <w:t>езультаты камеральных</w:t>
      </w:r>
      <w:r>
        <w:rPr>
          <w:rFonts w:ascii="Times New Roman" w:hAnsi="Times New Roman" w:cs="Times New Roman"/>
          <w:sz w:val="28"/>
          <w:szCs w:val="28"/>
        </w:rPr>
        <w:t xml:space="preserve"> и выездных проверок (ревизий)</w:t>
      </w:r>
      <w:r w:rsidRPr="005D20B2">
        <w:rPr>
          <w:rFonts w:ascii="Times New Roman" w:hAnsi="Times New Roman" w:cs="Times New Roman"/>
          <w:sz w:val="28"/>
          <w:szCs w:val="28"/>
        </w:rPr>
        <w:t>, обследовани</w:t>
      </w:r>
      <w:r w:rsidR="00952419">
        <w:rPr>
          <w:rFonts w:ascii="Times New Roman" w:hAnsi="Times New Roman" w:cs="Times New Roman"/>
          <w:sz w:val="28"/>
          <w:szCs w:val="28"/>
        </w:rPr>
        <w:t>й оформляются в срок не более 10</w:t>
      </w:r>
      <w:r w:rsidRPr="005D20B2">
        <w:rPr>
          <w:rFonts w:ascii="Times New Roman" w:hAnsi="Times New Roman" w:cs="Times New Roman"/>
          <w:sz w:val="28"/>
          <w:szCs w:val="28"/>
        </w:rPr>
        <w:t xml:space="preserve"> рабочих дней со дня окончания контрольных действий, результаты иных обследований - не позднее последнего дня срока проведения обследований.</w:t>
      </w:r>
    </w:p>
    <w:p w:rsidR="005D20B2" w:rsidRPr="005D20B2" w:rsidRDefault="005D20B2" w:rsidP="008239B3">
      <w:pPr>
        <w:pStyle w:val="ConsPlusNormal"/>
        <w:ind w:firstLine="709"/>
        <w:jc w:val="both"/>
        <w:rPr>
          <w:rFonts w:ascii="Times New Roman" w:hAnsi="Times New Roman" w:cs="Times New Roman"/>
          <w:sz w:val="28"/>
          <w:szCs w:val="28"/>
        </w:rPr>
      </w:pPr>
      <w:r w:rsidRPr="005D20B2">
        <w:rPr>
          <w:rFonts w:ascii="Times New Roman" w:hAnsi="Times New Roman" w:cs="Times New Roman"/>
          <w:sz w:val="28"/>
          <w:szCs w:val="28"/>
        </w:rPr>
        <w:t>Оформление результатов контрольного мероприятия предусматривает:</w:t>
      </w:r>
    </w:p>
    <w:p w:rsidR="005D20B2" w:rsidRPr="005D20B2" w:rsidRDefault="00E81164" w:rsidP="008239B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w:t>
      </w:r>
      <w:r w:rsidR="005D20B2" w:rsidRPr="005D20B2">
        <w:rPr>
          <w:rFonts w:ascii="Times New Roman" w:hAnsi="Times New Roman" w:cs="Times New Roman"/>
          <w:sz w:val="28"/>
          <w:szCs w:val="28"/>
        </w:rPr>
        <w:t>зложение в акте, заключении результатов контрольного мероприятия. При таком изложении должны быть обеспечены:</w:t>
      </w:r>
    </w:p>
    <w:p w:rsidR="005D20B2" w:rsidRPr="005D20B2" w:rsidRDefault="005D20B2" w:rsidP="008239B3">
      <w:pPr>
        <w:pStyle w:val="ConsPlusNormal"/>
        <w:ind w:firstLine="709"/>
        <w:jc w:val="both"/>
        <w:rPr>
          <w:rFonts w:ascii="Times New Roman" w:hAnsi="Times New Roman" w:cs="Times New Roman"/>
          <w:sz w:val="28"/>
          <w:szCs w:val="28"/>
        </w:rPr>
      </w:pPr>
      <w:r w:rsidRPr="005D20B2">
        <w:rPr>
          <w:rFonts w:ascii="Times New Roman" w:hAnsi="Times New Roman" w:cs="Times New Roman"/>
          <w:sz w:val="28"/>
          <w:szCs w:val="28"/>
        </w:rPr>
        <w:t>объективность, обоснованность, системность, доступность и лаконичность (без ущерба для содержания);</w:t>
      </w:r>
    </w:p>
    <w:p w:rsidR="005D20B2" w:rsidRPr="005D20B2" w:rsidRDefault="005D20B2" w:rsidP="008239B3">
      <w:pPr>
        <w:pStyle w:val="ConsPlusNormal"/>
        <w:ind w:firstLine="709"/>
        <w:jc w:val="both"/>
        <w:rPr>
          <w:rFonts w:ascii="Times New Roman" w:hAnsi="Times New Roman" w:cs="Times New Roman"/>
          <w:sz w:val="28"/>
          <w:szCs w:val="28"/>
        </w:rPr>
      </w:pPr>
      <w:r w:rsidRPr="005D20B2">
        <w:rPr>
          <w:rFonts w:ascii="Times New Roman" w:hAnsi="Times New Roman" w:cs="Times New Roman"/>
          <w:sz w:val="28"/>
          <w:szCs w:val="28"/>
        </w:rPr>
        <w:t>четкость формулировок описания содержания выявленных нарушений;</w:t>
      </w:r>
    </w:p>
    <w:p w:rsidR="005D20B2" w:rsidRPr="005D20B2" w:rsidRDefault="005D20B2" w:rsidP="008239B3">
      <w:pPr>
        <w:pStyle w:val="ConsPlusNormal"/>
        <w:ind w:firstLine="709"/>
        <w:jc w:val="both"/>
        <w:rPr>
          <w:rFonts w:ascii="Times New Roman" w:hAnsi="Times New Roman" w:cs="Times New Roman"/>
          <w:sz w:val="28"/>
          <w:szCs w:val="28"/>
        </w:rPr>
      </w:pPr>
      <w:r w:rsidRPr="005D20B2">
        <w:rPr>
          <w:rFonts w:ascii="Times New Roman" w:hAnsi="Times New Roman" w:cs="Times New Roman"/>
          <w:sz w:val="28"/>
          <w:szCs w:val="28"/>
        </w:rPr>
        <w:t>логическая и хронологическая последовательность излагаемого материала в рамках каждого проверяемого вопроса;</w:t>
      </w:r>
    </w:p>
    <w:p w:rsidR="005D20B2" w:rsidRPr="005D20B2" w:rsidRDefault="005D20B2" w:rsidP="008239B3">
      <w:pPr>
        <w:pStyle w:val="ConsPlusNormal"/>
        <w:ind w:firstLine="709"/>
        <w:jc w:val="both"/>
        <w:rPr>
          <w:rFonts w:ascii="Times New Roman" w:hAnsi="Times New Roman" w:cs="Times New Roman"/>
          <w:sz w:val="28"/>
          <w:szCs w:val="28"/>
        </w:rPr>
      </w:pPr>
      <w:r w:rsidRPr="005D20B2">
        <w:rPr>
          <w:rFonts w:ascii="Times New Roman" w:hAnsi="Times New Roman" w:cs="Times New Roman"/>
          <w:sz w:val="28"/>
          <w:szCs w:val="28"/>
        </w:rPr>
        <w:t xml:space="preserve">изложение фактических данных только на основе документов (информации, сведений), изученных </w:t>
      </w:r>
      <w:r w:rsidR="000D59D6">
        <w:rPr>
          <w:rFonts w:ascii="Times New Roman" w:hAnsi="Times New Roman" w:cs="Times New Roman"/>
          <w:sz w:val="28"/>
          <w:szCs w:val="28"/>
        </w:rPr>
        <w:t>должностными лицами</w:t>
      </w:r>
      <w:r w:rsidR="00E81164">
        <w:rPr>
          <w:rFonts w:ascii="Times New Roman" w:hAnsi="Times New Roman" w:cs="Times New Roman"/>
          <w:sz w:val="28"/>
          <w:szCs w:val="28"/>
        </w:rPr>
        <w:t>,</w:t>
      </w:r>
      <w:r w:rsidRPr="005D20B2">
        <w:rPr>
          <w:rFonts w:ascii="Times New Roman" w:hAnsi="Times New Roman" w:cs="Times New Roman"/>
          <w:sz w:val="28"/>
          <w:szCs w:val="28"/>
        </w:rPr>
        <w:t xml:space="preserve"> уполномоченным</w:t>
      </w:r>
      <w:r w:rsidR="000D59D6">
        <w:rPr>
          <w:rFonts w:ascii="Times New Roman" w:hAnsi="Times New Roman" w:cs="Times New Roman"/>
          <w:sz w:val="28"/>
          <w:szCs w:val="28"/>
        </w:rPr>
        <w:t>и</w:t>
      </w:r>
      <w:r w:rsidRPr="005D20B2">
        <w:rPr>
          <w:rFonts w:ascii="Times New Roman" w:hAnsi="Times New Roman" w:cs="Times New Roman"/>
          <w:sz w:val="28"/>
          <w:szCs w:val="28"/>
        </w:rPr>
        <w:t xml:space="preserve"> на проведение контрольного мероприятия, при наличии исчерпывающих ссылок на них, а также фактических данных на основании контрольных действий по фактическому изучению деятельности объекта контроля в рамках полномочий </w:t>
      </w:r>
      <w:r w:rsidR="000D59D6">
        <w:rPr>
          <w:rFonts w:ascii="Times New Roman" w:hAnsi="Times New Roman" w:cs="Times New Roman"/>
          <w:sz w:val="28"/>
          <w:szCs w:val="28"/>
        </w:rPr>
        <w:t>отдела</w:t>
      </w:r>
      <w:r w:rsidRPr="005D20B2">
        <w:rPr>
          <w:rFonts w:ascii="Times New Roman" w:hAnsi="Times New Roman" w:cs="Times New Roman"/>
          <w:sz w:val="28"/>
          <w:szCs w:val="28"/>
        </w:rPr>
        <w:t xml:space="preserve"> </w:t>
      </w:r>
      <w:r w:rsidR="00834636">
        <w:rPr>
          <w:rFonts w:ascii="Times New Roman" w:hAnsi="Times New Roman" w:cs="Times New Roman"/>
          <w:sz w:val="28"/>
          <w:szCs w:val="28"/>
        </w:rPr>
        <w:t xml:space="preserve">финансового </w:t>
      </w:r>
      <w:r w:rsidRPr="005D20B2">
        <w:rPr>
          <w:rFonts w:ascii="Times New Roman" w:hAnsi="Times New Roman" w:cs="Times New Roman"/>
          <w:sz w:val="28"/>
          <w:szCs w:val="28"/>
        </w:rPr>
        <w:t>контроля.</w:t>
      </w:r>
    </w:p>
    <w:p w:rsidR="005D20B2" w:rsidRPr="005D20B2" w:rsidRDefault="000D59D6" w:rsidP="008239B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w:t>
      </w:r>
      <w:r w:rsidR="005D20B2" w:rsidRPr="005D20B2">
        <w:rPr>
          <w:rFonts w:ascii="Times New Roman" w:hAnsi="Times New Roman" w:cs="Times New Roman"/>
          <w:sz w:val="28"/>
          <w:szCs w:val="28"/>
        </w:rPr>
        <w:t>ри составлении акта, заключения должны с</w:t>
      </w:r>
      <w:r w:rsidR="00E81164">
        <w:rPr>
          <w:rFonts w:ascii="Times New Roman" w:hAnsi="Times New Roman" w:cs="Times New Roman"/>
          <w:sz w:val="28"/>
          <w:szCs w:val="28"/>
        </w:rPr>
        <w:t>облюдаться следующие требования</w:t>
      </w:r>
    </w:p>
    <w:p w:rsidR="005D20B2" w:rsidRPr="005D20B2" w:rsidRDefault="005D20B2" w:rsidP="008239B3">
      <w:pPr>
        <w:pStyle w:val="ConsPlusNormal"/>
        <w:ind w:firstLine="709"/>
        <w:jc w:val="both"/>
        <w:rPr>
          <w:rFonts w:ascii="Times New Roman" w:hAnsi="Times New Roman" w:cs="Times New Roman"/>
          <w:sz w:val="28"/>
          <w:szCs w:val="28"/>
        </w:rPr>
      </w:pPr>
      <w:r w:rsidRPr="005D20B2">
        <w:rPr>
          <w:rFonts w:ascii="Times New Roman" w:hAnsi="Times New Roman" w:cs="Times New Roman"/>
          <w:sz w:val="28"/>
          <w:szCs w:val="28"/>
        </w:rPr>
        <w:t xml:space="preserve">результаты контрольного мероприятия должны излагаться последовательно в соответствии с </w:t>
      </w:r>
      <w:r w:rsidR="000D59D6">
        <w:rPr>
          <w:rFonts w:ascii="Times New Roman" w:hAnsi="Times New Roman" w:cs="Times New Roman"/>
          <w:sz w:val="28"/>
          <w:szCs w:val="28"/>
        </w:rPr>
        <w:t>программой проверки, указанной в распоряжении</w:t>
      </w:r>
      <w:r w:rsidRPr="005D20B2">
        <w:rPr>
          <w:rFonts w:ascii="Times New Roman" w:hAnsi="Times New Roman" w:cs="Times New Roman"/>
          <w:sz w:val="28"/>
          <w:szCs w:val="28"/>
        </w:rPr>
        <w:t xml:space="preserve"> </w:t>
      </w:r>
      <w:r w:rsidR="000D59D6">
        <w:rPr>
          <w:rFonts w:ascii="Times New Roman" w:hAnsi="Times New Roman" w:cs="Times New Roman"/>
          <w:sz w:val="28"/>
          <w:szCs w:val="28"/>
        </w:rPr>
        <w:t>Администрации Сальского района</w:t>
      </w:r>
      <w:r w:rsidRPr="005D20B2">
        <w:rPr>
          <w:rFonts w:ascii="Times New Roman" w:hAnsi="Times New Roman" w:cs="Times New Roman"/>
          <w:sz w:val="28"/>
          <w:szCs w:val="28"/>
        </w:rPr>
        <w:t xml:space="preserve"> о назначении контрольного мероприятия, в объеме, необходимом для формирования выводов по результатам проведения контрольного мероприятия;</w:t>
      </w:r>
    </w:p>
    <w:p w:rsidR="005D20B2" w:rsidRPr="005D20B2" w:rsidRDefault="005D20B2" w:rsidP="008239B3">
      <w:pPr>
        <w:pStyle w:val="ConsPlusNormal"/>
        <w:ind w:firstLine="709"/>
        <w:jc w:val="both"/>
        <w:rPr>
          <w:rFonts w:ascii="Times New Roman" w:hAnsi="Times New Roman" w:cs="Times New Roman"/>
          <w:sz w:val="28"/>
          <w:szCs w:val="28"/>
        </w:rPr>
      </w:pPr>
      <w:r w:rsidRPr="005D20B2">
        <w:rPr>
          <w:rFonts w:ascii="Times New Roman" w:hAnsi="Times New Roman" w:cs="Times New Roman"/>
          <w:sz w:val="28"/>
          <w:szCs w:val="28"/>
        </w:rPr>
        <w:t>в описании каждого нарушения должны быть отражены положения законодательных и иных нормативных правовых актов, правовых актов, являющихся основаниями предоставления бюджетных средств, которые нарушены, периоды, в которых нарушение допущено, описание, в чем конкретно выразилось нарушение, сумма нарушения (при наличии);</w:t>
      </w:r>
    </w:p>
    <w:p w:rsidR="005D20B2" w:rsidRPr="005D20B2" w:rsidRDefault="005D20B2" w:rsidP="008239B3">
      <w:pPr>
        <w:pStyle w:val="ConsPlusNormal"/>
        <w:ind w:firstLine="709"/>
        <w:jc w:val="both"/>
        <w:rPr>
          <w:rFonts w:ascii="Times New Roman" w:hAnsi="Times New Roman" w:cs="Times New Roman"/>
          <w:sz w:val="28"/>
          <w:szCs w:val="28"/>
        </w:rPr>
      </w:pPr>
      <w:r w:rsidRPr="005D20B2">
        <w:rPr>
          <w:rFonts w:ascii="Times New Roman" w:hAnsi="Times New Roman" w:cs="Times New Roman"/>
          <w:sz w:val="28"/>
          <w:szCs w:val="28"/>
        </w:rPr>
        <w:t>при выявлении однородных нарушений может быть да</w:t>
      </w:r>
      <w:r w:rsidR="000D59D6">
        <w:rPr>
          <w:rFonts w:ascii="Times New Roman" w:hAnsi="Times New Roman" w:cs="Times New Roman"/>
          <w:sz w:val="28"/>
          <w:szCs w:val="28"/>
        </w:rPr>
        <w:t>на их обобщенная характеристика;</w:t>
      </w:r>
    </w:p>
    <w:p w:rsidR="005D20B2" w:rsidRPr="005D20B2" w:rsidRDefault="005D20B2" w:rsidP="008239B3">
      <w:pPr>
        <w:pStyle w:val="ConsPlusNormal"/>
        <w:ind w:firstLine="709"/>
        <w:jc w:val="both"/>
        <w:rPr>
          <w:rFonts w:ascii="Times New Roman" w:hAnsi="Times New Roman" w:cs="Times New Roman"/>
          <w:sz w:val="28"/>
          <w:szCs w:val="28"/>
        </w:rPr>
      </w:pPr>
      <w:r w:rsidRPr="005D20B2">
        <w:rPr>
          <w:rFonts w:ascii="Times New Roman" w:hAnsi="Times New Roman" w:cs="Times New Roman"/>
          <w:sz w:val="28"/>
          <w:szCs w:val="28"/>
        </w:rPr>
        <w:t>в тексте акта, заключения специальные термины и сокращения должны быть объяснены;</w:t>
      </w:r>
    </w:p>
    <w:p w:rsidR="005D20B2" w:rsidRPr="005D20B2" w:rsidRDefault="005D20B2" w:rsidP="008239B3">
      <w:pPr>
        <w:pStyle w:val="ConsPlusNormal"/>
        <w:ind w:firstLine="709"/>
        <w:jc w:val="both"/>
        <w:rPr>
          <w:rFonts w:ascii="Times New Roman" w:hAnsi="Times New Roman" w:cs="Times New Roman"/>
          <w:sz w:val="28"/>
          <w:szCs w:val="28"/>
        </w:rPr>
      </w:pPr>
      <w:r w:rsidRPr="005D20B2">
        <w:rPr>
          <w:rFonts w:ascii="Times New Roman" w:hAnsi="Times New Roman" w:cs="Times New Roman"/>
          <w:sz w:val="28"/>
          <w:szCs w:val="28"/>
        </w:rPr>
        <w:t>при необходимости изложения большого объема информации в тексте акта, заключении или приложениях могут использоваться наглядные средства (фотографии, рисунки, таблицы, графики и др.).</w:t>
      </w:r>
    </w:p>
    <w:p w:rsidR="005D20B2" w:rsidRPr="005D20B2" w:rsidRDefault="005D20B2" w:rsidP="008239B3">
      <w:pPr>
        <w:pStyle w:val="ConsPlusNormal"/>
        <w:ind w:firstLine="709"/>
        <w:jc w:val="both"/>
        <w:rPr>
          <w:rFonts w:ascii="Times New Roman" w:hAnsi="Times New Roman" w:cs="Times New Roman"/>
          <w:sz w:val="28"/>
          <w:szCs w:val="28"/>
        </w:rPr>
      </w:pPr>
      <w:r w:rsidRPr="005D20B2">
        <w:rPr>
          <w:rFonts w:ascii="Times New Roman" w:hAnsi="Times New Roman" w:cs="Times New Roman"/>
          <w:sz w:val="28"/>
          <w:szCs w:val="28"/>
        </w:rPr>
        <w:lastRenderedPageBreak/>
        <w:t xml:space="preserve">Суммы выявленных нарушений указываются по каждому нарушению раздельно по годам, в которых допущены нарушения, видам средств (в том числе бюджетные средства, средства, предоставленные из бюджета), </w:t>
      </w:r>
      <w:r w:rsidR="00EB4832">
        <w:rPr>
          <w:rFonts w:ascii="Times New Roman" w:hAnsi="Times New Roman" w:cs="Times New Roman"/>
          <w:sz w:val="28"/>
          <w:szCs w:val="28"/>
        </w:rPr>
        <w:t>кодам бюджетной классификации Российской Федерации</w:t>
      </w:r>
      <w:r w:rsidRPr="005D20B2">
        <w:rPr>
          <w:rFonts w:ascii="Times New Roman" w:hAnsi="Times New Roman" w:cs="Times New Roman"/>
          <w:sz w:val="28"/>
          <w:szCs w:val="28"/>
        </w:rPr>
        <w:t xml:space="preserve"> (для финансовых органов, главных распорядителей (распорядителей, получателей) бюджетных средств, главных администраторов (администраторов) дохо</w:t>
      </w:r>
      <w:r w:rsidR="00EB4832">
        <w:rPr>
          <w:rFonts w:ascii="Times New Roman" w:hAnsi="Times New Roman" w:cs="Times New Roman"/>
          <w:sz w:val="28"/>
          <w:szCs w:val="28"/>
        </w:rPr>
        <w:t>дов бюджета бюджетной системы Российской Федерации</w:t>
      </w:r>
      <w:r w:rsidRPr="005D20B2">
        <w:rPr>
          <w:rFonts w:ascii="Times New Roman" w:hAnsi="Times New Roman" w:cs="Times New Roman"/>
          <w:sz w:val="28"/>
          <w:szCs w:val="28"/>
        </w:rPr>
        <w:t xml:space="preserve">, главных администраторов (администраторов) источников финансирования дефицита бюджета), видам объектов </w:t>
      </w:r>
      <w:r w:rsidR="000D59D6">
        <w:rPr>
          <w:rFonts w:ascii="Times New Roman" w:hAnsi="Times New Roman" w:cs="Times New Roman"/>
          <w:sz w:val="28"/>
          <w:szCs w:val="28"/>
        </w:rPr>
        <w:t>муниципальной</w:t>
      </w:r>
      <w:r w:rsidRPr="005D20B2">
        <w:rPr>
          <w:rFonts w:ascii="Times New Roman" w:hAnsi="Times New Roman" w:cs="Times New Roman"/>
          <w:sz w:val="28"/>
          <w:szCs w:val="28"/>
        </w:rPr>
        <w:t xml:space="preserve"> собственности и формам их использования.</w:t>
      </w:r>
    </w:p>
    <w:p w:rsidR="005D20B2" w:rsidRPr="005D20B2" w:rsidRDefault="005D20B2" w:rsidP="008239B3">
      <w:pPr>
        <w:pStyle w:val="ConsPlusNormal"/>
        <w:ind w:firstLine="709"/>
        <w:jc w:val="both"/>
        <w:rPr>
          <w:rFonts w:ascii="Times New Roman" w:hAnsi="Times New Roman" w:cs="Times New Roman"/>
          <w:sz w:val="28"/>
          <w:szCs w:val="28"/>
        </w:rPr>
      </w:pPr>
      <w:r w:rsidRPr="005D20B2">
        <w:rPr>
          <w:rFonts w:ascii="Times New Roman" w:hAnsi="Times New Roman" w:cs="Times New Roman"/>
          <w:sz w:val="28"/>
          <w:szCs w:val="28"/>
        </w:rPr>
        <w:t>Суммы выявленных нарушений указываются в в</w:t>
      </w:r>
      <w:r w:rsidR="00952419">
        <w:rPr>
          <w:rFonts w:ascii="Times New Roman" w:hAnsi="Times New Roman" w:cs="Times New Roman"/>
          <w:sz w:val="28"/>
          <w:szCs w:val="28"/>
        </w:rPr>
        <w:t xml:space="preserve">алюте </w:t>
      </w:r>
      <w:r w:rsidR="00EB4832">
        <w:rPr>
          <w:rFonts w:ascii="Times New Roman" w:hAnsi="Times New Roman" w:cs="Times New Roman"/>
          <w:sz w:val="28"/>
          <w:szCs w:val="28"/>
        </w:rPr>
        <w:t>Российской Федерации</w:t>
      </w:r>
      <w:r w:rsidR="00952419">
        <w:rPr>
          <w:rFonts w:ascii="Times New Roman" w:hAnsi="Times New Roman" w:cs="Times New Roman"/>
          <w:sz w:val="28"/>
          <w:szCs w:val="28"/>
        </w:rPr>
        <w:t xml:space="preserve"> (в рублях и копейках).</w:t>
      </w:r>
    </w:p>
    <w:p w:rsidR="005D20B2" w:rsidRPr="005D20B2" w:rsidRDefault="005D20B2" w:rsidP="008239B3">
      <w:pPr>
        <w:pStyle w:val="ConsPlusNormal"/>
        <w:ind w:firstLine="709"/>
        <w:jc w:val="both"/>
        <w:rPr>
          <w:rFonts w:ascii="Times New Roman" w:hAnsi="Times New Roman" w:cs="Times New Roman"/>
          <w:sz w:val="28"/>
          <w:szCs w:val="28"/>
        </w:rPr>
      </w:pPr>
      <w:r w:rsidRPr="005D20B2">
        <w:rPr>
          <w:rFonts w:ascii="Times New Roman" w:hAnsi="Times New Roman" w:cs="Times New Roman"/>
          <w:sz w:val="28"/>
          <w:szCs w:val="28"/>
        </w:rPr>
        <w:t>Составляемые в ходе контрольных проверок акты и заключения могут дополняться следующими приложениями:</w:t>
      </w:r>
    </w:p>
    <w:p w:rsidR="005D20B2" w:rsidRPr="005D20B2" w:rsidRDefault="005D20B2" w:rsidP="008239B3">
      <w:pPr>
        <w:pStyle w:val="ConsPlusNormal"/>
        <w:ind w:firstLine="709"/>
        <w:jc w:val="both"/>
        <w:rPr>
          <w:rFonts w:ascii="Times New Roman" w:hAnsi="Times New Roman" w:cs="Times New Roman"/>
          <w:sz w:val="28"/>
          <w:szCs w:val="28"/>
        </w:rPr>
      </w:pPr>
      <w:r w:rsidRPr="005D20B2">
        <w:rPr>
          <w:rFonts w:ascii="Times New Roman" w:hAnsi="Times New Roman" w:cs="Times New Roman"/>
          <w:sz w:val="28"/>
          <w:szCs w:val="28"/>
        </w:rPr>
        <w:t xml:space="preserve"> заключение по результатам обследования (в случае проведения такого обследования в рамках камеральной проверки, выездной проверки (ревизии));</w:t>
      </w:r>
    </w:p>
    <w:p w:rsidR="005D20B2" w:rsidRPr="005D20B2" w:rsidRDefault="005D20B2" w:rsidP="008239B3">
      <w:pPr>
        <w:pStyle w:val="ConsPlusNormal"/>
        <w:ind w:firstLine="709"/>
        <w:jc w:val="both"/>
        <w:rPr>
          <w:rFonts w:ascii="Times New Roman" w:hAnsi="Times New Roman" w:cs="Times New Roman"/>
          <w:sz w:val="28"/>
          <w:szCs w:val="28"/>
        </w:rPr>
      </w:pPr>
      <w:r w:rsidRPr="005D20B2">
        <w:rPr>
          <w:rFonts w:ascii="Times New Roman" w:hAnsi="Times New Roman" w:cs="Times New Roman"/>
          <w:sz w:val="28"/>
          <w:szCs w:val="28"/>
        </w:rPr>
        <w:t xml:space="preserve"> ведомости, сводные ведомости (при их наличии);</w:t>
      </w:r>
    </w:p>
    <w:p w:rsidR="005D20B2" w:rsidRPr="005D20B2" w:rsidRDefault="005D20B2" w:rsidP="008239B3">
      <w:pPr>
        <w:pStyle w:val="ConsPlusNormal"/>
        <w:ind w:firstLine="709"/>
        <w:jc w:val="both"/>
        <w:rPr>
          <w:rFonts w:ascii="Times New Roman" w:hAnsi="Times New Roman" w:cs="Times New Roman"/>
          <w:sz w:val="28"/>
          <w:szCs w:val="28"/>
        </w:rPr>
      </w:pPr>
      <w:r w:rsidRPr="005D20B2">
        <w:rPr>
          <w:rFonts w:ascii="Times New Roman" w:hAnsi="Times New Roman" w:cs="Times New Roman"/>
          <w:sz w:val="28"/>
          <w:szCs w:val="28"/>
        </w:rPr>
        <w:t xml:space="preserve"> экспертные заключения;</w:t>
      </w:r>
    </w:p>
    <w:p w:rsidR="005D20B2" w:rsidRPr="005D20B2" w:rsidRDefault="005D20B2" w:rsidP="008239B3">
      <w:pPr>
        <w:pStyle w:val="ConsPlusNormal"/>
        <w:ind w:firstLine="709"/>
        <w:jc w:val="both"/>
        <w:rPr>
          <w:rFonts w:ascii="Times New Roman" w:hAnsi="Times New Roman" w:cs="Times New Roman"/>
          <w:sz w:val="28"/>
          <w:szCs w:val="28"/>
        </w:rPr>
      </w:pPr>
      <w:r w:rsidRPr="005D20B2">
        <w:rPr>
          <w:rFonts w:ascii="Times New Roman" w:hAnsi="Times New Roman" w:cs="Times New Roman"/>
          <w:sz w:val="28"/>
          <w:szCs w:val="28"/>
        </w:rPr>
        <w:t xml:space="preserve"> иные документы, подтверждающие результаты контрольного мероприятия.</w:t>
      </w:r>
    </w:p>
    <w:p w:rsidR="005D20B2" w:rsidRPr="005D20B2" w:rsidRDefault="005D20B2" w:rsidP="008239B3">
      <w:pPr>
        <w:pStyle w:val="ConsPlusNormal"/>
        <w:ind w:firstLine="709"/>
        <w:jc w:val="both"/>
        <w:rPr>
          <w:rFonts w:ascii="Times New Roman" w:hAnsi="Times New Roman" w:cs="Times New Roman"/>
          <w:sz w:val="28"/>
          <w:szCs w:val="28"/>
        </w:rPr>
      </w:pPr>
      <w:r w:rsidRPr="005D20B2">
        <w:rPr>
          <w:rFonts w:ascii="Times New Roman" w:hAnsi="Times New Roman" w:cs="Times New Roman"/>
          <w:sz w:val="28"/>
          <w:szCs w:val="28"/>
        </w:rPr>
        <w:t>Выявленные в ходе контрольного мероприятия нарушения должны подтверждаться соответствующими документами или их копиями, фото-, видео-, аудиозаписями и иными материалами. В случае если выявленные в ходе контрольного мероприятия нарушения подтверждаются копиями соответствующих документов объекта контроля, та</w:t>
      </w:r>
      <w:r w:rsidR="00952419">
        <w:rPr>
          <w:rFonts w:ascii="Times New Roman" w:hAnsi="Times New Roman" w:cs="Times New Roman"/>
          <w:sz w:val="28"/>
          <w:szCs w:val="28"/>
        </w:rPr>
        <w:t>кие копии заверяются надписью: «Копия верна»</w:t>
      </w:r>
      <w:r w:rsidRPr="005D20B2">
        <w:rPr>
          <w:rFonts w:ascii="Times New Roman" w:hAnsi="Times New Roman" w:cs="Times New Roman"/>
          <w:sz w:val="28"/>
          <w:szCs w:val="28"/>
        </w:rPr>
        <w:t xml:space="preserve"> - и подписью руководителя объекта контроля (иного уполномоченного лица). Копии электронных документов (за исключением документов, размещенных в государственных информационных системах) заверяются электронной подписью, распечатываются на бумажном носителе и заверяются в порядке, установленном </w:t>
      </w:r>
      <w:r w:rsidR="000D59D6">
        <w:rPr>
          <w:rFonts w:ascii="Times New Roman" w:hAnsi="Times New Roman" w:cs="Times New Roman"/>
          <w:sz w:val="28"/>
          <w:szCs w:val="28"/>
        </w:rPr>
        <w:t>отделом</w:t>
      </w:r>
      <w:r w:rsidR="00834636">
        <w:rPr>
          <w:rFonts w:ascii="Times New Roman" w:hAnsi="Times New Roman" w:cs="Times New Roman"/>
          <w:sz w:val="28"/>
          <w:szCs w:val="28"/>
        </w:rPr>
        <w:t xml:space="preserve"> финансового </w:t>
      </w:r>
      <w:r w:rsidRPr="005D20B2">
        <w:rPr>
          <w:rFonts w:ascii="Times New Roman" w:hAnsi="Times New Roman" w:cs="Times New Roman"/>
          <w:sz w:val="28"/>
          <w:szCs w:val="28"/>
        </w:rPr>
        <w:t>контроля для заверения бумажных копий электронных документов.</w:t>
      </w:r>
    </w:p>
    <w:p w:rsidR="005D20B2" w:rsidRPr="005D20B2" w:rsidRDefault="005D20B2" w:rsidP="008239B3">
      <w:pPr>
        <w:pStyle w:val="ConsPlusNormal"/>
        <w:ind w:firstLine="709"/>
        <w:jc w:val="both"/>
        <w:rPr>
          <w:rFonts w:ascii="Times New Roman" w:hAnsi="Times New Roman" w:cs="Times New Roman"/>
          <w:sz w:val="28"/>
          <w:szCs w:val="28"/>
        </w:rPr>
      </w:pPr>
      <w:r w:rsidRPr="005D20B2">
        <w:rPr>
          <w:rFonts w:ascii="Times New Roman" w:hAnsi="Times New Roman" w:cs="Times New Roman"/>
          <w:sz w:val="28"/>
          <w:szCs w:val="28"/>
        </w:rPr>
        <w:t>В случае если копии электронных документов представлены объектом контроля на цифровых носителях, обеспечивающих сохранность и неизменность содержащейся на них информации, дополнительное заверени</w:t>
      </w:r>
      <w:r w:rsidR="00C0697F">
        <w:rPr>
          <w:rFonts w:ascii="Times New Roman" w:hAnsi="Times New Roman" w:cs="Times New Roman"/>
          <w:sz w:val="28"/>
          <w:szCs w:val="28"/>
        </w:rPr>
        <w:t>е так</w:t>
      </w:r>
      <w:r w:rsidR="00952419">
        <w:rPr>
          <w:rFonts w:ascii="Times New Roman" w:hAnsi="Times New Roman" w:cs="Times New Roman"/>
          <w:sz w:val="28"/>
          <w:szCs w:val="28"/>
        </w:rPr>
        <w:t>их документов не требуется.</w:t>
      </w:r>
    </w:p>
    <w:p w:rsidR="005D20B2" w:rsidRPr="005D20B2" w:rsidRDefault="005D20B2" w:rsidP="008239B3">
      <w:pPr>
        <w:pStyle w:val="ConsPlusNormal"/>
        <w:ind w:firstLine="709"/>
        <w:jc w:val="both"/>
        <w:rPr>
          <w:rFonts w:ascii="Times New Roman" w:hAnsi="Times New Roman" w:cs="Times New Roman"/>
          <w:sz w:val="28"/>
          <w:szCs w:val="28"/>
        </w:rPr>
      </w:pPr>
      <w:r w:rsidRPr="005D20B2">
        <w:rPr>
          <w:rFonts w:ascii="Times New Roman" w:hAnsi="Times New Roman" w:cs="Times New Roman"/>
          <w:sz w:val="28"/>
          <w:szCs w:val="28"/>
        </w:rPr>
        <w:t xml:space="preserve"> </w:t>
      </w:r>
      <w:r w:rsidR="00952419">
        <w:rPr>
          <w:rFonts w:ascii="Times New Roman" w:hAnsi="Times New Roman" w:cs="Times New Roman"/>
          <w:sz w:val="28"/>
          <w:szCs w:val="28"/>
        </w:rPr>
        <w:t>А</w:t>
      </w:r>
      <w:r w:rsidRPr="005D20B2">
        <w:rPr>
          <w:rFonts w:ascii="Times New Roman" w:hAnsi="Times New Roman" w:cs="Times New Roman"/>
          <w:sz w:val="28"/>
          <w:szCs w:val="28"/>
        </w:rPr>
        <w:t xml:space="preserve">кт, заключение составляются в </w:t>
      </w:r>
      <w:r w:rsidR="00952419">
        <w:rPr>
          <w:rFonts w:ascii="Times New Roman" w:hAnsi="Times New Roman" w:cs="Times New Roman"/>
          <w:sz w:val="28"/>
          <w:szCs w:val="28"/>
        </w:rPr>
        <w:t>двух экземплярах</w:t>
      </w:r>
      <w:r w:rsidRPr="005D20B2">
        <w:rPr>
          <w:rFonts w:ascii="Times New Roman" w:hAnsi="Times New Roman" w:cs="Times New Roman"/>
          <w:sz w:val="28"/>
          <w:szCs w:val="28"/>
        </w:rPr>
        <w:t xml:space="preserve"> и подписываются </w:t>
      </w:r>
      <w:r w:rsidR="000D59D6">
        <w:rPr>
          <w:rFonts w:ascii="Times New Roman" w:hAnsi="Times New Roman" w:cs="Times New Roman"/>
          <w:sz w:val="28"/>
          <w:szCs w:val="28"/>
        </w:rPr>
        <w:t xml:space="preserve">начальником отдела </w:t>
      </w:r>
      <w:r w:rsidR="00834636">
        <w:rPr>
          <w:rFonts w:ascii="Times New Roman" w:hAnsi="Times New Roman" w:cs="Times New Roman"/>
          <w:sz w:val="28"/>
          <w:szCs w:val="28"/>
        </w:rPr>
        <w:t xml:space="preserve">финансового </w:t>
      </w:r>
      <w:r w:rsidR="000D59D6">
        <w:rPr>
          <w:rFonts w:ascii="Times New Roman" w:hAnsi="Times New Roman" w:cs="Times New Roman"/>
          <w:sz w:val="28"/>
          <w:szCs w:val="28"/>
        </w:rPr>
        <w:t>контроля</w:t>
      </w:r>
      <w:r w:rsidRPr="005D20B2">
        <w:rPr>
          <w:rFonts w:ascii="Times New Roman" w:hAnsi="Times New Roman" w:cs="Times New Roman"/>
          <w:sz w:val="28"/>
          <w:szCs w:val="28"/>
        </w:rPr>
        <w:t>.</w:t>
      </w:r>
    </w:p>
    <w:p w:rsidR="005D20B2" w:rsidRPr="005D20B2" w:rsidRDefault="005D20B2" w:rsidP="008239B3">
      <w:pPr>
        <w:pStyle w:val="ConsPlusNormal"/>
        <w:ind w:firstLine="709"/>
        <w:jc w:val="both"/>
        <w:rPr>
          <w:rFonts w:ascii="Times New Roman" w:hAnsi="Times New Roman" w:cs="Times New Roman"/>
          <w:sz w:val="28"/>
          <w:szCs w:val="28"/>
        </w:rPr>
      </w:pPr>
      <w:r w:rsidRPr="005D20B2">
        <w:rPr>
          <w:rFonts w:ascii="Times New Roman" w:hAnsi="Times New Roman" w:cs="Times New Roman"/>
          <w:sz w:val="28"/>
          <w:szCs w:val="28"/>
        </w:rPr>
        <w:t>Копия акта, заключения вручается руководителю объекта контроля, его уполномоченному представителю или направляется объекту контроля.</w:t>
      </w:r>
    </w:p>
    <w:p w:rsidR="005D20B2" w:rsidRPr="005D20B2" w:rsidRDefault="005D20B2" w:rsidP="008239B3">
      <w:pPr>
        <w:pStyle w:val="ConsPlusNormal"/>
        <w:ind w:firstLine="709"/>
        <w:jc w:val="both"/>
        <w:rPr>
          <w:rFonts w:ascii="Times New Roman" w:hAnsi="Times New Roman" w:cs="Times New Roman"/>
          <w:sz w:val="28"/>
          <w:szCs w:val="28"/>
        </w:rPr>
      </w:pPr>
      <w:r w:rsidRPr="005D20B2">
        <w:rPr>
          <w:rFonts w:ascii="Times New Roman" w:hAnsi="Times New Roman" w:cs="Times New Roman"/>
          <w:sz w:val="28"/>
          <w:szCs w:val="28"/>
        </w:rPr>
        <w:t>Не допускается внесение в акт, заключение каких-либо изменений на основании замечаний (возражений, пояснений) руководителя и (или) иных уполномоченных должностных лиц объекта контроля и дополнительно представляемых ими по окончании контрольного мероприятия информации.</w:t>
      </w:r>
    </w:p>
    <w:p w:rsidR="005D20B2" w:rsidRPr="005D20B2" w:rsidRDefault="005D20B2" w:rsidP="008239B3">
      <w:pPr>
        <w:pStyle w:val="ConsPlusNormal"/>
        <w:ind w:firstLine="709"/>
        <w:jc w:val="both"/>
        <w:rPr>
          <w:rFonts w:ascii="Times New Roman" w:hAnsi="Times New Roman" w:cs="Times New Roman"/>
          <w:sz w:val="28"/>
          <w:szCs w:val="28"/>
        </w:rPr>
      </w:pPr>
      <w:r w:rsidRPr="005D20B2">
        <w:rPr>
          <w:rFonts w:ascii="Times New Roman" w:hAnsi="Times New Roman" w:cs="Times New Roman"/>
          <w:sz w:val="28"/>
          <w:szCs w:val="28"/>
        </w:rPr>
        <w:t>Объекты контроля вправе представить письменные замечания (возражения, пояснения) на акт, заключение (за исключением составленного по результатам обследования).</w:t>
      </w:r>
    </w:p>
    <w:p w:rsidR="005D20B2" w:rsidRPr="005D20B2" w:rsidRDefault="005D20B2" w:rsidP="008239B3">
      <w:pPr>
        <w:pStyle w:val="ConsPlusNormal"/>
        <w:ind w:firstLine="709"/>
        <w:jc w:val="both"/>
        <w:rPr>
          <w:rFonts w:ascii="Times New Roman" w:hAnsi="Times New Roman" w:cs="Times New Roman"/>
          <w:sz w:val="28"/>
          <w:szCs w:val="28"/>
        </w:rPr>
      </w:pPr>
      <w:r w:rsidRPr="005D20B2">
        <w:rPr>
          <w:rFonts w:ascii="Times New Roman" w:hAnsi="Times New Roman" w:cs="Times New Roman"/>
          <w:sz w:val="28"/>
          <w:szCs w:val="28"/>
        </w:rPr>
        <w:t>Указанные разногласия подлежат рассмотрению в течение 15 рабочих дней со дня получения копии акта, копии заключения.</w:t>
      </w:r>
    </w:p>
    <w:p w:rsidR="005D20B2" w:rsidRPr="005D20B2" w:rsidRDefault="000D59D6" w:rsidP="008239B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В</w:t>
      </w:r>
      <w:r w:rsidR="005D20B2" w:rsidRPr="005D20B2">
        <w:rPr>
          <w:rFonts w:ascii="Times New Roman" w:hAnsi="Times New Roman" w:cs="Times New Roman"/>
          <w:sz w:val="28"/>
          <w:szCs w:val="28"/>
        </w:rPr>
        <w:t xml:space="preserve"> случае несогласия с результатами контрольного мероприятия объект проверки может их обжаловать</w:t>
      </w:r>
      <w:r w:rsidR="009C5AE0">
        <w:rPr>
          <w:rFonts w:ascii="Times New Roman" w:hAnsi="Times New Roman" w:cs="Times New Roman"/>
          <w:sz w:val="28"/>
          <w:szCs w:val="28"/>
        </w:rPr>
        <w:t>.</w:t>
      </w:r>
    </w:p>
    <w:p w:rsidR="005D20B2" w:rsidRDefault="005D20B2" w:rsidP="00033291">
      <w:pPr>
        <w:pStyle w:val="ConsPlusNormal"/>
        <w:ind w:firstLine="682"/>
        <w:jc w:val="both"/>
      </w:pPr>
    </w:p>
    <w:p w:rsidR="005D20B2" w:rsidRDefault="005D20B2" w:rsidP="00033291">
      <w:pPr>
        <w:pStyle w:val="ConsPlusNormal"/>
        <w:ind w:firstLine="682"/>
        <w:jc w:val="both"/>
      </w:pPr>
    </w:p>
    <w:p w:rsidR="001654C4" w:rsidRDefault="00E26C8B" w:rsidP="00FA3DA9">
      <w:pPr>
        <w:jc w:val="center"/>
        <w:rPr>
          <w:sz w:val="28"/>
          <w:szCs w:val="28"/>
        </w:rPr>
      </w:pPr>
      <w:r w:rsidRPr="00ED3BC7">
        <w:rPr>
          <w:sz w:val="28"/>
          <w:szCs w:val="28"/>
          <w:lang w:val="en-US"/>
        </w:rPr>
        <w:t>V</w:t>
      </w:r>
      <w:r>
        <w:rPr>
          <w:sz w:val="28"/>
          <w:szCs w:val="28"/>
        </w:rPr>
        <w:t>. Контроль в сфере закупок</w:t>
      </w:r>
    </w:p>
    <w:p w:rsidR="00CA0B31" w:rsidRDefault="00CA0B31" w:rsidP="00033291">
      <w:pPr>
        <w:autoSpaceDE w:val="0"/>
        <w:autoSpaceDN w:val="0"/>
        <w:adjustRightInd w:val="0"/>
        <w:ind w:firstLine="682"/>
        <w:jc w:val="both"/>
        <w:rPr>
          <w:sz w:val="28"/>
          <w:szCs w:val="28"/>
        </w:rPr>
      </w:pPr>
    </w:p>
    <w:p w:rsidR="00CA0B31" w:rsidRPr="00A516DB" w:rsidRDefault="00A516DB" w:rsidP="00033291">
      <w:pPr>
        <w:ind w:firstLine="682"/>
        <w:jc w:val="both"/>
        <w:rPr>
          <w:sz w:val="28"/>
          <w:szCs w:val="28"/>
        </w:rPr>
      </w:pPr>
      <w:r>
        <w:rPr>
          <w:sz w:val="28"/>
          <w:szCs w:val="28"/>
        </w:rPr>
        <w:t>5</w:t>
      </w:r>
      <w:r w:rsidR="00CA0B31" w:rsidRPr="00A516DB">
        <w:rPr>
          <w:sz w:val="28"/>
          <w:szCs w:val="28"/>
        </w:rPr>
        <w:t xml:space="preserve">. Отдел </w:t>
      </w:r>
      <w:r w:rsidR="00834636">
        <w:rPr>
          <w:sz w:val="28"/>
          <w:szCs w:val="28"/>
        </w:rPr>
        <w:t xml:space="preserve">финансового </w:t>
      </w:r>
      <w:r w:rsidR="00CA0B31" w:rsidRPr="00A516DB">
        <w:rPr>
          <w:sz w:val="28"/>
          <w:szCs w:val="28"/>
        </w:rPr>
        <w:t>контроля осуществляет контроль в отношении:</w:t>
      </w:r>
    </w:p>
    <w:p w:rsidR="00CA0B31" w:rsidRPr="00A516DB" w:rsidRDefault="00A516DB" w:rsidP="00033291">
      <w:pPr>
        <w:ind w:firstLine="682"/>
        <w:jc w:val="both"/>
        <w:rPr>
          <w:sz w:val="28"/>
          <w:szCs w:val="28"/>
        </w:rPr>
      </w:pPr>
      <w:r>
        <w:rPr>
          <w:sz w:val="28"/>
          <w:szCs w:val="28"/>
        </w:rPr>
        <w:t>5</w:t>
      </w:r>
      <w:r w:rsidR="00CA0B31" w:rsidRPr="00A516DB">
        <w:rPr>
          <w:sz w:val="28"/>
          <w:szCs w:val="28"/>
        </w:rPr>
        <w:t>.1</w:t>
      </w:r>
      <w:r w:rsidR="00C0697F">
        <w:rPr>
          <w:sz w:val="28"/>
          <w:szCs w:val="28"/>
        </w:rPr>
        <w:t>.</w:t>
      </w:r>
      <w:r w:rsidR="000E0540">
        <w:rPr>
          <w:sz w:val="28"/>
          <w:szCs w:val="28"/>
        </w:rPr>
        <w:t xml:space="preserve"> С</w:t>
      </w:r>
      <w:r w:rsidR="00CA0B31" w:rsidRPr="00A516DB">
        <w:rPr>
          <w:sz w:val="28"/>
          <w:szCs w:val="28"/>
        </w:rPr>
        <w:t xml:space="preserve">облюдения предусмотренных Федеральным законом </w:t>
      </w:r>
      <w:r w:rsidR="000B7DB0" w:rsidRPr="00A516DB">
        <w:rPr>
          <w:sz w:val="28"/>
          <w:szCs w:val="28"/>
        </w:rPr>
        <w:t xml:space="preserve">от 05.04.2013          </w:t>
      </w:r>
      <w:r w:rsidR="00063CAA" w:rsidRPr="00063CAA">
        <w:rPr>
          <w:sz w:val="28"/>
          <w:szCs w:val="28"/>
        </w:rPr>
        <w:t xml:space="preserve">     </w:t>
      </w:r>
      <w:r w:rsidR="000B7DB0" w:rsidRPr="00A516DB">
        <w:rPr>
          <w:sz w:val="28"/>
          <w:szCs w:val="28"/>
        </w:rPr>
        <w:t xml:space="preserve"> </w:t>
      </w:r>
      <w:r w:rsidR="00CA0B31" w:rsidRPr="00A516DB">
        <w:rPr>
          <w:sz w:val="28"/>
          <w:szCs w:val="28"/>
        </w:rPr>
        <w:t>№ 44-ФЗ</w:t>
      </w:r>
      <w:hyperlink r:id="rId9" w:history="1">
        <w:r w:rsidR="00952419">
          <w:rPr>
            <w:rStyle w:val="aff0"/>
            <w:bCs/>
            <w:color w:val="auto"/>
            <w:sz w:val="28"/>
            <w:szCs w:val="28"/>
            <w:u w:val="none"/>
          </w:rPr>
          <w:t xml:space="preserve"> «</w:t>
        </w:r>
        <w:r w:rsidR="00952419" w:rsidRPr="00952419">
          <w:rPr>
            <w:rStyle w:val="aff0"/>
            <w:bCs/>
            <w:color w:val="auto"/>
            <w:sz w:val="28"/>
            <w:szCs w:val="28"/>
            <w:u w:val="none"/>
          </w:rPr>
          <w:t>О контрактной системе в сфере закупок товаров, работ, услуг для обеспечения государственных и муниципальных нужд</w:t>
        </w:r>
      </w:hyperlink>
      <w:r w:rsidR="00952419">
        <w:rPr>
          <w:sz w:val="28"/>
          <w:szCs w:val="28"/>
        </w:rPr>
        <w:t>» (далее – Федеральный закон № 44-ФЗ)</w:t>
      </w:r>
      <w:r w:rsidR="00CA0B31" w:rsidRPr="00A516DB">
        <w:rPr>
          <w:sz w:val="28"/>
          <w:szCs w:val="28"/>
        </w:rPr>
        <w:t xml:space="preserve"> требований к исполнению, изменению контракта, а также соблюдения условий контракта, в том числе в части соответствия поставленного товара, выполненной работы (ее результата) или оказ</w:t>
      </w:r>
      <w:r w:rsidR="000E0540">
        <w:rPr>
          <w:sz w:val="28"/>
          <w:szCs w:val="28"/>
        </w:rPr>
        <w:t>анной услуги условиям контракта.</w:t>
      </w:r>
    </w:p>
    <w:p w:rsidR="00543A86" w:rsidRDefault="00A516DB" w:rsidP="00033291">
      <w:pPr>
        <w:ind w:firstLine="682"/>
        <w:jc w:val="both"/>
        <w:rPr>
          <w:color w:val="000000"/>
          <w:sz w:val="28"/>
          <w:szCs w:val="28"/>
        </w:rPr>
      </w:pPr>
      <w:r>
        <w:rPr>
          <w:sz w:val="28"/>
          <w:szCs w:val="28"/>
        </w:rPr>
        <w:t>5.</w:t>
      </w:r>
      <w:r w:rsidR="000B7DB0" w:rsidRPr="00A516DB">
        <w:rPr>
          <w:sz w:val="28"/>
          <w:szCs w:val="28"/>
        </w:rPr>
        <w:t xml:space="preserve">2. </w:t>
      </w:r>
      <w:r w:rsidR="00EF5D29">
        <w:rPr>
          <w:color w:val="000000"/>
          <w:sz w:val="28"/>
          <w:szCs w:val="28"/>
        </w:rPr>
        <w:t>П</w:t>
      </w:r>
      <w:r w:rsidR="000B7DB0" w:rsidRPr="00A516DB">
        <w:rPr>
          <w:color w:val="000000"/>
          <w:sz w:val="28"/>
          <w:szCs w:val="28"/>
        </w:rPr>
        <w:t>ри осуществлении закупки у единственного поставщика</w:t>
      </w:r>
      <w:r w:rsidR="00B94B45">
        <w:rPr>
          <w:color w:val="000000"/>
          <w:sz w:val="28"/>
          <w:szCs w:val="28"/>
        </w:rPr>
        <w:t xml:space="preserve"> </w:t>
      </w:r>
      <w:r w:rsidR="000B7DB0" w:rsidRPr="00A516DB">
        <w:rPr>
          <w:color w:val="000000"/>
          <w:sz w:val="28"/>
          <w:szCs w:val="28"/>
        </w:rPr>
        <w:t xml:space="preserve"> </w:t>
      </w:r>
      <w:r w:rsidR="00B94B45" w:rsidRPr="00A516DB">
        <w:rPr>
          <w:color w:val="000000"/>
          <w:sz w:val="28"/>
          <w:szCs w:val="28"/>
        </w:rPr>
        <w:t>(подрядчика, исполнителя)</w:t>
      </w:r>
      <w:r w:rsidR="00B94B45">
        <w:rPr>
          <w:color w:val="000000"/>
          <w:sz w:val="28"/>
          <w:szCs w:val="28"/>
        </w:rPr>
        <w:t xml:space="preserve"> </w:t>
      </w:r>
      <w:r w:rsidR="000E0540">
        <w:rPr>
          <w:color w:val="000000"/>
          <w:sz w:val="28"/>
          <w:szCs w:val="28"/>
        </w:rPr>
        <w:t xml:space="preserve">для обеспечения муниципальных нужд </w:t>
      </w:r>
      <w:r w:rsidR="000B7DB0" w:rsidRPr="00A516DB">
        <w:rPr>
          <w:color w:val="000000"/>
          <w:sz w:val="28"/>
          <w:szCs w:val="28"/>
        </w:rPr>
        <w:t>в</w:t>
      </w:r>
      <w:r w:rsidR="00B94B45">
        <w:rPr>
          <w:color w:val="000000"/>
          <w:sz w:val="28"/>
          <w:szCs w:val="28"/>
        </w:rPr>
        <w:t xml:space="preserve"> </w:t>
      </w:r>
      <w:r w:rsidR="000B7DB0" w:rsidRPr="00A516DB">
        <w:rPr>
          <w:color w:val="000000"/>
          <w:sz w:val="28"/>
          <w:szCs w:val="28"/>
        </w:rPr>
        <w:t>случ</w:t>
      </w:r>
      <w:r w:rsidR="00952419">
        <w:rPr>
          <w:color w:val="000000"/>
          <w:sz w:val="28"/>
          <w:szCs w:val="28"/>
        </w:rPr>
        <w:t>аях</w:t>
      </w:r>
      <w:r w:rsidR="00543A86">
        <w:rPr>
          <w:color w:val="000000"/>
          <w:sz w:val="28"/>
          <w:szCs w:val="28"/>
        </w:rPr>
        <w:t>, предусмотренных Федеральным законом 44-ФЗ.</w:t>
      </w:r>
    </w:p>
    <w:p w:rsidR="00543A86" w:rsidRDefault="00543A86" w:rsidP="00033291">
      <w:pPr>
        <w:autoSpaceDE w:val="0"/>
        <w:autoSpaceDN w:val="0"/>
        <w:adjustRightInd w:val="0"/>
        <w:ind w:firstLine="682"/>
        <w:jc w:val="both"/>
        <w:rPr>
          <w:rFonts w:eastAsia="Calibri"/>
          <w:sz w:val="28"/>
          <w:szCs w:val="28"/>
        </w:rPr>
      </w:pPr>
      <w:r>
        <w:rPr>
          <w:color w:val="000000"/>
          <w:sz w:val="28"/>
          <w:szCs w:val="28"/>
        </w:rPr>
        <w:t xml:space="preserve">5.2.1. </w:t>
      </w:r>
      <w:r>
        <w:rPr>
          <w:rFonts w:eastAsia="Calibri"/>
          <w:sz w:val="28"/>
          <w:szCs w:val="28"/>
        </w:rPr>
        <w:t>Закупка у единственного поставщика (подрядчика, исполнителя) осуществляется заказчиком в следующих случаях:</w:t>
      </w:r>
    </w:p>
    <w:p w:rsidR="00B94B45" w:rsidRPr="00543A86" w:rsidRDefault="00B94B45" w:rsidP="00033291">
      <w:pPr>
        <w:autoSpaceDE w:val="0"/>
        <w:autoSpaceDN w:val="0"/>
        <w:adjustRightInd w:val="0"/>
        <w:ind w:firstLine="682"/>
        <w:jc w:val="both"/>
        <w:rPr>
          <w:rStyle w:val="blk"/>
          <w:rFonts w:eastAsia="Calibri"/>
          <w:sz w:val="28"/>
          <w:szCs w:val="28"/>
        </w:rPr>
      </w:pPr>
      <w:r>
        <w:rPr>
          <w:rStyle w:val="blk"/>
          <w:sz w:val="28"/>
          <w:szCs w:val="28"/>
        </w:rPr>
        <w:t>з</w:t>
      </w:r>
      <w:r w:rsidRPr="00FA739F">
        <w:rPr>
          <w:rStyle w:val="blk"/>
          <w:sz w:val="28"/>
          <w:szCs w:val="28"/>
        </w:rPr>
        <w:t>акупка работы или услуги, выполнение или оказание которых может осущ</w:t>
      </w:r>
      <w:r w:rsidRPr="00F7464B">
        <w:rPr>
          <w:rStyle w:val="blk"/>
          <w:sz w:val="28"/>
          <w:szCs w:val="28"/>
        </w:rPr>
        <w:t xml:space="preserve">ествляться только органом </w:t>
      </w:r>
      <w:r w:rsidR="00543A86">
        <w:rPr>
          <w:rStyle w:val="blk"/>
          <w:sz w:val="28"/>
          <w:szCs w:val="28"/>
        </w:rPr>
        <w:t>исполнительной власти</w:t>
      </w:r>
      <w:r w:rsidRPr="00F7464B">
        <w:rPr>
          <w:rStyle w:val="blk"/>
          <w:sz w:val="28"/>
          <w:szCs w:val="28"/>
        </w:rPr>
        <w:t xml:space="preserve"> в соответствии с его полномочиями, либо подведомственными </w:t>
      </w:r>
      <w:r w:rsidR="00543A86">
        <w:rPr>
          <w:rFonts w:eastAsia="Calibri"/>
          <w:sz w:val="28"/>
          <w:szCs w:val="28"/>
        </w:rPr>
        <w:t>государственным учреждением, государственным унитарным предприятием, либо акционерным обществом, сто процентов акций которого принадлежит Российской Федерации, соответствующие полномочия которых устанавливаются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 законодательными актами соответствующего субъекта Российской Федерации</w:t>
      </w:r>
      <w:r>
        <w:rPr>
          <w:rStyle w:val="blk"/>
          <w:sz w:val="28"/>
          <w:szCs w:val="28"/>
        </w:rPr>
        <w:t>;</w:t>
      </w:r>
    </w:p>
    <w:p w:rsidR="00B94B45" w:rsidRDefault="00B94B45" w:rsidP="00033291">
      <w:pPr>
        <w:ind w:firstLine="682"/>
        <w:jc w:val="both"/>
        <w:rPr>
          <w:color w:val="000000"/>
          <w:sz w:val="28"/>
          <w:szCs w:val="28"/>
        </w:rPr>
      </w:pPr>
      <w:r>
        <w:rPr>
          <w:color w:val="000000"/>
          <w:sz w:val="28"/>
          <w:szCs w:val="28"/>
        </w:rPr>
        <w:t>закупка определенных товаров,  работ, услуг осуществляется вследствие:</w:t>
      </w:r>
    </w:p>
    <w:p w:rsidR="00B94B45" w:rsidRDefault="00B94B45" w:rsidP="00033291">
      <w:pPr>
        <w:ind w:firstLine="682"/>
        <w:jc w:val="both"/>
        <w:rPr>
          <w:color w:val="000000"/>
          <w:sz w:val="28"/>
          <w:szCs w:val="28"/>
        </w:rPr>
      </w:pPr>
      <w:r>
        <w:rPr>
          <w:color w:val="000000"/>
          <w:sz w:val="28"/>
          <w:szCs w:val="28"/>
        </w:rPr>
        <w:t>1) аварии;</w:t>
      </w:r>
    </w:p>
    <w:p w:rsidR="00B94B45" w:rsidRDefault="00B94B45" w:rsidP="00033291">
      <w:pPr>
        <w:ind w:firstLine="682"/>
        <w:jc w:val="both"/>
        <w:rPr>
          <w:color w:val="000000"/>
          <w:sz w:val="28"/>
          <w:szCs w:val="28"/>
        </w:rPr>
      </w:pPr>
      <w:r>
        <w:rPr>
          <w:color w:val="000000"/>
          <w:sz w:val="28"/>
          <w:szCs w:val="28"/>
        </w:rPr>
        <w:t>2) чрезвычайной ситуации природного или техногенного характера;</w:t>
      </w:r>
    </w:p>
    <w:p w:rsidR="00B94B45" w:rsidRDefault="00B94B45" w:rsidP="00033291">
      <w:pPr>
        <w:ind w:firstLine="682"/>
        <w:jc w:val="both"/>
        <w:rPr>
          <w:color w:val="000000"/>
          <w:sz w:val="28"/>
          <w:szCs w:val="28"/>
        </w:rPr>
      </w:pPr>
      <w:r>
        <w:rPr>
          <w:color w:val="000000"/>
          <w:sz w:val="28"/>
          <w:szCs w:val="28"/>
        </w:rPr>
        <w:t>3) непреодолимой силы;</w:t>
      </w:r>
    </w:p>
    <w:p w:rsidR="00B94B45" w:rsidRDefault="00B94B45" w:rsidP="00033291">
      <w:pPr>
        <w:ind w:firstLine="682"/>
        <w:jc w:val="both"/>
        <w:rPr>
          <w:color w:val="000000"/>
          <w:sz w:val="28"/>
          <w:szCs w:val="28"/>
        </w:rPr>
      </w:pPr>
      <w:r>
        <w:rPr>
          <w:color w:val="000000"/>
          <w:sz w:val="28"/>
          <w:szCs w:val="28"/>
        </w:rPr>
        <w:t>4) возникновения необходимости в оказании медицинской помощи в экстренной либо неотложной формах.</w:t>
      </w:r>
    </w:p>
    <w:p w:rsidR="00A7091A" w:rsidRDefault="000E0540" w:rsidP="00033291">
      <w:pPr>
        <w:ind w:firstLine="682"/>
        <w:jc w:val="both"/>
        <w:rPr>
          <w:color w:val="000000"/>
          <w:sz w:val="28"/>
          <w:szCs w:val="28"/>
        </w:rPr>
      </w:pPr>
      <w:r>
        <w:rPr>
          <w:color w:val="000000"/>
          <w:sz w:val="28"/>
          <w:szCs w:val="28"/>
        </w:rPr>
        <w:t>Объект контроля</w:t>
      </w:r>
      <w:r w:rsidR="000B7DB0" w:rsidRPr="00A516DB">
        <w:rPr>
          <w:color w:val="000000"/>
          <w:sz w:val="28"/>
          <w:szCs w:val="28"/>
        </w:rPr>
        <w:t xml:space="preserve"> обязан </w:t>
      </w:r>
      <w:r w:rsidR="00991EF8">
        <w:rPr>
          <w:color w:val="000000"/>
          <w:sz w:val="28"/>
          <w:szCs w:val="28"/>
        </w:rPr>
        <w:t>направить</w:t>
      </w:r>
      <w:r w:rsidR="00B775CD">
        <w:rPr>
          <w:color w:val="000000"/>
          <w:sz w:val="28"/>
          <w:szCs w:val="28"/>
        </w:rPr>
        <w:t xml:space="preserve"> в срок не позднее 1 рабочего дня</w:t>
      </w:r>
      <w:r w:rsidR="00A7091A">
        <w:rPr>
          <w:color w:val="000000"/>
          <w:sz w:val="28"/>
          <w:szCs w:val="28"/>
        </w:rPr>
        <w:t xml:space="preserve"> с даты заключения контракта</w:t>
      </w:r>
      <w:r w:rsidR="00B775CD">
        <w:rPr>
          <w:color w:val="000000"/>
          <w:sz w:val="28"/>
          <w:szCs w:val="28"/>
        </w:rPr>
        <w:t xml:space="preserve"> </w:t>
      </w:r>
      <w:r w:rsidR="001F0B27">
        <w:rPr>
          <w:color w:val="000000"/>
          <w:sz w:val="28"/>
          <w:szCs w:val="28"/>
        </w:rPr>
        <w:t>в отдел финансового контроля уведомление о такой закупке</w:t>
      </w:r>
      <w:r w:rsidR="00A7091A">
        <w:rPr>
          <w:color w:val="000000"/>
          <w:sz w:val="28"/>
          <w:szCs w:val="28"/>
        </w:rPr>
        <w:t>.</w:t>
      </w:r>
      <w:r w:rsidR="001F0B27">
        <w:rPr>
          <w:color w:val="000000"/>
          <w:sz w:val="28"/>
          <w:szCs w:val="28"/>
        </w:rPr>
        <w:t xml:space="preserve"> </w:t>
      </w:r>
      <w:r w:rsidR="00A7091A">
        <w:rPr>
          <w:color w:val="000000"/>
          <w:sz w:val="28"/>
          <w:szCs w:val="28"/>
        </w:rPr>
        <w:t>Уведомление о такой закупке направляется при ее осуществление для обеспечения муниципальных нужд в отдел финансового контроля</w:t>
      </w:r>
      <w:r w:rsidR="00B94B45">
        <w:rPr>
          <w:color w:val="000000"/>
          <w:sz w:val="28"/>
          <w:szCs w:val="28"/>
        </w:rPr>
        <w:t>.</w:t>
      </w:r>
    </w:p>
    <w:p w:rsidR="000B7DB0" w:rsidRDefault="00A7091A" w:rsidP="00033291">
      <w:pPr>
        <w:ind w:firstLine="682"/>
        <w:jc w:val="both"/>
        <w:rPr>
          <w:color w:val="000000"/>
          <w:sz w:val="28"/>
          <w:szCs w:val="28"/>
        </w:rPr>
      </w:pPr>
      <w:r>
        <w:rPr>
          <w:color w:val="000000"/>
          <w:sz w:val="28"/>
          <w:szCs w:val="28"/>
        </w:rPr>
        <w:t xml:space="preserve"> К этому уведомлению прилагается копия заключенного контракта с обоснованием его заключения.</w:t>
      </w:r>
    </w:p>
    <w:p w:rsidR="00D35FE0" w:rsidRDefault="000E0540" w:rsidP="00033291">
      <w:pPr>
        <w:ind w:firstLine="682"/>
        <w:jc w:val="both"/>
        <w:rPr>
          <w:sz w:val="28"/>
          <w:szCs w:val="28"/>
        </w:rPr>
      </w:pPr>
      <w:r>
        <w:rPr>
          <w:color w:val="000000"/>
          <w:sz w:val="28"/>
          <w:szCs w:val="28"/>
        </w:rPr>
        <w:t>5.</w:t>
      </w:r>
      <w:r w:rsidR="00543A86">
        <w:rPr>
          <w:color w:val="000000"/>
          <w:sz w:val="28"/>
          <w:szCs w:val="28"/>
        </w:rPr>
        <w:t>2.2</w:t>
      </w:r>
      <w:r>
        <w:rPr>
          <w:color w:val="000000"/>
          <w:sz w:val="28"/>
          <w:szCs w:val="28"/>
        </w:rPr>
        <w:t>.</w:t>
      </w:r>
      <w:r w:rsidR="00FA739F" w:rsidRPr="00FA739F">
        <w:rPr>
          <w:sz w:val="28"/>
          <w:szCs w:val="28"/>
        </w:rPr>
        <w:t xml:space="preserve"> </w:t>
      </w:r>
      <w:r w:rsidR="00FA739F">
        <w:rPr>
          <w:sz w:val="28"/>
          <w:szCs w:val="28"/>
        </w:rPr>
        <w:t xml:space="preserve">Решение о согласовании контракта с единственным поставщиком принимается в результате рассмотрения обращения и проведении внеплановой проверки отделом финансового контроля </w:t>
      </w:r>
      <w:r w:rsidR="00D35FE0">
        <w:rPr>
          <w:sz w:val="28"/>
          <w:szCs w:val="28"/>
        </w:rPr>
        <w:t>в случае признания</w:t>
      </w:r>
      <w:r w:rsidR="0047235C" w:rsidRPr="0047235C">
        <w:rPr>
          <w:sz w:val="28"/>
          <w:szCs w:val="28"/>
        </w:rPr>
        <w:t xml:space="preserve"> </w:t>
      </w:r>
      <w:r w:rsidR="0047235C">
        <w:rPr>
          <w:sz w:val="28"/>
          <w:szCs w:val="28"/>
        </w:rPr>
        <w:t>несостоявшимися</w:t>
      </w:r>
      <w:r w:rsidR="00D35FE0">
        <w:rPr>
          <w:sz w:val="28"/>
          <w:szCs w:val="28"/>
        </w:rPr>
        <w:t xml:space="preserve"> конкурса, аукциона или запроса предложений.</w:t>
      </w:r>
      <w:r w:rsidR="00536287">
        <w:rPr>
          <w:sz w:val="28"/>
          <w:szCs w:val="28"/>
        </w:rPr>
        <w:t xml:space="preserve"> </w:t>
      </w:r>
    </w:p>
    <w:p w:rsidR="00536287" w:rsidRDefault="00536287" w:rsidP="00033291">
      <w:pPr>
        <w:ind w:firstLine="682"/>
        <w:jc w:val="both"/>
        <w:rPr>
          <w:sz w:val="28"/>
          <w:szCs w:val="28"/>
        </w:rPr>
      </w:pPr>
      <w:r>
        <w:rPr>
          <w:sz w:val="28"/>
          <w:szCs w:val="28"/>
        </w:rPr>
        <w:lastRenderedPageBreak/>
        <w:t>Объект контроля направляет в отдел финансового контроля обращение о согласовании заключения контракта с единственным поставщиком (подрядчиком, исполнителем) не позднее чем через 5 рабочих дней с даты:</w:t>
      </w:r>
    </w:p>
    <w:p w:rsidR="00536287" w:rsidRDefault="00536287" w:rsidP="00033291">
      <w:pPr>
        <w:ind w:firstLine="682"/>
        <w:jc w:val="both"/>
        <w:rPr>
          <w:sz w:val="28"/>
          <w:szCs w:val="28"/>
        </w:rPr>
      </w:pPr>
      <w:r>
        <w:rPr>
          <w:sz w:val="28"/>
          <w:szCs w:val="28"/>
        </w:rPr>
        <w:t>1) размещения в единой информационной системе протокола, содержащего информацию о признании определения поставщика (подрядчика, исполнителя) несостоявшимся (в случае, если такой протокол подлежит размещению в единой информационной системе в соответствии с законодательством);</w:t>
      </w:r>
    </w:p>
    <w:p w:rsidR="00536287" w:rsidRDefault="00536287" w:rsidP="00033291">
      <w:pPr>
        <w:ind w:firstLine="682"/>
        <w:jc w:val="both"/>
        <w:rPr>
          <w:sz w:val="28"/>
          <w:szCs w:val="28"/>
        </w:rPr>
      </w:pPr>
      <w:r>
        <w:rPr>
          <w:sz w:val="28"/>
          <w:szCs w:val="28"/>
        </w:rPr>
        <w:t>2) подписания протокола, содержащего информацию о признании определения поставщика (подрядчика, исполнителя) несостоявшимся (в случае, если такой протокол не подлежит размещению в единой информационной системе в соответствии с законодательством).</w:t>
      </w:r>
    </w:p>
    <w:p w:rsidR="00D35FE0" w:rsidRDefault="00D35FE0" w:rsidP="00033291">
      <w:pPr>
        <w:autoSpaceDE w:val="0"/>
        <w:autoSpaceDN w:val="0"/>
        <w:adjustRightInd w:val="0"/>
        <w:ind w:firstLine="682"/>
        <w:jc w:val="both"/>
        <w:outlineLvl w:val="0"/>
        <w:rPr>
          <w:color w:val="000000"/>
          <w:sz w:val="28"/>
          <w:szCs w:val="28"/>
        </w:rPr>
      </w:pPr>
      <w:r>
        <w:rPr>
          <w:color w:val="000000"/>
          <w:sz w:val="28"/>
          <w:szCs w:val="28"/>
        </w:rPr>
        <w:t xml:space="preserve">При поступлении обращения с пакетом документов отдел финансового контроля обязан его рассмотреть в срок </w:t>
      </w:r>
      <w:r w:rsidRPr="00EF5D29">
        <w:rPr>
          <w:color w:val="000000"/>
          <w:sz w:val="28"/>
          <w:szCs w:val="28"/>
        </w:rPr>
        <w:t>до 10 рабочих дней</w:t>
      </w:r>
      <w:r>
        <w:rPr>
          <w:color w:val="000000"/>
          <w:sz w:val="28"/>
          <w:szCs w:val="28"/>
        </w:rPr>
        <w:t>, отсчет которых ведется со дня, следующего за днем поступления обращения заказчика.</w:t>
      </w:r>
    </w:p>
    <w:p w:rsidR="00536287" w:rsidRPr="005E6BC4" w:rsidRDefault="00D35FE0" w:rsidP="00033291">
      <w:pPr>
        <w:autoSpaceDE w:val="0"/>
        <w:autoSpaceDN w:val="0"/>
        <w:adjustRightInd w:val="0"/>
        <w:ind w:firstLine="682"/>
        <w:jc w:val="both"/>
        <w:outlineLvl w:val="0"/>
        <w:rPr>
          <w:color w:val="000000"/>
          <w:sz w:val="28"/>
          <w:szCs w:val="28"/>
        </w:rPr>
      </w:pPr>
      <w:r>
        <w:rPr>
          <w:color w:val="000000"/>
          <w:sz w:val="28"/>
          <w:szCs w:val="28"/>
        </w:rPr>
        <w:t>В случае принятия решения об отказе в согласовании заключения контракта с единственным поставщиком закупка признается несостоявшейся. Заказчик вносит изменения в план-график закупок (при необходимости) и проводит новую закупку.</w:t>
      </w:r>
    </w:p>
    <w:p w:rsidR="00D35FE0" w:rsidRDefault="00D35FE0" w:rsidP="00033291">
      <w:pPr>
        <w:autoSpaceDE w:val="0"/>
        <w:autoSpaceDN w:val="0"/>
        <w:adjustRightInd w:val="0"/>
        <w:ind w:firstLine="682"/>
        <w:jc w:val="both"/>
        <w:outlineLvl w:val="0"/>
        <w:rPr>
          <w:color w:val="000000"/>
          <w:sz w:val="28"/>
          <w:szCs w:val="28"/>
        </w:rPr>
      </w:pPr>
      <w:r>
        <w:rPr>
          <w:color w:val="000000"/>
          <w:sz w:val="28"/>
          <w:szCs w:val="28"/>
        </w:rPr>
        <w:t xml:space="preserve">Контракт может быть заключен не ранее чем </w:t>
      </w:r>
      <w:r w:rsidRPr="00EF5D29">
        <w:rPr>
          <w:color w:val="000000"/>
          <w:sz w:val="28"/>
          <w:szCs w:val="28"/>
        </w:rPr>
        <w:t xml:space="preserve">через 10 дней со дня размещения в ЕИС </w:t>
      </w:r>
      <w:r>
        <w:rPr>
          <w:color w:val="000000"/>
          <w:sz w:val="28"/>
          <w:szCs w:val="28"/>
        </w:rPr>
        <w:t>или подписания соответствующего протокола и не позднее чем через 20 дней с даты получения заказчиком решения о согласовании заключения контракта с единственным поставщиком. Заключение контракта до получения решения не допускается.</w:t>
      </w:r>
    </w:p>
    <w:p w:rsidR="00FA739F" w:rsidRDefault="00FA739F" w:rsidP="00033291">
      <w:pPr>
        <w:ind w:firstLine="682"/>
        <w:jc w:val="both"/>
        <w:rPr>
          <w:color w:val="000000"/>
          <w:sz w:val="28"/>
          <w:szCs w:val="28"/>
        </w:rPr>
      </w:pPr>
      <w:r>
        <w:rPr>
          <w:color w:val="000000"/>
          <w:sz w:val="28"/>
          <w:szCs w:val="28"/>
        </w:rPr>
        <w:t>В</w:t>
      </w:r>
      <w:r w:rsidRPr="002B20FF">
        <w:rPr>
          <w:color w:val="000000"/>
          <w:sz w:val="28"/>
          <w:szCs w:val="28"/>
        </w:rPr>
        <w:t xml:space="preserve"> </w:t>
      </w:r>
      <w:r>
        <w:rPr>
          <w:color w:val="000000"/>
          <w:sz w:val="28"/>
          <w:szCs w:val="28"/>
        </w:rPr>
        <w:t>соответствии с</w:t>
      </w:r>
      <w:r w:rsidRPr="002B20FF">
        <w:rPr>
          <w:color w:val="000000"/>
          <w:sz w:val="28"/>
          <w:szCs w:val="28"/>
        </w:rPr>
        <w:t xml:space="preserve"> Федеральн</w:t>
      </w:r>
      <w:r w:rsidR="00E57CDA">
        <w:rPr>
          <w:color w:val="000000"/>
          <w:sz w:val="28"/>
          <w:szCs w:val="28"/>
        </w:rPr>
        <w:t>ым</w:t>
      </w:r>
      <w:r w:rsidRPr="002B20FF">
        <w:rPr>
          <w:color w:val="000000"/>
          <w:sz w:val="28"/>
          <w:szCs w:val="28"/>
        </w:rPr>
        <w:t xml:space="preserve"> закон</w:t>
      </w:r>
      <w:r w:rsidR="00E57CDA">
        <w:rPr>
          <w:color w:val="000000"/>
          <w:sz w:val="28"/>
          <w:szCs w:val="28"/>
        </w:rPr>
        <w:t>ом</w:t>
      </w:r>
      <w:r w:rsidRPr="002B20FF">
        <w:rPr>
          <w:color w:val="000000"/>
          <w:sz w:val="28"/>
          <w:szCs w:val="28"/>
        </w:rPr>
        <w:t xml:space="preserve"> №</w:t>
      </w:r>
      <w:r w:rsidR="00EF5D29">
        <w:rPr>
          <w:color w:val="000000"/>
          <w:sz w:val="28"/>
          <w:szCs w:val="28"/>
        </w:rPr>
        <w:t xml:space="preserve"> </w:t>
      </w:r>
      <w:r w:rsidRPr="002B20FF">
        <w:rPr>
          <w:color w:val="000000"/>
          <w:sz w:val="28"/>
          <w:szCs w:val="28"/>
        </w:rPr>
        <w:t xml:space="preserve">44-ФЗ при осуществлении закупки у единственного поставщика (подрядчика, исполнителя) </w:t>
      </w:r>
      <w:r>
        <w:rPr>
          <w:color w:val="000000"/>
          <w:sz w:val="28"/>
          <w:szCs w:val="28"/>
        </w:rPr>
        <w:t>объект контроля</w:t>
      </w:r>
      <w:r w:rsidRPr="002B20FF">
        <w:rPr>
          <w:color w:val="000000"/>
          <w:sz w:val="28"/>
          <w:szCs w:val="28"/>
        </w:rPr>
        <w:t xml:space="preserve"> обязан определить и обосновать цену контракта</w:t>
      </w:r>
      <w:r>
        <w:rPr>
          <w:color w:val="000000"/>
          <w:sz w:val="28"/>
          <w:szCs w:val="28"/>
        </w:rPr>
        <w:t>.</w:t>
      </w:r>
    </w:p>
    <w:p w:rsidR="00AC4345" w:rsidRDefault="00AC4345" w:rsidP="00033291">
      <w:pPr>
        <w:autoSpaceDE w:val="0"/>
        <w:autoSpaceDN w:val="0"/>
        <w:adjustRightInd w:val="0"/>
        <w:ind w:firstLine="682"/>
        <w:jc w:val="both"/>
        <w:outlineLvl w:val="0"/>
        <w:rPr>
          <w:color w:val="000000"/>
          <w:sz w:val="28"/>
          <w:szCs w:val="28"/>
        </w:rPr>
      </w:pPr>
      <w:r>
        <w:rPr>
          <w:sz w:val="28"/>
          <w:szCs w:val="28"/>
        </w:rPr>
        <w:t>В</w:t>
      </w:r>
      <w:r w:rsidRPr="00691A8F">
        <w:rPr>
          <w:sz w:val="28"/>
          <w:szCs w:val="28"/>
        </w:rPr>
        <w:t xml:space="preserve"> случае направления обращения о согласовании, содержащего вопросы, решение которых не входит в компетенцию </w:t>
      </w:r>
      <w:r>
        <w:rPr>
          <w:sz w:val="28"/>
          <w:szCs w:val="28"/>
        </w:rPr>
        <w:t>отдела финансового контроля</w:t>
      </w:r>
      <w:r w:rsidRPr="00691A8F">
        <w:rPr>
          <w:sz w:val="28"/>
          <w:szCs w:val="28"/>
        </w:rPr>
        <w:t xml:space="preserve">, </w:t>
      </w:r>
      <w:r>
        <w:rPr>
          <w:sz w:val="28"/>
          <w:szCs w:val="28"/>
        </w:rPr>
        <w:t>отдел</w:t>
      </w:r>
      <w:r w:rsidRPr="00691A8F">
        <w:rPr>
          <w:sz w:val="28"/>
          <w:szCs w:val="28"/>
        </w:rPr>
        <w:t xml:space="preserve"> </w:t>
      </w:r>
      <w:r w:rsidR="00F55F22">
        <w:rPr>
          <w:sz w:val="28"/>
          <w:szCs w:val="28"/>
        </w:rPr>
        <w:t xml:space="preserve">финансового контроля </w:t>
      </w:r>
      <w:r w:rsidRPr="00691A8F">
        <w:rPr>
          <w:sz w:val="28"/>
          <w:szCs w:val="28"/>
        </w:rPr>
        <w:t>не рассматривает обращение и возвращает его з</w:t>
      </w:r>
      <w:r>
        <w:rPr>
          <w:sz w:val="28"/>
          <w:szCs w:val="28"/>
        </w:rPr>
        <w:t>аказчику</w:t>
      </w:r>
      <w:r w:rsidRPr="00691A8F">
        <w:rPr>
          <w:sz w:val="28"/>
          <w:szCs w:val="28"/>
        </w:rPr>
        <w:t xml:space="preserve"> в срок, не превышающий 5 рабочих дней со дня поступления обращения, с указанием причин такого возврата.</w:t>
      </w:r>
    </w:p>
    <w:p w:rsidR="000B7DB0" w:rsidRDefault="00EF5D29" w:rsidP="00033291">
      <w:pPr>
        <w:ind w:firstLine="682"/>
        <w:jc w:val="both"/>
        <w:rPr>
          <w:sz w:val="28"/>
          <w:szCs w:val="28"/>
          <w:lang w:eastAsia="en-US" w:bidi="en-US"/>
        </w:rPr>
      </w:pPr>
      <w:r>
        <w:rPr>
          <w:sz w:val="28"/>
          <w:szCs w:val="28"/>
          <w:lang w:eastAsia="en-US" w:bidi="en-US"/>
        </w:rPr>
        <w:t>О</w:t>
      </w:r>
      <w:r w:rsidR="00CE2EC0">
        <w:rPr>
          <w:sz w:val="28"/>
          <w:szCs w:val="28"/>
          <w:lang w:eastAsia="en-US" w:bidi="en-US"/>
        </w:rPr>
        <w:t xml:space="preserve">тдел </w:t>
      </w:r>
      <w:r w:rsidR="00EE1660">
        <w:rPr>
          <w:sz w:val="28"/>
          <w:szCs w:val="28"/>
          <w:lang w:eastAsia="en-US" w:bidi="en-US"/>
        </w:rPr>
        <w:t xml:space="preserve">финансового </w:t>
      </w:r>
      <w:r w:rsidR="00CE2EC0">
        <w:rPr>
          <w:sz w:val="28"/>
          <w:szCs w:val="28"/>
          <w:lang w:eastAsia="en-US" w:bidi="en-US"/>
        </w:rPr>
        <w:t xml:space="preserve">контроля наделен полномочиями по направлению в суды исков о признании осуществленных закупок товаров, работ, услуг для обеспечения муниципальных нужд недействительными в соответствии с Гражданским кодексом Российской Федерации. </w:t>
      </w:r>
    </w:p>
    <w:p w:rsidR="00CE2EC0" w:rsidRPr="000B7DB0" w:rsidRDefault="00CE2EC0" w:rsidP="00033291">
      <w:pPr>
        <w:ind w:firstLine="682"/>
        <w:jc w:val="both"/>
        <w:rPr>
          <w:sz w:val="28"/>
          <w:szCs w:val="28"/>
          <w:lang w:eastAsia="en-US" w:bidi="en-US"/>
        </w:rPr>
      </w:pPr>
      <w:r>
        <w:rPr>
          <w:sz w:val="28"/>
          <w:szCs w:val="28"/>
          <w:lang w:eastAsia="en-US" w:bidi="en-US"/>
        </w:rPr>
        <w:tab/>
        <w:t>При осуществлении внутреннего муниципального финансового контроля в сфере закупок осуществляется проверка</w:t>
      </w:r>
      <w:r w:rsidR="00C0697F">
        <w:rPr>
          <w:sz w:val="28"/>
          <w:szCs w:val="28"/>
          <w:lang w:eastAsia="en-US" w:bidi="en-US"/>
        </w:rPr>
        <w:t>,</w:t>
      </w:r>
      <w:r>
        <w:rPr>
          <w:sz w:val="28"/>
          <w:szCs w:val="28"/>
          <w:lang w:eastAsia="en-US" w:bidi="en-US"/>
        </w:rPr>
        <w:t xml:space="preserve"> в том числе соблюдение предусмотренных </w:t>
      </w:r>
      <w:r w:rsidR="00C0697F">
        <w:rPr>
          <w:sz w:val="28"/>
          <w:szCs w:val="28"/>
          <w:lang w:eastAsia="en-US" w:bidi="en-US"/>
        </w:rPr>
        <w:t xml:space="preserve">Федеральным </w:t>
      </w:r>
      <w:r>
        <w:rPr>
          <w:sz w:val="28"/>
          <w:szCs w:val="28"/>
          <w:lang w:eastAsia="en-US" w:bidi="en-US"/>
        </w:rPr>
        <w:t>Законом № 44-ФЗ требований к исполнению, изменению контракта, а также соблюдение условий контракта, в том числе в части соответствия поставленного товара, выполненной работы (ее результат</w:t>
      </w:r>
      <w:r w:rsidR="00FA50CF">
        <w:rPr>
          <w:sz w:val="28"/>
          <w:szCs w:val="28"/>
          <w:lang w:eastAsia="en-US" w:bidi="en-US"/>
        </w:rPr>
        <w:t>а) или оказанной услуги условиям контракта.</w:t>
      </w:r>
    </w:p>
    <w:p w:rsidR="000B7DB0" w:rsidRPr="00A641D2" w:rsidRDefault="000B7DB0" w:rsidP="00033291">
      <w:pPr>
        <w:ind w:firstLine="682"/>
        <w:rPr>
          <w:sz w:val="28"/>
          <w:szCs w:val="28"/>
          <w:lang w:eastAsia="en-US" w:bidi="en-US"/>
        </w:rPr>
      </w:pPr>
    </w:p>
    <w:p w:rsidR="00C0697F" w:rsidRDefault="00ED3BC7" w:rsidP="005423EE">
      <w:pPr>
        <w:jc w:val="center"/>
        <w:rPr>
          <w:bCs/>
          <w:sz w:val="28"/>
          <w:szCs w:val="28"/>
        </w:rPr>
      </w:pPr>
      <w:r w:rsidRPr="00ED3BC7">
        <w:rPr>
          <w:sz w:val="28"/>
          <w:szCs w:val="28"/>
          <w:lang w:val="en-US"/>
        </w:rPr>
        <w:t>V</w:t>
      </w:r>
      <w:r w:rsidR="00A516DB">
        <w:rPr>
          <w:sz w:val="28"/>
          <w:szCs w:val="28"/>
          <w:lang w:val="en-US"/>
        </w:rPr>
        <w:t>I</w:t>
      </w:r>
      <w:r>
        <w:rPr>
          <w:sz w:val="28"/>
          <w:szCs w:val="28"/>
        </w:rPr>
        <w:t xml:space="preserve">. </w:t>
      </w:r>
      <w:r w:rsidRPr="00ED3BC7">
        <w:rPr>
          <w:bCs/>
          <w:sz w:val="28"/>
          <w:szCs w:val="28"/>
        </w:rPr>
        <w:t>Представления и предписания</w:t>
      </w:r>
    </w:p>
    <w:p w:rsidR="00ED3BC7" w:rsidRDefault="00C0697F" w:rsidP="005423EE">
      <w:pPr>
        <w:jc w:val="center"/>
        <w:rPr>
          <w:bCs/>
          <w:sz w:val="28"/>
          <w:szCs w:val="28"/>
        </w:rPr>
      </w:pPr>
      <w:r>
        <w:rPr>
          <w:bCs/>
          <w:sz w:val="28"/>
          <w:szCs w:val="28"/>
        </w:rPr>
        <w:t>отдела</w:t>
      </w:r>
      <w:r w:rsidR="00ED3BC7" w:rsidRPr="00ED3BC7">
        <w:rPr>
          <w:bCs/>
          <w:sz w:val="28"/>
          <w:szCs w:val="28"/>
        </w:rPr>
        <w:t xml:space="preserve"> финансового контроля</w:t>
      </w:r>
    </w:p>
    <w:p w:rsidR="00A641D2" w:rsidRPr="00A641D2" w:rsidRDefault="00A641D2" w:rsidP="005423EE">
      <w:pPr>
        <w:jc w:val="center"/>
        <w:rPr>
          <w:sz w:val="28"/>
          <w:szCs w:val="28"/>
        </w:rPr>
      </w:pPr>
    </w:p>
    <w:p w:rsidR="00063CAA" w:rsidRPr="00063CAA" w:rsidRDefault="00ED3BC7" w:rsidP="00033291">
      <w:pPr>
        <w:ind w:firstLine="682"/>
        <w:jc w:val="both"/>
        <w:rPr>
          <w:sz w:val="28"/>
          <w:szCs w:val="28"/>
        </w:rPr>
      </w:pPr>
      <w:r w:rsidRPr="00ED3BC7">
        <w:rPr>
          <w:sz w:val="28"/>
          <w:szCs w:val="28"/>
        </w:rPr>
        <w:lastRenderedPageBreak/>
        <w:t> </w:t>
      </w:r>
      <w:r w:rsidR="00A516DB" w:rsidRPr="00A516DB">
        <w:rPr>
          <w:sz w:val="28"/>
          <w:szCs w:val="28"/>
        </w:rPr>
        <w:t>6</w:t>
      </w:r>
      <w:r w:rsidR="005635B7" w:rsidRPr="005635B7">
        <w:rPr>
          <w:sz w:val="28"/>
          <w:szCs w:val="28"/>
        </w:rPr>
        <w:t>.1</w:t>
      </w:r>
      <w:r w:rsidRPr="00ED3BC7">
        <w:rPr>
          <w:sz w:val="28"/>
          <w:szCs w:val="28"/>
        </w:rPr>
        <w:t xml:space="preserve">. Под представлением понимается документ </w:t>
      </w:r>
      <w:r w:rsidR="00C0697F">
        <w:rPr>
          <w:sz w:val="28"/>
          <w:szCs w:val="28"/>
        </w:rPr>
        <w:t>отдела</w:t>
      </w:r>
      <w:r w:rsidRPr="00ED3BC7">
        <w:rPr>
          <w:sz w:val="28"/>
          <w:szCs w:val="28"/>
        </w:rPr>
        <w:t xml:space="preserve"> </w:t>
      </w:r>
      <w:r w:rsidR="00EE1660">
        <w:rPr>
          <w:sz w:val="28"/>
          <w:szCs w:val="28"/>
        </w:rPr>
        <w:t xml:space="preserve">финансового </w:t>
      </w:r>
      <w:r w:rsidRPr="00ED3BC7">
        <w:rPr>
          <w:sz w:val="28"/>
          <w:szCs w:val="28"/>
        </w:rPr>
        <w:t xml:space="preserve">контроля, направляемый объекту контроля и содержащий информацию о выявленных в пределах компетенции </w:t>
      </w:r>
      <w:r w:rsidR="00C0697F">
        <w:rPr>
          <w:sz w:val="28"/>
          <w:szCs w:val="28"/>
        </w:rPr>
        <w:t>отдела</w:t>
      </w:r>
      <w:r w:rsidRPr="00ED3BC7">
        <w:rPr>
          <w:sz w:val="28"/>
          <w:szCs w:val="28"/>
        </w:rPr>
        <w:t xml:space="preserve"> </w:t>
      </w:r>
      <w:r w:rsidR="008C7411">
        <w:rPr>
          <w:sz w:val="28"/>
          <w:szCs w:val="28"/>
        </w:rPr>
        <w:t xml:space="preserve">финансового </w:t>
      </w:r>
      <w:r w:rsidRPr="00ED3BC7">
        <w:rPr>
          <w:sz w:val="28"/>
          <w:szCs w:val="28"/>
        </w:rPr>
        <w:t>контроля нарушениях и одно из следующих обязательных для исполнения в установленные в представлении сроки или в течение 30 календарных дней со дня его получения, если срок не указан, требований по каждому указанному в представлении нарушению:</w:t>
      </w:r>
    </w:p>
    <w:p w:rsidR="00ED3BC7" w:rsidRPr="00ED3BC7" w:rsidRDefault="00ED3BC7" w:rsidP="00033291">
      <w:pPr>
        <w:ind w:firstLine="682"/>
        <w:jc w:val="both"/>
        <w:rPr>
          <w:sz w:val="28"/>
          <w:szCs w:val="28"/>
        </w:rPr>
      </w:pPr>
      <w:r w:rsidRPr="00ED3BC7">
        <w:rPr>
          <w:sz w:val="28"/>
          <w:szCs w:val="28"/>
        </w:rPr>
        <w:t>1) требование об устранении нарушения и о принятии мер по устранению его причин и условий;</w:t>
      </w:r>
    </w:p>
    <w:p w:rsidR="00ED3BC7" w:rsidRDefault="00ED3BC7" w:rsidP="00033291">
      <w:pPr>
        <w:ind w:firstLine="682"/>
        <w:jc w:val="both"/>
        <w:rPr>
          <w:sz w:val="28"/>
          <w:szCs w:val="28"/>
        </w:rPr>
      </w:pPr>
      <w:r w:rsidRPr="00ED3BC7">
        <w:rPr>
          <w:sz w:val="28"/>
          <w:szCs w:val="28"/>
        </w:rPr>
        <w:t>2) требование о принятии мер по устранению причин и условий нарушения в случае невозможности его устранения.</w:t>
      </w:r>
    </w:p>
    <w:p w:rsidR="001A7116" w:rsidRPr="00ED3BC7" w:rsidRDefault="001A7116" w:rsidP="00033291">
      <w:pPr>
        <w:autoSpaceDE w:val="0"/>
        <w:autoSpaceDN w:val="0"/>
        <w:adjustRightInd w:val="0"/>
        <w:ind w:firstLine="682"/>
        <w:jc w:val="both"/>
        <w:rPr>
          <w:sz w:val="28"/>
          <w:szCs w:val="28"/>
        </w:rPr>
      </w:pPr>
      <w:r w:rsidRPr="006D23D9">
        <w:rPr>
          <w:sz w:val="28"/>
          <w:szCs w:val="28"/>
        </w:rPr>
        <w:t xml:space="preserve">Представление направляется в течение 5 рабочих дней после даты окончания </w:t>
      </w:r>
      <w:r w:rsidR="007E3492">
        <w:rPr>
          <w:sz w:val="28"/>
          <w:szCs w:val="28"/>
        </w:rPr>
        <w:t>проверки (</w:t>
      </w:r>
      <w:r w:rsidRPr="006D23D9">
        <w:rPr>
          <w:sz w:val="28"/>
          <w:szCs w:val="28"/>
        </w:rPr>
        <w:t>ревизии</w:t>
      </w:r>
      <w:r w:rsidR="00D673B7">
        <w:rPr>
          <w:sz w:val="28"/>
          <w:szCs w:val="28"/>
        </w:rPr>
        <w:t>, обследования</w:t>
      </w:r>
      <w:r w:rsidR="007E3492">
        <w:rPr>
          <w:sz w:val="28"/>
          <w:szCs w:val="28"/>
        </w:rPr>
        <w:t>)</w:t>
      </w:r>
      <w:r w:rsidRPr="006D23D9">
        <w:rPr>
          <w:sz w:val="28"/>
          <w:szCs w:val="28"/>
        </w:rPr>
        <w:t xml:space="preserve"> руков</w:t>
      </w:r>
      <w:r w:rsidR="007E3492">
        <w:rPr>
          <w:sz w:val="28"/>
          <w:szCs w:val="28"/>
        </w:rPr>
        <w:t>одителю проверенной организации.</w:t>
      </w:r>
    </w:p>
    <w:p w:rsidR="00ED3BC7" w:rsidRPr="00ED3BC7" w:rsidRDefault="00A516DB" w:rsidP="00033291">
      <w:pPr>
        <w:ind w:firstLine="682"/>
        <w:jc w:val="both"/>
        <w:rPr>
          <w:sz w:val="28"/>
          <w:szCs w:val="28"/>
        </w:rPr>
      </w:pPr>
      <w:r w:rsidRPr="00A516DB">
        <w:rPr>
          <w:sz w:val="28"/>
          <w:szCs w:val="28"/>
        </w:rPr>
        <w:t>6</w:t>
      </w:r>
      <w:r w:rsidR="005635B7" w:rsidRPr="007823EA">
        <w:rPr>
          <w:sz w:val="28"/>
          <w:szCs w:val="28"/>
        </w:rPr>
        <w:t>.</w:t>
      </w:r>
      <w:r w:rsidR="00ED3BC7">
        <w:rPr>
          <w:sz w:val="28"/>
          <w:szCs w:val="28"/>
        </w:rPr>
        <w:t>2</w:t>
      </w:r>
      <w:r w:rsidR="00ED3BC7" w:rsidRPr="00ED3BC7">
        <w:rPr>
          <w:sz w:val="28"/>
          <w:szCs w:val="28"/>
        </w:rPr>
        <w:t xml:space="preserve">. Под предписанием понимается документ </w:t>
      </w:r>
      <w:r w:rsidR="007E3492">
        <w:rPr>
          <w:sz w:val="28"/>
          <w:szCs w:val="28"/>
        </w:rPr>
        <w:t>отдела</w:t>
      </w:r>
      <w:r w:rsidR="00ED3BC7" w:rsidRPr="00ED3BC7">
        <w:rPr>
          <w:sz w:val="28"/>
          <w:szCs w:val="28"/>
        </w:rPr>
        <w:t xml:space="preserve"> </w:t>
      </w:r>
      <w:r w:rsidR="00EE1660">
        <w:rPr>
          <w:sz w:val="28"/>
          <w:szCs w:val="28"/>
        </w:rPr>
        <w:t xml:space="preserve">финансового </w:t>
      </w:r>
      <w:r w:rsidR="00ED3BC7" w:rsidRPr="00ED3BC7">
        <w:rPr>
          <w:sz w:val="28"/>
          <w:szCs w:val="28"/>
        </w:rPr>
        <w:t>контроля, направляемый объекту контроля в случае невозможности устранения либо не</w:t>
      </w:r>
      <w:r w:rsidR="00ED3BC7">
        <w:rPr>
          <w:sz w:val="28"/>
          <w:szCs w:val="28"/>
        </w:rPr>
        <w:t xml:space="preserve"> </w:t>
      </w:r>
      <w:r w:rsidR="00ED3BC7" w:rsidRPr="00ED3BC7">
        <w:rPr>
          <w:sz w:val="28"/>
          <w:szCs w:val="28"/>
        </w:rPr>
        <w:t>устранения в установленный в представлении срок нарушения при наличии возможности определения суммы причиненного ущерба</w:t>
      </w:r>
      <w:r w:rsidR="00EB4832">
        <w:rPr>
          <w:sz w:val="28"/>
          <w:szCs w:val="28"/>
        </w:rPr>
        <w:t xml:space="preserve"> бюджету</w:t>
      </w:r>
      <w:r w:rsidR="00ED3BC7" w:rsidRPr="00ED3BC7">
        <w:rPr>
          <w:sz w:val="28"/>
          <w:szCs w:val="28"/>
        </w:rPr>
        <w:t xml:space="preserve"> </w:t>
      </w:r>
      <w:r w:rsidR="00EB4832">
        <w:rPr>
          <w:sz w:val="28"/>
          <w:szCs w:val="28"/>
        </w:rPr>
        <w:t>Сальского района</w:t>
      </w:r>
      <w:r w:rsidR="00ED3BC7" w:rsidRPr="00ED3BC7">
        <w:rPr>
          <w:sz w:val="28"/>
          <w:szCs w:val="28"/>
        </w:rPr>
        <w:t xml:space="preserve"> в результате этого нарушения. Предписание содержит обязательные для исполнения в установленный в предписании срок требования о принятии мер по возмещению причиненного ущерба</w:t>
      </w:r>
      <w:r w:rsidR="00EB4832">
        <w:rPr>
          <w:sz w:val="28"/>
          <w:szCs w:val="28"/>
        </w:rPr>
        <w:t xml:space="preserve"> бюджету</w:t>
      </w:r>
      <w:r w:rsidR="00ED3BC7" w:rsidRPr="00ED3BC7">
        <w:rPr>
          <w:sz w:val="28"/>
          <w:szCs w:val="28"/>
        </w:rPr>
        <w:t xml:space="preserve"> </w:t>
      </w:r>
      <w:r w:rsidR="00EB4832">
        <w:rPr>
          <w:sz w:val="28"/>
          <w:szCs w:val="28"/>
        </w:rPr>
        <w:t>Сальского района</w:t>
      </w:r>
      <w:r w:rsidR="00ED3BC7" w:rsidRPr="00ED3BC7">
        <w:rPr>
          <w:sz w:val="28"/>
          <w:szCs w:val="28"/>
        </w:rPr>
        <w:t>.</w:t>
      </w:r>
    </w:p>
    <w:p w:rsidR="00ED3BC7" w:rsidRPr="00ED3BC7" w:rsidRDefault="00ED3BC7" w:rsidP="00033291">
      <w:pPr>
        <w:ind w:firstLine="682"/>
        <w:jc w:val="both"/>
        <w:rPr>
          <w:sz w:val="28"/>
          <w:szCs w:val="28"/>
        </w:rPr>
      </w:pPr>
      <w:r w:rsidRPr="00ED3BC7">
        <w:rPr>
          <w:sz w:val="28"/>
          <w:szCs w:val="28"/>
        </w:rPr>
        <w:t xml:space="preserve">В случаях, установленных федеральными стандартами внутреннего </w:t>
      </w:r>
      <w:r w:rsidR="00D47DE9">
        <w:rPr>
          <w:sz w:val="28"/>
          <w:szCs w:val="28"/>
        </w:rPr>
        <w:t>государственного (</w:t>
      </w:r>
      <w:r>
        <w:rPr>
          <w:sz w:val="28"/>
          <w:szCs w:val="28"/>
        </w:rPr>
        <w:t>муниципального</w:t>
      </w:r>
      <w:r w:rsidR="00D47DE9">
        <w:rPr>
          <w:sz w:val="28"/>
          <w:szCs w:val="28"/>
        </w:rPr>
        <w:t>)</w:t>
      </w:r>
      <w:r w:rsidRPr="00ED3BC7">
        <w:rPr>
          <w:sz w:val="28"/>
          <w:szCs w:val="28"/>
        </w:rPr>
        <w:t xml:space="preserve"> финансового контроля, </w:t>
      </w:r>
      <w:r w:rsidR="007E3492">
        <w:rPr>
          <w:sz w:val="28"/>
          <w:szCs w:val="28"/>
        </w:rPr>
        <w:t xml:space="preserve">отдел </w:t>
      </w:r>
      <w:r w:rsidR="00EE1660">
        <w:rPr>
          <w:sz w:val="28"/>
          <w:szCs w:val="28"/>
        </w:rPr>
        <w:t xml:space="preserve">финансового </w:t>
      </w:r>
      <w:r w:rsidR="007E3492">
        <w:rPr>
          <w:sz w:val="28"/>
          <w:szCs w:val="28"/>
        </w:rPr>
        <w:t>контроля</w:t>
      </w:r>
      <w:r w:rsidRPr="00ED3BC7">
        <w:rPr>
          <w:sz w:val="28"/>
          <w:szCs w:val="28"/>
        </w:rPr>
        <w:t xml:space="preserve"> направля</w:t>
      </w:r>
      <w:r w:rsidR="007E3492">
        <w:rPr>
          <w:sz w:val="28"/>
          <w:szCs w:val="28"/>
        </w:rPr>
        <w:t>е</w:t>
      </w:r>
      <w:r w:rsidRPr="00ED3BC7">
        <w:rPr>
          <w:sz w:val="28"/>
          <w:szCs w:val="28"/>
        </w:rPr>
        <w:t xml:space="preserve">т копии представлений и предписаний главным администраторам бюджетных средств, </w:t>
      </w:r>
      <w:r w:rsidR="00561251">
        <w:rPr>
          <w:sz w:val="28"/>
          <w:szCs w:val="28"/>
        </w:rPr>
        <w:t>органам местного самоуправления</w:t>
      </w:r>
      <w:r w:rsidRPr="00ED3BC7">
        <w:rPr>
          <w:sz w:val="28"/>
          <w:szCs w:val="28"/>
        </w:rPr>
        <w:t>, осуществляющим функции и полномочия учредителя, иным органам и организациям.</w:t>
      </w:r>
    </w:p>
    <w:p w:rsidR="00ED3BC7" w:rsidRPr="00ED3BC7" w:rsidRDefault="00A516DB" w:rsidP="00033291">
      <w:pPr>
        <w:ind w:firstLine="682"/>
        <w:jc w:val="both"/>
        <w:rPr>
          <w:sz w:val="28"/>
          <w:szCs w:val="28"/>
        </w:rPr>
      </w:pPr>
      <w:r w:rsidRPr="007E3492">
        <w:rPr>
          <w:sz w:val="28"/>
          <w:szCs w:val="28"/>
        </w:rPr>
        <w:t>6</w:t>
      </w:r>
      <w:r w:rsidR="007823EA" w:rsidRPr="007E3492">
        <w:rPr>
          <w:sz w:val="28"/>
          <w:szCs w:val="28"/>
        </w:rPr>
        <w:t>.</w:t>
      </w:r>
      <w:r w:rsidR="00ED3BC7">
        <w:rPr>
          <w:sz w:val="28"/>
          <w:szCs w:val="28"/>
        </w:rPr>
        <w:t>2</w:t>
      </w:r>
      <w:r w:rsidR="00205E82">
        <w:rPr>
          <w:sz w:val="28"/>
          <w:szCs w:val="28"/>
        </w:rPr>
        <w:t>.1</w:t>
      </w:r>
      <w:r w:rsidR="00ED3BC7" w:rsidRPr="00ED3BC7">
        <w:rPr>
          <w:sz w:val="28"/>
          <w:szCs w:val="28"/>
        </w:rPr>
        <w:t xml:space="preserve">. По решению </w:t>
      </w:r>
      <w:r w:rsidR="007E3492">
        <w:rPr>
          <w:sz w:val="28"/>
          <w:szCs w:val="28"/>
        </w:rPr>
        <w:t>отдела</w:t>
      </w:r>
      <w:r w:rsidR="00ED3BC7" w:rsidRPr="00ED3BC7">
        <w:rPr>
          <w:sz w:val="28"/>
          <w:szCs w:val="28"/>
        </w:rPr>
        <w:t xml:space="preserve"> </w:t>
      </w:r>
      <w:r w:rsidR="00EE1660">
        <w:rPr>
          <w:sz w:val="28"/>
          <w:szCs w:val="28"/>
        </w:rPr>
        <w:t xml:space="preserve">финансового </w:t>
      </w:r>
      <w:r w:rsidR="00ED3BC7" w:rsidRPr="00ED3BC7">
        <w:rPr>
          <w:sz w:val="28"/>
          <w:szCs w:val="28"/>
        </w:rPr>
        <w:t xml:space="preserve">контроля срок исполнения представления, предписания </w:t>
      </w:r>
      <w:r w:rsidR="00D47DE9">
        <w:rPr>
          <w:sz w:val="28"/>
          <w:szCs w:val="28"/>
        </w:rPr>
        <w:t>отдела</w:t>
      </w:r>
      <w:r w:rsidR="00ED3BC7" w:rsidRPr="00ED3BC7">
        <w:rPr>
          <w:sz w:val="28"/>
          <w:szCs w:val="28"/>
        </w:rPr>
        <w:t xml:space="preserve"> </w:t>
      </w:r>
      <w:r w:rsidR="00EE1660">
        <w:rPr>
          <w:sz w:val="28"/>
          <w:szCs w:val="28"/>
        </w:rPr>
        <w:t xml:space="preserve">финансового </w:t>
      </w:r>
      <w:r w:rsidR="00ED3BC7" w:rsidRPr="00ED3BC7">
        <w:rPr>
          <w:sz w:val="28"/>
          <w:szCs w:val="28"/>
        </w:rPr>
        <w:t xml:space="preserve">контроля может быть продлен в порядке, предусмотренном федеральными стандартами внутреннего </w:t>
      </w:r>
      <w:r w:rsidR="00F50A56">
        <w:rPr>
          <w:sz w:val="28"/>
          <w:szCs w:val="28"/>
        </w:rPr>
        <w:t>государственного (</w:t>
      </w:r>
      <w:r w:rsidR="00ED3BC7">
        <w:rPr>
          <w:sz w:val="28"/>
          <w:szCs w:val="28"/>
        </w:rPr>
        <w:t>муниципального</w:t>
      </w:r>
      <w:r w:rsidR="00F50A56">
        <w:rPr>
          <w:sz w:val="28"/>
          <w:szCs w:val="28"/>
        </w:rPr>
        <w:t>)</w:t>
      </w:r>
      <w:r w:rsidR="00ED3BC7" w:rsidRPr="00ED3BC7">
        <w:rPr>
          <w:sz w:val="28"/>
          <w:szCs w:val="28"/>
        </w:rPr>
        <w:t xml:space="preserve"> финансового контроля, но не более одного раза по обращению объекта контроля.</w:t>
      </w:r>
    </w:p>
    <w:p w:rsidR="00ED3BC7" w:rsidRPr="00ED3BC7" w:rsidRDefault="00A516DB" w:rsidP="00033291">
      <w:pPr>
        <w:ind w:firstLine="682"/>
        <w:jc w:val="both"/>
        <w:rPr>
          <w:sz w:val="28"/>
          <w:szCs w:val="28"/>
        </w:rPr>
      </w:pPr>
      <w:r w:rsidRPr="00A516DB">
        <w:rPr>
          <w:sz w:val="28"/>
          <w:szCs w:val="28"/>
        </w:rPr>
        <w:t>6</w:t>
      </w:r>
      <w:r w:rsidR="007823EA" w:rsidRPr="007823EA">
        <w:rPr>
          <w:sz w:val="28"/>
          <w:szCs w:val="28"/>
        </w:rPr>
        <w:t>.</w:t>
      </w:r>
      <w:r w:rsidR="00ED3BC7">
        <w:rPr>
          <w:sz w:val="28"/>
          <w:szCs w:val="28"/>
        </w:rPr>
        <w:t>3</w:t>
      </w:r>
      <w:r w:rsidR="00ED3BC7" w:rsidRPr="00ED3BC7">
        <w:rPr>
          <w:sz w:val="28"/>
          <w:szCs w:val="28"/>
        </w:rPr>
        <w:t xml:space="preserve">. Неисполнение предписаний </w:t>
      </w:r>
      <w:r w:rsidR="007E3492">
        <w:rPr>
          <w:sz w:val="28"/>
          <w:szCs w:val="28"/>
        </w:rPr>
        <w:t>отдела</w:t>
      </w:r>
      <w:r w:rsidR="000F4CDC">
        <w:rPr>
          <w:sz w:val="28"/>
          <w:szCs w:val="28"/>
        </w:rPr>
        <w:t xml:space="preserve"> финансового</w:t>
      </w:r>
      <w:r w:rsidR="00ED3BC7" w:rsidRPr="00ED3BC7">
        <w:rPr>
          <w:sz w:val="28"/>
          <w:szCs w:val="28"/>
        </w:rPr>
        <w:t xml:space="preserve"> контроля о возмещении причиненного </w:t>
      </w:r>
      <w:r w:rsidR="00EB4832">
        <w:rPr>
          <w:sz w:val="28"/>
          <w:szCs w:val="28"/>
        </w:rPr>
        <w:t>бюджета Сальского района</w:t>
      </w:r>
      <w:r w:rsidR="00ED3BC7" w:rsidRPr="00ED3BC7">
        <w:rPr>
          <w:sz w:val="28"/>
          <w:szCs w:val="28"/>
        </w:rPr>
        <w:t xml:space="preserve"> ущерба является основанием для обращения уполномоченного </w:t>
      </w:r>
      <w:r w:rsidR="00ED3BC7" w:rsidRPr="00C81276">
        <w:rPr>
          <w:sz w:val="28"/>
          <w:szCs w:val="28"/>
        </w:rPr>
        <w:t>муниципальным</w:t>
      </w:r>
      <w:r w:rsidR="00ED3BC7" w:rsidRPr="00ED3BC7">
        <w:rPr>
          <w:sz w:val="28"/>
          <w:szCs w:val="28"/>
        </w:rPr>
        <w:t xml:space="preserve"> правовым актом </w:t>
      </w:r>
      <w:r w:rsidR="003D38D3">
        <w:rPr>
          <w:sz w:val="28"/>
          <w:szCs w:val="28"/>
        </w:rPr>
        <w:t>Администрации Сальского района</w:t>
      </w:r>
      <w:r w:rsidR="00ED3BC7" w:rsidRPr="00ED3BC7">
        <w:rPr>
          <w:sz w:val="28"/>
          <w:szCs w:val="28"/>
        </w:rPr>
        <w:t xml:space="preserve"> в суд с исковыми заявлениями о возмещении ущерба, причиненного</w:t>
      </w:r>
      <w:r w:rsidR="00A7091A">
        <w:rPr>
          <w:sz w:val="28"/>
          <w:szCs w:val="28"/>
        </w:rPr>
        <w:t xml:space="preserve"> бюджету</w:t>
      </w:r>
      <w:r w:rsidR="00ED3BC7" w:rsidRPr="00ED3BC7">
        <w:rPr>
          <w:sz w:val="28"/>
          <w:szCs w:val="28"/>
        </w:rPr>
        <w:t xml:space="preserve"> </w:t>
      </w:r>
      <w:r w:rsidR="00EB4832">
        <w:rPr>
          <w:sz w:val="28"/>
          <w:szCs w:val="28"/>
        </w:rPr>
        <w:t>Сальского района</w:t>
      </w:r>
      <w:r w:rsidR="00ED3BC7" w:rsidRPr="00ED3BC7">
        <w:rPr>
          <w:sz w:val="28"/>
          <w:szCs w:val="28"/>
        </w:rPr>
        <w:t>.</w:t>
      </w:r>
    </w:p>
    <w:p w:rsidR="00ED3BC7" w:rsidRPr="00ED3BC7" w:rsidRDefault="00A516DB" w:rsidP="00033291">
      <w:pPr>
        <w:ind w:firstLine="682"/>
        <w:jc w:val="both"/>
        <w:rPr>
          <w:sz w:val="28"/>
          <w:szCs w:val="28"/>
        </w:rPr>
      </w:pPr>
      <w:r w:rsidRPr="00A516DB">
        <w:rPr>
          <w:sz w:val="28"/>
          <w:szCs w:val="28"/>
        </w:rPr>
        <w:t>6</w:t>
      </w:r>
      <w:r w:rsidR="007823EA" w:rsidRPr="00587107">
        <w:rPr>
          <w:sz w:val="28"/>
          <w:szCs w:val="28"/>
        </w:rPr>
        <w:t>.</w:t>
      </w:r>
      <w:r w:rsidR="00ED3BC7">
        <w:rPr>
          <w:sz w:val="28"/>
          <w:szCs w:val="28"/>
        </w:rPr>
        <w:t>4</w:t>
      </w:r>
      <w:r w:rsidR="00ED3BC7" w:rsidRPr="00ED3BC7">
        <w:rPr>
          <w:sz w:val="28"/>
          <w:szCs w:val="28"/>
        </w:rPr>
        <w:t xml:space="preserve">. В представлениях и предписаниях </w:t>
      </w:r>
      <w:r w:rsidR="00D673B7">
        <w:rPr>
          <w:sz w:val="28"/>
          <w:szCs w:val="28"/>
        </w:rPr>
        <w:t>отдела</w:t>
      </w:r>
      <w:r w:rsidR="00ED3BC7" w:rsidRPr="00ED3BC7">
        <w:rPr>
          <w:sz w:val="28"/>
          <w:szCs w:val="28"/>
        </w:rPr>
        <w:t xml:space="preserve"> </w:t>
      </w:r>
      <w:r w:rsidR="00EE1660">
        <w:rPr>
          <w:sz w:val="28"/>
          <w:szCs w:val="28"/>
        </w:rPr>
        <w:t xml:space="preserve">финансового </w:t>
      </w:r>
      <w:r w:rsidR="00ED3BC7" w:rsidRPr="00ED3BC7">
        <w:rPr>
          <w:sz w:val="28"/>
          <w:szCs w:val="28"/>
        </w:rPr>
        <w:t>контроля не указывается информация о нарушениях, выявленных по результатам внутреннего финансового контроля, при условии их устранения</w:t>
      </w:r>
      <w:r w:rsidR="00EA311E">
        <w:rPr>
          <w:sz w:val="28"/>
          <w:szCs w:val="28"/>
        </w:rPr>
        <w:t>.</w:t>
      </w:r>
    </w:p>
    <w:p w:rsidR="00FE2873" w:rsidRDefault="00AB3252" w:rsidP="00033291">
      <w:pPr>
        <w:pStyle w:val="ConsPlusNormal"/>
        <w:widowControl/>
        <w:ind w:firstLine="682"/>
        <w:jc w:val="both"/>
        <w:rPr>
          <w:rFonts w:ascii="Times New Roman" w:hAnsi="Times New Roman" w:cs="Times New Roman"/>
          <w:sz w:val="28"/>
          <w:szCs w:val="28"/>
        </w:rPr>
      </w:pPr>
      <w:r w:rsidRPr="00063CAA">
        <w:rPr>
          <w:rFonts w:ascii="Times New Roman" w:hAnsi="Times New Roman" w:cs="Times New Roman"/>
          <w:sz w:val="28"/>
          <w:szCs w:val="28"/>
        </w:rPr>
        <w:t>Предписание направляется в течение 10 рабочих дней</w:t>
      </w:r>
      <w:r>
        <w:rPr>
          <w:rFonts w:ascii="Times New Roman" w:hAnsi="Times New Roman" w:cs="Times New Roman"/>
          <w:sz w:val="28"/>
          <w:szCs w:val="28"/>
        </w:rPr>
        <w:t xml:space="preserve"> </w:t>
      </w:r>
      <w:r w:rsidR="00FE2873">
        <w:rPr>
          <w:rFonts w:ascii="Times New Roman" w:hAnsi="Times New Roman" w:cs="Times New Roman"/>
          <w:sz w:val="28"/>
          <w:szCs w:val="28"/>
        </w:rPr>
        <w:t>со дня принятия решения о его направлении.</w:t>
      </w:r>
      <w:r>
        <w:rPr>
          <w:rFonts w:ascii="Times New Roman" w:hAnsi="Times New Roman" w:cs="Times New Roman"/>
          <w:sz w:val="28"/>
          <w:szCs w:val="28"/>
        </w:rPr>
        <w:t xml:space="preserve"> </w:t>
      </w:r>
    </w:p>
    <w:p w:rsidR="00AB3252" w:rsidRDefault="00AB3252" w:rsidP="00033291">
      <w:pPr>
        <w:pStyle w:val="ConsPlusNormal"/>
        <w:widowControl/>
        <w:ind w:firstLine="682"/>
        <w:jc w:val="both"/>
        <w:rPr>
          <w:rFonts w:ascii="Times New Roman" w:hAnsi="Times New Roman" w:cs="Times New Roman"/>
          <w:sz w:val="28"/>
          <w:szCs w:val="28"/>
        </w:rPr>
      </w:pPr>
      <w:r>
        <w:rPr>
          <w:rFonts w:ascii="Times New Roman" w:hAnsi="Times New Roman" w:cs="Times New Roman"/>
          <w:sz w:val="28"/>
          <w:szCs w:val="28"/>
        </w:rPr>
        <w:t xml:space="preserve">В предписании </w:t>
      </w:r>
      <w:r w:rsidR="003D38D3">
        <w:rPr>
          <w:rFonts w:ascii="Times New Roman" w:hAnsi="Times New Roman" w:cs="Times New Roman"/>
          <w:sz w:val="28"/>
          <w:szCs w:val="28"/>
        </w:rPr>
        <w:t xml:space="preserve">начальником отдела </w:t>
      </w:r>
      <w:r w:rsidR="00EE1660">
        <w:rPr>
          <w:rFonts w:ascii="Times New Roman" w:hAnsi="Times New Roman" w:cs="Times New Roman"/>
          <w:sz w:val="28"/>
          <w:szCs w:val="28"/>
        </w:rPr>
        <w:t xml:space="preserve">финансового </w:t>
      </w:r>
      <w:r w:rsidR="003D38D3">
        <w:rPr>
          <w:rFonts w:ascii="Times New Roman" w:hAnsi="Times New Roman" w:cs="Times New Roman"/>
          <w:sz w:val="28"/>
          <w:szCs w:val="28"/>
        </w:rPr>
        <w:t>контроля</w:t>
      </w:r>
      <w:r>
        <w:rPr>
          <w:rFonts w:ascii="Times New Roman" w:hAnsi="Times New Roman" w:cs="Times New Roman"/>
          <w:sz w:val="28"/>
          <w:szCs w:val="28"/>
        </w:rPr>
        <w:t xml:space="preserve"> указывается:</w:t>
      </w:r>
    </w:p>
    <w:p w:rsidR="00AB3252" w:rsidRDefault="00E81164" w:rsidP="00033291">
      <w:pPr>
        <w:pStyle w:val="ConsPlusNormal"/>
        <w:widowControl/>
        <w:ind w:firstLine="682"/>
        <w:jc w:val="both"/>
        <w:rPr>
          <w:rFonts w:ascii="Times New Roman" w:hAnsi="Times New Roman" w:cs="Times New Roman"/>
          <w:sz w:val="28"/>
          <w:szCs w:val="28"/>
        </w:rPr>
      </w:pPr>
      <w:r>
        <w:rPr>
          <w:rFonts w:ascii="Times New Roman" w:hAnsi="Times New Roman" w:cs="Times New Roman"/>
          <w:sz w:val="28"/>
          <w:szCs w:val="28"/>
        </w:rPr>
        <w:t xml:space="preserve">   </w:t>
      </w:r>
      <w:r w:rsidR="00AB3252">
        <w:rPr>
          <w:rFonts w:ascii="Times New Roman" w:hAnsi="Times New Roman" w:cs="Times New Roman"/>
          <w:sz w:val="28"/>
          <w:szCs w:val="28"/>
        </w:rPr>
        <w:t>наименование юридического лица, которому выносится предписание;</w:t>
      </w:r>
    </w:p>
    <w:p w:rsidR="00AB3252" w:rsidRDefault="00E81164" w:rsidP="00033291">
      <w:pPr>
        <w:pStyle w:val="ConsPlusNormal"/>
        <w:widowControl/>
        <w:ind w:firstLine="682"/>
        <w:jc w:val="both"/>
        <w:rPr>
          <w:rFonts w:ascii="Times New Roman" w:hAnsi="Times New Roman" w:cs="Times New Roman"/>
          <w:sz w:val="28"/>
          <w:szCs w:val="28"/>
        </w:rPr>
      </w:pPr>
      <w:r>
        <w:rPr>
          <w:rFonts w:ascii="Times New Roman" w:hAnsi="Times New Roman" w:cs="Times New Roman"/>
          <w:sz w:val="28"/>
          <w:szCs w:val="28"/>
        </w:rPr>
        <w:t xml:space="preserve">   </w:t>
      </w:r>
      <w:r w:rsidR="00AB3252">
        <w:rPr>
          <w:rFonts w:ascii="Times New Roman" w:hAnsi="Times New Roman" w:cs="Times New Roman"/>
          <w:sz w:val="28"/>
          <w:szCs w:val="28"/>
        </w:rPr>
        <w:t>перечисляются факты выявленных проверкой  (</w:t>
      </w:r>
      <w:r w:rsidR="00F53771">
        <w:rPr>
          <w:rFonts w:ascii="Times New Roman" w:hAnsi="Times New Roman" w:cs="Times New Roman"/>
          <w:sz w:val="28"/>
          <w:szCs w:val="28"/>
        </w:rPr>
        <w:t>ревизией, обследованием</w:t>
      </w:r>
      <w:r w:rsidR="00AB3252">
        <w:rPr>
          <w:rFonts w:ascii="Times New Roman" w:hAnsi="Times New Roman" w:cs="Times New Roman"/>
          <w:sz w:val="28"/>
          <w:szCs w:val="28"/>
        </w:rPr>
        <w:t xml:space="preserve">) нарушений требований бюджетного законодательства Российской Федерации (с </w:t>
      </w:r>
      <w:r w:rsidR="00AB3252">
        <w:rPr>
          <w:rFonts w:ascii="Times New Roman" w:hAnsi="Times New Roman" w:cs="Times New Roman"/>
          <w:sz w:val="28"/>
          <w:szCs w:val="28"/>
        </w:rPr>
        <w:lastRenderedPageBreak/>
        <w:t>указанием содержания нарушения), суммы расчетно-платежной операции, совершенной с нарушением (по нарушениям, связанным с использованием денежных средств), наименование нормативно-правового акта, положения которого нарушены, документов, подтверждающих нарушения;</w:t>
      </w:r>
    </w:p>
    <w:p w:rsidR="00AB3252" w:rsidRDefault="00E81164" w:rsidP="00033291">
      <w:pPr>
        <w:pStyle w:val="ConsPlusNormal"/>
        <w:widowControl/>
        <w:ind w:firstLine="682"/>
        <w:jc w:val="both"/>
        <w:rPr>
          <w:rFonts w:ascii="Times New Roman" w:hAnsi="Times New Roman" w:cs="Times New Roman"/>
          <w:sz w:val="28"/>
          <w:szCs w:val="28"/>
        </w:rPr>
      </w:pPr>
      <w:r>
        <w:rPr>
          <w:rFonts w:ascii="Times New Roman" w:hAnsi="Times New Roman" w:cs="Times New Roman"/>
          <w:sz w:val="28"/>
          <w:szCs w:val="28"/>
        </w:rPr>
        <w:t xml:space="preserve">  </w:t>
      </w:r>
      <w:r w:rsidR="00AB3252">
        <w:rPr>
          <w:rFonts w:ascii="Times New Roman" w:hAnsi="Times New Roman" w:cs="Times New Roman"/>
          <w:sz w:val="28"/>
          <w:szCs w:val="28"/>
        </w:rPr>
        <w:t xml:space="preserve"> способы (предложения) по устранению выявленных проверкой </w:t>
      </w:r>
      <w:r w:rsidR="00F53771">
        <w:rPr>
          <w:rFonts w:ascii="Times New Roman" w:hAnsi="Times New Roman" w:cs="Times New Roman"/>
          <w:sz w:val="28"/>
          <w:szCs w:val="28"/>
        </w:rPr>
        <w:t xml:space="preserve">(ревизией, обследованием) </w:t>
      </w:r>
      <w:r w:rsidR="00AB3252">
        <w:rPr>
          <w:rFonts w:ascii="Times New Roman" w:hAnsi="Times New Roman" w:cs="Times New Roman"/>
          <w:sz w:val="28"/>
          <w:szCs w:val="28"/>
        </w:rPr>
        <w:t>нарушений требований бюджетного законодательства Российской Федерации;</w:t>
      </w:r>
    </w:p>
    <w:p w:rsidR="00AB3252" w:rsidRDefault="00E81164" w:rsidP="00033291">
      <w:pPr>
        <w:pStyle w:val="ConsPlusNormal"/>
        <w:widowControl/>
        <w:ind w:firstLine="682"/>
        <w:jc w:val="both"/>
        <w:rPr>
          <w:rFonts w:ascii="Times New Roman" w:hAnsi="Times New Roman" w:cs="Times New Roman"/>
          <w:sz w:val="28"/>
          <w:szCs w:val="28"/>
        </w:rPr>
      </w:pPr>
      <w:r>
        <w:rPr>
          <w:rFonts w:ascii="Times New Roman" w:hAnsi="Times New Roman" w:cs="Times New Roman"/>
          <w:sz w:val="28"/>
          <w:szCs w:val="28"/>
        </w:rPr>
        <w:t xml:space="preserve">   </w:t>
      </w:r>
      <w:r w:rsidR="00AB3252">
        <w:rPr>
          <w:rFonts w:ascii="Times New Roman" w:hAnsi="Times New Roman" w:cs="Times New Roman"/>
          <w:sz w:val="28"/>
          <w:szCs w:val="28"/>
        </w:rPr>
        <w:t>сроки принятия мер по устранению выявленных проверкой (мониторингом) нарушений требований бюджетного законодательства Российской Федерации;</w:t>
      </w:r>
    </w:p>
    <w:p w:rsidR="00213831" w:rsidRDefault="00E81164" w:rsidP="00033291">
      <w:pPr>
        <w:pStyle w:val="ConsPlusNormal"/>
        <w:widowControl/>
        <w:ind w:firstLine="682"/>
        <w:jc w:val="both"/>
        <w:rPr>
          <w:rFonts w:ascii="Times New Roman" w:hAnsi="Times New Roman" w:cs="Times New Roman"/>
          <w:sz w:val="28"/>
          <w:szCs w:val="28"/>
        </w:rPr>
      </w:pPr>
      <w:r>
        <w:rPr>
          <w:rFonts w:ascii="Times New Roman" w:hAnsi="Times New Roman" w:cs="Times New Roman"/>
          <w:sz w:val="28"/>
          <w:szCs w:val="28"/>
        </w:rPr>
        <w:t xml:space="preserve">  </w:t>
      </w:r>
      <w:r w:rsidR="00AB3252">
        <w:rPr>
          <w:rFonts w:ascii="Times New Roman" w:hAnsi="Times New Roman" w:cs="Times New Roman"/>
          <w:sz w:val="28"/>
          <w:szCs w:val="28"/>
        </w:rPr>
        <w:t xml:space="preserve"> срок извещения должностного лица, вынесшего предписание, о принятии мер по устранению перечисленных в предписании нарушений требований бюджетного законодательства Российской Федерации.</w:t>
      </w:r>
    </w:p>
    <w:p w:rsidR="00CE0E7B" w:rsidRDefault="00CE0E7B" w:rsidP="00033291">
      <w:pPr>
        <w:pStyle w:val="ConsPlusNormal"/>
        <w:widowControl/>
        <w:ind w:firstLine="682"/>
        <w:jc w:val="center"/>
        <w:rPr>
          <w:rFonts w:ascii="Times New Roman" w:hAnsi="Times New Roman" w:cs="Times New Roman"/>
          <w:sz w:val="28"/>
          <w:szCs w:val="28"/>
        </w:rPr>
      </w:pPr>
    </w:p>
    <w:p w:rsidR="00B43667" w:rsidRDefault="00572143" w:rsidP="00101940">
      <w:pPr>
        <w:pStyle w:val="ConsPlusNormal"/>
        <w:widowControl/>
        <w:ind w:firstLine="0"/>
        <w:jc w:val="center"/>
        <w:rPr>
          <w:rFonts w:ascii="Times New Roman" w:hAnsi="Times New Roman" w:cs="Times New Roman"/>
          <w:bCs/>
          <w:sz w:val="28"/>
          <w:szCs w:val="28"/>
        </w:rPr>
      </w:pPr>
      <w:r w:rsidRPr="001A7116">
        <w:rPr>
          <w:rFonts w:ascii="Times New Roman" w:hAnsi="Times New Roman" w:cs="Times New Roman"/>
          <w:sz w:val="28"/>
          <w:szCs w:val="28"/>
        </w:rPr>
        <w:t>V</w:t>
      </w:r>
      <w:r w:rsidR="00A516DB">
        <w:rPr>
          <w:rFonts w:ascii="Times New Roman" w:hAnsi="Times New Roman" w:cs="Times New Roman"/>
          <w:sz w:val="28"/>
          <w:szCs w:val="28"/>
          <w:lang w:val="en-US"/>
        </w:rPr>
        <w:t>II</w:t>
      </w:r>
      <w:r w:rsidR="00B43667" w:rsidRPr="001A7116">
        <w:rPr>
          <w:rFonts w:ascii="Times New Roman" w:hAnsi="Times New Roman" w:cs="Times New Roman"/>
          <w:bCs/>
          <w:sz w:val="28"/>
          <w:szCs w:val="28"/>
        </w:rPr>
        <w:t>. Бюджетные меры принуждения</w:t>
      </w:r>
    </w:p>
    <w:p w:rsidR="00D57AB6" w:rsidRPr="00B43667" w:rsidRDefault="00D57AB6" w:rsidP="00033291">
      <w:pPr>
        <w:pStyle w:val="ConsPlusNormal"/>
        <w:widowControl/>
        <w:ind w:firstLine="682"/>
        <w:jc w:val="center"/>
        <w:rPr>
          <w:rFonts w:ascii="Times New Roman" w:hAnsi="Times New Roman" w:cs="Times New Roman"/>
          <w:sz w:val="28"/>
          <w:szCs w:val="28"/>
        </w:rPr>
      </w:pPr>
    </w:p>
    <w:p w:rsidR="00501E6D" w:rsidRDefault="00A516DB" w:rsidP="00033291">
      <w:pPr>
        <w:autoSpaceDE w:val="0"/>
        <w:autoSpaceDN w:val="0"/>
        <w:adjustRightInd w:val="0"/>
        <w:ind w:firstLine="682"/>
        <w:jc w:val="both"/>
        <w:rPr>
          <w:sz w:val="28"/>
          <w:szCs w:val="28"/>
        </w:rPr>
      </w:pPr>
      <w:r w:rsidRPr="00A516DB">
        <w:rPr>
          <w:sz w:val="28"/>
          <w:szCs w:val="28"/>
        </w:rPr>
        <w:t>7</w:t>
      </w:r>
      <w:r w:rsidR="00B43667">
        <w:rPr>
          <w:sz w:val="28"/>
          <w:szCs w:val="28"/>
        </w:rPr>
        <w:t>.1. Бюджетная мера принуждения применяется за совершение бюджетного нарушения, предусмотренного</w:t>
      </w:r>
      <w:r w:rsidR="00B43667" w:rsidRPr="00B43667">
        <w:rPr>
          <w:sz w:val="28"/>
          <w:szCs w:val="28"/>
        </w:rPr>
        <w:t xml:space="preserve"> </w:t>
      </w:r>
      <w:r w:rsidR="00407AA2">
        <w:rPr>
          <w:sz w:val="28"/>
          <w:szCs w:val="28"/>
        </w:rPr>
        <w:t>Бюджетн</w:t>
      </w:r>
      <w:r w:rsidR="0090319F">
        <w:rPr>
          <w:sz w:val="28"/>
          <w:szCs w:val="28"/>
        </w:rPr>
        <w:t>ым</w:t>
      </w:r>
      <w:r w:rsidR="008B0CC9">
        <w:rPr>
          <w:sz w:val="28"/>
          <w:szCs w:val="28"/>
        </w:rPr>
        <w:t xml:space="preserve"> кодексом</w:t>
      </w:r>
      <w:r w:rsidR="00407AA2">
        <w:rPr>
          <w:sz w:val="28"/>
          <w:szCs w:val="28"/>
        </w:rPr>
        <w:t xml:space="preserve"> Российской Федерации</w:t>
      </w:r>
      <w:r w:rsidR="00501E6D">
        <w:rPr>
          <w:sz w:val="28"/>
          <w:szCs w:val="28"/>
        </w:rPr>
        <w:t>.</w:t>
      </w:r>
    </w:p>
    <w:p w:rsidR="00B43667" w:rsidRDefault="00A516DB" w:rsidP="00033291">
      <w:pPr>
        <w:autoSpaceDE w:val="0"/>
        <w:autoSpaceDN w:val="0"/>
        <w:adjustRightInd w:val="0"/>
        <w:ind w:firstLine="682"/>
        <w:jc w:val="both"/>
        <w:rPr>
          <w:sz w:val="28"/>
          <w:szCs w:val="28"/>
        </w:rPr>
      </w:pPr>
      <w:r w:rsidRPr="00A516DB">
        <w:rPr>
          <w:sz w:val="28"/>
          <w:szCs w:val="28"/>
        </w:rPr>
        <w:t>7</w:t>
      </w:r>
      <w:r w:rsidR="00B43667">
        <w:rPr>
          <w:sz w:val="28"/>
          <w:szCs w:val="28"/>
        </w:rPr>
        <w:t>.2. К бюджетным мерам принуждения относятся:</w:t>
      </w:r>
    </w:p>
    <w:p w:rsidR="00B43667" w:rsidRDefault="00B43667" w:rsidP="00033291">
      <w:pPr>
        <w:autoSpaceDE w:val="0"/>
        <w:autoSpaceDN w:val="0"/>
        <w:adjustRightInd w:val="0"/>
        <w:ind w:firstLine="682"/>
        <w:jc w:val="both"/>
        <w:rPr>
          <w:sz w:val="28"/>
          <w:szCs w:val="28"/>
        </w:rPr>
      </w:pPr>
      <w:r>
        <w:rPr>
          <w:sz w:val="28"/>
          <w:szCs w:val="28"/>
        </w:rPr>
        <w:t>бесспорное взыскание суммы средств, предоставленных из одного бюджета бюджетной системы Российской Федерации другому бюджету бюджетной системы Российской Федерации;</w:t>
      </w:r>
    </w:p>
    <w:p w:rsidR="00B43667" w:rsidRDefault="00B43667" w:rsidP="00033291">
      <w:pPr>
        <w:autoSpaceDE w:val="0"/>
        <w:autoSpaceDN w:val="0"/>
        <w:adjustRightInd w:val="0"/>
        <w:ind w:firstLine="682"/>
        <w:jc w:val="both"/>
        <w:rPr>
          <w:sz w:val="28"/>
          <w:szCs w:val="28"/>
        </w:rPr>
      </w:pPr>
      <w:r>
        <w:rPr>
          <w:sz w:val="28"/>
          <w:szCs w:val="28"/>
        </w:rPr>
        <w:t>бесспорное взыскание суммы платы за пользование средствами, предоставленными из одного бюджета бюджетной системы Российской Федерации другому бюджету бюджетной системы Российской Федерации;</w:t>
      </w:r>
    </w:p>
    <w:p w:rsidR="00B43667" w:rsidRDefault="00B43667" w:rsidP="00033291">
      <w:pPr>
        <w:autoSpaceDE w:val="0"/>
        <w:autoSpaceDN w:val="0"/>
        <w:adjustRightInd w:val="0"/>
        <w:ind w:firstLine="682"/>
        <w:jc w:val="both"/>
        <w:rPr>
          <w:sz w:val="28"/>
          <w:szCs w:val="28"/>
        </w:rPr>
      </w:pPr>
      <w:r>
        <w:rPr>
          <w:sz w:val="28"/>
          <w:szCs w:val="28"/>
        </w:rPr>
        <w:t>бесспорное взыскание пеней за несвоевременный возврат средств бюджета;</w:t>
      </w:r>
    </w:p>
    <w:p w:rsidR="00B43667" w:rsidRDefault="00B43667" w:rsidP="00033291">
      <w:pPr>
        <w:autoSpaceDE w:val="0"/>
        <w:autoSpaceDN w:val="0"/>
        <w:adjustRightInd w:val="0"/>
        <w:ind w:firstLine="682"/>
        <w:jc w:val="both"/>
        <w:rPr>
          <w:sz w:val="28"/>
          <w:szCs w:val="28"/>
        </w:rPr>
      </w:pPr>
      <w:r>
        <w:rPr>
          <w:sz w:val="28"/>
          <w:szCs w:val="28"/>
        </w:rPr>
        <w:t>приостановление (сокращение) предоставления межбюджетных трансфертов (за исключением субвенций);</w:t>
      </w:r>
    </w:p>
    <w:p w:rsidR="00B43667" w:rsidRDefault="00A516DB" w:rsidP="00033291">
      <w:pPr>
        <w:autoSpaceDE w:val="0"/>
        <w:autoSpaceDN w:val="0"/>
        <w:adjustRightInd w:val="0"/>
        <w:ind w:firstLine="682"/>
        <w:jc w:val="both"/>
        <w:rPr>
          <w:sz w:val="28"/>
          <w:szCs w:val="28"/>
        </w:rPr>
      </w:pPr>
      <w:r w:rsidRPr="00A516DB">
        <w:rPr>
          <w:sz w:val="28"/>
          <w:szCs w:val="28"/>
        </w:rPr>
        <w:t>7</w:t>
      </w:r>
      <w:r w:rsidR="00B43667">
        <w:rPr>
          <w:sz w:val="28"/>
          <w:szCs w:val="28"/>
        </w:rPr>
        <w:t xml:space="preserve">.3. Применение к </w:t>
      </w:r>
      <w:r w:rsidR="008B0CC9">
        <w:rPr>
          <w:sz w:val="28"/>
          <w:szCs w:val="28"/>
        </w:rPr>
        <w:t>объекту контроля</w:t>
      </w:r>
      <w:r w:rsidR="00685476">
        <w:rPr>
          <w:sz w:val="28"/>
          <w:szCs w:val="28"/>
        </w:rPr>
        <w:t>,</w:t>
      </w:r>
      <w:r w:rsidR="008B0CC9">
        <w:rPr>
          <w:sz w:val="28"/>
          <w:szCs w:val="28"/>
        </w:rPr>
        <w:t xml:space="preserve"> </w:t>
      </w:r>
      <w:r w:rsidR="00B43667">
        <w:rPr>
          <w:sz w:val="28"/>
          <w:szCs w:val="28"/>
        </w:rPr>
        <w:t>совершившему бюджетное нарушение, бюджетной меры принуждения не освобождает его от обязанностей по устранению данного нарушения.</w:t>
      </w:r>
    </w:p>
    <w:p w:rsidR="00B43667" w:rsidRDefault="00501E6D" w:rsidP="00033291">
      <w:pPr>
        <w:autoSpaceDE w:val="0"/>
        <w:autoSpaceDN w:val="0"/>
        <w:adjustRightInd w:val="0"/>
        <w:ind w:firstLine="682"/>
        <w:jc w:val="both"/>
        <w:rPr>
          <w:sz w:val="28"/>
          <w:szCs w:val="28"/>
        </w:rPr>
      </w:pPr>
      <w:r>
        <w:rPr>
          <w:sz w:val="28"/>
          <w:szCs w:val="28"/>
        </w:rPr>
        <w:t>7.4. </w:t>
      </w:r>
      <w:r>
        <w:t> </w:t>
      </w:r>
      <w:r w:rsidR="00B43667">
        <w:rPr>
          <w:sz w:val="28"/>
          <w:szCs w:val="28"/>
        </w:rPr>
        <w:t xml:space="preserve">В случае не устранения бюджетного нарушения, </w:t>
      </w:r>
      <w:r w:rsidR="00DF71A0">
        <w:rPr>
          <w:sz w:val="28"/>
          <w:szCs w:val="28"/>
        </w:rPr>
        <w:t>предусмотренного главой 30 Бюджетного кодекса Российской Федерации</w:t>
      </w:r>
      <w:r w:rsidR="00B43667">
        <w:rPr>
          <w:sz w:val="28"/>
          <w:szCs w:val="28"/>
        </w:rPr>
        <w:t xml:space="preserve"> </w:t>
      </w:r>
      <w:r w:rsidR="00DF71A0">
        <w:rPr>
          <w:sz w:val="28"/>
          <w:szCs w:val="28"/>
        </w:rPr>
        <w:t xml:space="preserve">и </w:t>
      </w:r>
      <w:r w:rsidR="00B43667">
        <w:rPr>
          <w:sz w:val="28"/>
          <w:szCs w:val="28"/>
        </w:rPr>
        <w:t xml:space="preserve">указанного в представлении, </w:t>
      </w:r>
      <w:r w:rsidR="008B0CC9">
        <w:rPr>
          <w:sz w:val="28"/>
          <w:szCs w:val="28"/>
        </w:rPr>
        <w:t xml:space="preserve">отдел </w:t>
      </w:r>
      <w:r w:rsidR="00EE1660">
        <w:rPr>
          <w:sz w:val="28"/>
          <w:szCs w:val="28"/>
        </w:rPr>
        <w:t xml:space="preserve">финансового </w:t>
      </w:r>
      <w:r w:rsidR="008B0CC9">
        <w:rPr>
          <w:sz w:val="28"/>
          <w:szCs w:val="28"/>
        </w:rPr>
        <w:t>контроля</w:t>
      </w:r>
      <w:r w:rsidR="00B43667">
        <w:rPr>
          <w:sz w:val="28"/>
          <w:szCs w:val="28"/>
        </w:rPr>
        <w:t xml:space="preserve"> направляет в срок, не превышающий 30 календарных дней со дня окончания срока исполнения представления, уведомление о применении бюджетн</w:t>
      </w:r>
      <w:r w:rsidR="002C5625">
        <w:rPr>
          <w:sz w:val="28"/>
          <w:szCs w:val="28"/>
        </w:rPr>
        <w:t>ых мер принуждения Ф</w:t>
      </w:r>
      <w:r w:rsidR="008B0CC9">
        <w:rPr>
          <w:sz w:val="28"/>
          <w:szCs w:val="28"/>
        </w:rPr>
        <w:t>инансовому управлению Сальского района</w:t>
      </w:r>
      <w:r w:rsidR="00B43667">
        <w:rPr>
          <w:sz w:val="28"/>
          <w:szCs w:val="28"/>
        </w:rPr>
        <w:t xml:space="preserve">, а копию такого уведомления </w:t>
      </w:r>
      <w:r w:rsidR="00652B64">
        <w:rPr>
          <w:sz w:val="28"/>
          <w:szCs w:val="28"/>
        </w:rPr>
        <w:t>–</w:t>
      </w:r>
      <w:r w:rsidR="00B43667">
        <w:rPr>
          <w:sz w:val="28"/>
          <w:szCs w:val="28"/>
        </w:rPr>
        <w:t xml:space="preserve"> </w:t>
      </w:r>
      <w:r w:rsidR="00652B64">
        <w:rPr>
          <w:sz w:val="28"/>
          <w:szCs w:val="28"/>
        </w:rPr>
        <w:t>объекту контроля</w:t>
      </w:r>
      <w:r w:rsidR="00B43667">
        <w:rPr>
          <w:sz w:val="28"/>
          <w:szCs w:val="28"/>
        </w:rPr>
        <w:t>, в отношении которого проводилась проверка (ревизия).</w:t>
      </w:r>
    </w:p>
    <w:p w:rsidR="00B43667" w:rsidRDefault="002C5625" w:rsidP="00033291">
      <w:pPr>
        <w:autoSpaceDE w:val="0"/>
        <w:autoSpaceDN w:val="0"/>
        <w:adjustRightInd w:val="0"/>
        <w:ind w:firstLine="682"/>
        <w:jc w:val="both"/>
        <w:rPr>
          <w:sz w:val="28"/>
          <w:szCs w:val="28"/>
        </w:rPr>
      </w:pPr>
      <w:r>
        <w:rPr>
          <w:sz w:val="28"/>
          <w:szCs w:val="28"/>
        </w:rPr>
        <w:t>По запросу Ф</w:t>
      </w:r>
      <w:r w:rsidR="00B43667">
        <w:rPr>
          <w:sz w:val="28"/>
          <w:szCs w:val="28"/>
        </w:rPr>
        <w:t xml:space="preserve">инансового </w:t>
      </w:r>
      <w:r w:rsidR="00652B64">
        <w:rPr>
          <w:sz w:val="28"/>
          <w:szCs w:val="28"/>
        </w:rPr>
        <w:t>управления Сальского района</w:t>
      </w:r>
      <w:r w:rsidR="00B43667">
        <w:rPr>
          <w:sz w:val="28"/>
          <w:szCs w:val="28"/>
        </w:rPr>
        <w:t xml:space="preserve"> об уточнении сведений, содержащихся в уведомлении о применении бюджетных мер принуждения, </w:t>
      </w:r>
      <w:r w:rsidR="00652B64">
        <w:rPr>
          <w:sz w:val="28"/>
          <w:szCs w:val="28"/>
        </w:rPr>
        <w:t>отдел</w:t>
      </w:r>
      <w:r w:rsidR="00B43667">
        <w:rPr>
          <w:sz w:val="28"/>
          <w:szCs w:val="28"/>
        </w:rPr>
        <w:t xml:space="preserve"> </w:t>
      </w:r>
      <w:r w:rsidR="00EE1660">
        <w:rPr>
          <w:sz w:val="28"/>
          <w:szCs w:val="28"/>
        </w:rPr>
        <w:t xml:space="preserve">финансового </w:t>
      </w:r>
      <w:r w:rsidR="00B43667">
        <w:rPr>
          <w:sz w:val="28"/>
          <w:szCs w:val="28"/>
        </w:rPr>
        <w:t xml:space="preserve">контроля вправе направить в </w:t>
      </w:r>
      <w:r>
        <w:rPr>
          <w:sz w:val="28"/>
          <w:szCs w:val="28"/>
        </w:rPr>
        <w:t>Ф</w:t>
      </w:r>
      <w:r w:rsidR="00652B64">
        <w:rPr>
          <w:sz w:val="28"/>
          <w:szCs w:val="28"/>
        </w:rPr>
        <w:t xml:space="preserve">инансовое управление Сальского района </w:t>
      </w:r>
      <w:r w:rsidR="00B43667">
        <w:rPr>
          <w:sz w:val="28"/>
          <w:szCs w:val="28"/>
        </w:rPr>
        <w:t>уведомление о применении бюджетных мер принуждения, содержащее уточненные сведения, в срок, не превышающий 30 календарных дней со дня получения запроса.</w:t>
      </w:r>
      <w:bookmarkStart w:id="15" w:name="Par22"/>
      <w:bookmarkEnd w:id="15"/>
    </w:p>
    <w:p w:rsidR="00B43667" w:rsidRDefault="00A516DB" w:rsidP="00033291">
      <w:pPr>
        <w:autoSpaceDE w:val="0"/>
        <w:autoSpaceDN w:val="0"/>
        <w:adjustRightInd w:val="0"/>
        <w:ind w:firstLine="682"/>
        <w:jc w:val="both"/>
        <w:rPr>
          <w:sz w:val="28"/>
          <w:szCs w:val="28"/>
        </w:rPr>
      </w:pPr>
      <w:r w:rsidRPr="00A516DB">
        <w:rPr>
          <w:sz w:val="28"/>
          <w:szCs w:val="28"/>
        </w:rPr>
        <w:t>7</w:t>
      </w:r>
      <w:r w:rsidR="00B43667">
        <w:rPr>
          <w:sz w:val="28"/>
          <w:szCs w:val="28"/>
        </w:rPr>
        <w:t>.5. Решение о применении бюджетных мер принуждения, подлежит принятию в течение 30 ка</w:t>
      </w:r>
      <w:r w:rsidR="002C5625">
        <w:rPr>
          <w:sz w:val="28"/>
          <w:szCs w:val="28"/>
        </w:rPr>
        <w:t>лендарных дней после получения Ф</w:t>
      </w:r>
      <w:r w:rsidR="00B43667">
        <w:rPr>
          <w:sz w:val="28"/>
          <w:szCs w:val="28"/>
        </w:rPr>
        <w:t xml:space="preserve">инансовым </w:t>
      </w:r>
      <w:r w:rsidR="00652B64">
        <w:rPr>
          <w:sz w:val="28"/>
          <w:szCs w:val="28"/>
        </w:rPr>
        <w:lastRenderedPageBreak/>
        <w:t>управлением Сальского района</w:t>
      </w:r>
      <w:r w:rsidR="00B43667">
        <w:rPr>
          <w:sz w:val="28"/>
          <w:szCs w:val="28"/>
        </w:rPr>
        <w:t xml:space="preserve">  уведомления о применении бюджетных мер принуждения или уведомления о применении бюджетных мер принуждения, содержащего уточненные сведения, и исполнению в срок до одного года со дня принятия указанного решения.</w:t>
      </w:r>
    </w:p>
    <w:p w:rsidR="00B43667" w:rsidRDefault="00B43667" w:rsidP="00033291">
      <w:pPr>
        <w:autoSpaceDE w:val="0"/>
        <w:autoSpaceDN w:val="0"/>
        <w:adjustRightInd w:val="0"/>
        <w:ind w:firstLine="682"/>
        <w:jc w:val="both"/>
        <w:rPr>
          <w:sz w:val="28"/>
          <w:szCs w:val="28"/>
        </w:rPr>
      </w:pPr>
      <w:r>
        <w:rPr>
          <w:sz w:val="28"/>
          <w:szCs w:val="28"/>
        </w:rPr>
        <w:t xml:space="preserve">По решению </w:t>
      </w:r>
      <w:r w:rsidR="002C5625">
        <w:rPr>
          <w:sz w:val="28"/>
          <w:szCs w:val="28"/>
        </w:rPr>
        <w:t>Ф</w:t>
      </w:r>
      <w:r w:rsidR="00652B64">
        <w:rPr>
          <w:sz w:val="28"/>
          <w:szCs w:val="28"/>
        </w:rPr>
        <w:t>инансового управления Сальского района,</w:t>
      </w:r>
      <w:r>
        <w:rPr>
          <w:sz w:val="28"/>
          <w:szCs w:val="28"/>
        </w:rPr>
        <w:t xml:space="preserve"> срок исполнения бюджетной меры принуждения</w:t>
      </w:r>
      <w:r w:rsidRPr="00B43667">
        <w:rPr>
          <w:sz w:val="28"/>
          <w:szCs w:val="28"/>
        </w:rPr>
        <w:t xml:space="preserve">, может быть продлен в </w:t>
      </w:r>
      <w:hyperlink r:id="rId10" w:history="1">
        <w:r w:rsidRPr="00B43667">
          <w:rPr>
            <w:sz w:val="28"/>
            <w:szCs w:val="28"/>
          </w:rPr>
          <w:t>случаях и на условиях</w:t>
        </w:r>
      </w:hyperlink>
      <w:r w:rsidRPr="00B43667">
        <w:rPr>
          <w:sz w:val="28"/>
          <w:szCs w:val="28"/>
        </w:rPr>
        <w:t>,</w:t>
      </w:r>
      <w:r w:rsidR="002C5625">
        <w:rPr>
          <w:sz w:val="28"/>
          <w:szCs w:val="28"/>
        </w:rPr>
        <w:t xml:space="preserve"> установленных соответствующим Ф</w:t>
      </w:r>
      <w:r w:rsidRPr="00B43667">
        <w:rPr>
          <w:sz w:val="28"/>
          <w:szCs w:val="28"/>
        </w:rPr>
        <w:t xml:space="preserve">инансовым </w:t>
      </w:r>
      <w:r w:rsidR="00652B64">
        <w:rPr>
          <w:sz w:val="28"/>
          <w:szCs w:val="28"/>
        </w:rPr>
        <w:t xml:space="preserve">управлением Сальского района </w:t>
      </w:r>
      <w:r w:rsidRPr="00B43667">
        <w:rPr>
          <w:sz w:val="28"/>
          <w:szCs w:val="28"/>
        </w:rPr>
        <w:t xml:space="preserve">в соответствии с </w:t>
      </w:r>
      <w:r w:rsidR="008A0869">
        <w:rPr>
          <w:sz w:val="28"/>
          <w:szCs w:val="28"/>
        </w:rPr>
        <w:t>Бюджетным кодексом Российской Федерации</w:t>
      </w:r>
      <w:r w:rsidRPr="00B43667">
        <w:rPr>
          <w:sz w:val="28"/>
          <w:szCs w:val="28"/>
        </w:rPr>
        <w:t>.</w:t>
      </w:r>
    </w:p>
    <w:p w:rsidR="00EA311E" w:rsidRDefault="00A516DB" w:rsidP="00033291">
      <w:pPr>
        <w:autoSpaceDE w:val="0"/>
        <w:autoSpaceDN w:val="0"/>
        <w:adjustRightInd w:val="0"/>
        <w:ind w:firstLine="682"/>
        <w:jc w:val="both"/>
        <w:rPr>
          <w:sz w:val="28"/>
          <w:szCs w:val="28"/>
        </w:rPr>
      </w:pPr>
      <w:r w:rsidRPr="00A516DB">
        <w:rPr>
          <w:sz w:val="28"/>
          <w:szCs w:val="28"/>
        </w:rPr>
        <w:t>7</w:t>
      </w:r>
      <w:r w:rsidR="00B43667">
        <w:rPr>
          <w:sz w:val="28"/>
          <w:szCs w:val="28"/>
        </w:rPr>
        <w:t>.6. Наряду с применением бюджетных мер принуждения применяются меры ответственности в случаях, предусмотренных законодательством Российской Федерации</w:t>
      </w:r>
      <w:r w:rsidR="00B43667" w:rsidRPr="00EA311E">
        <w:rPr>
          <w:sz w:val="28"/>
          <w:szCs w:val="28"/>
        </w:rPr>
        <w:t>.</w:t>
      </w:r>
    </w:p>
    <w:p w:rsidR="00EA311E" w:rsidRDefault="00EA311E" w:rsidP="00033291">
      <w:pPr>
        <w:autoSpaceDE w:val="0"/>
        <w:autoSpaceDN w:val="0"/>
        <w:adjustRightInd w:val="0"/>
        <w:ind w:firstLine="682"/>
        <w:jc w:val="both"/>
        <w:rPr>
          <w:b/>
          <w:sz w:val="28"/>
          <w:szCs w:val="28"/>
        </w:rPr>
      </w:pPr>
    </w:p>
    <w:p w:rsidR="006C37ED" w:rsidRPr="000F40DE" w:rsidRDefault="000F40DE" w:rsidP="00101940">
      <w:pPr>
        <w:jc w:val="center"/>
        <w:rPr>
          <w:sz w:val="28"/>
        </w:rPr>
      </w:pPr>
      <w:r w:rsidRPr="000F40DE">
        <w:rPr>
          <w:sz w:val="28"/>
        </w:rPr>
        <w:t>VII</w:t>
      </w:r>
      <w:r w:rsidR="00A516DB">
        <w:rPr>
          <w:sz w:val="28"/>
          <w:lang w:val="en-US"/>
        </w:rPr>
        <w:t>I</w:t>
      </w:r>
      <w:r>
        <w:rPr>
          <w:sz w:val="28"/>
        </w:rPr>
        <w:t>.</w:t>
      </w:r>
      <w:r w:rsidRPr="000F40DE">
        <w:rPr>
          <w:sz w:val="28"/>
        </w:rPr>
        <w:t xml:space="preserve"> </w:t>
      </w:r>
      <w:r>
        <w:rPr>
          <w:sz w:val="28"/>
        </w:rPr>
        <w:t>П</w:t>
      </w:r>
      <w:r w:rsidRPr="000F40DE">
        <w:rPr>
          <w:sz w:val="28"/>
        </w:rPr>
        <w:t>орядок досудебного обжалования действий (бездействия) и решений, осуществляемых (принятых) в ходе исполнения функций муниципального финансового контроля</w:t>
      </w:r>
    </w:p>
    <w:p w:rsidR="006C37ED" w:rsidRDefault="006C37ED" w:rsidP="00033291">
      <w:pPr>
        <w:pStyle w:val="ConsPlusNormal"/>
        <w:widowControl/>
        <w:ind w:firstLine="682"/>
        <w:jc w:val="both"/>
        <w:outlineLvl w:val="1"/>
        <w:rPr>
          <w:rFonts w:ascii="Times New Roman" w:hAnsi="Times New Roman" w:cs="Times New Roman"/>
          <w:sz w:val="28"/>
          <w:szCs w:val="28"/>
        </w:rPr>
      </w:pPr>
    </w:p>
    <w:p w:rsidR="006C37ED" w:rsidRDefault="00A516DB" w:rsidP="00033291">
      <w:pPr>
        <w:pStyle w:val="ConsPlusNormal"/>
        <w:widowControl/>
        <w:ind w:firstLine="682"/>
        <w:jc w:val="both"/>
        <w:outlineLvl w:val="1"/>
        <w:rPr>
          <w:rFonts w:ascii="Times New Roman" w:hAnsi="Times New Roman" w:cs="Times New Roman"/>
          <w:sz w:val="28"/>
          <w:szCs w:val="28"/>
        </w:rPr>
      </w:pPr>
      <w:r w:rsidRPr="00A516DB">
        <w:rPr>
          <w:rFonts w:ascii="Times New Roman" w:hAnsi="Times New Roman" w:cs="Times New Roman"/>
          <w:sz w:val="28"/>
          <w:szCs w:val="28"/>
        </w:rPr>
        <w:t>8</w:t>
      </w:r>
      <w:r w:rsidR="006C37ED">
        <w:rPr>
          <w:rFonts w:ascii="Times New Roman" w:hAnsi="Times New Roman" w:cs="Times New Roman"/>
          <w:sz w:val="28"/>
          <w:szCs w:val="28"/>
        </w:rPr>
        <w:t>.1. Руководители проверяемых организаций, иные лица имеют право на обжалование действий (бездействия)</w:t>
      </w:r>
      <w:r w:rsidR="00C81276">
        <w:rPr>
          <w:rFonts w:ascii="Times New Roman" w:hAnsi="Times New Roman" w:cs="Times New Roman"/>
          <w:sz w:val="28"/>
          <w:szCs w:val="28"/>
        </w:rPr>
        <w:t xml:space="preserve"> отдела </w:t>
      </w:r>
      <w:r w:rsidR="00EE1660">
        <w:rPr>
          <w:rFonts w:ascii="Times New Roman" w:hAnsi="Times New Roman" w:cs="Times New Roman"/>
          <w:sz w:val="28"/>
          <w:szCs w:val="28"/>
        </w:rPr>
        <w:t xml:space="preserve">финансового </w:t>
      </w:r>
      <w:r w:rsidR="00C81276">
        <w:rPr>
          <w:rFonts w:ascii="Times New Roman" w:hAnsi="Times New Roman" w:cs="Times New Roman"/>
          <w:sz w:val="28"/>
          <w:szCs w:val="28"/>
        </w:rPr>
        <w:t>контроля</w:t>
      </w:r>
      <w:r w:rsidR="006C37ED">
        <w:rPr>
          <w:rFonts w:ascii="Times New Roman" w:hAnsi="Times New Roman" w:cs="Times New Roman"/>
          <w:sz w:val="28"/>
          <w:szCs w:val="28"/>
        </w:rPr>
        <w:t>.</w:t>
      </w:r>
    </w:p>
    <w:p w:rsidR="006C37ED" w:rsidRDefault="00A516DB" w:rsidP="00033291">
      <w:pPr>
        <w:pStyle w:val="ConsPlusNormal"/>
        <w:widowControl/>
        <w:ind w:firstLine="682"/>
        <w:jc w:val="both"/>
        <w:outlineLvl w:val="1"/>
        <w:rPr>
          <w:rFonts w:ascii="Times New Roman" w:hAnsi="Times New Roman" w:cs="Times New Roman"/>
          <w:sz w:val="28"/>
          <w:szCs w:val="28"/>
        </w:rPr>
      </w:pPr>
      <w:r w:rsidRPr="00A516DB">
        <w:rPr>
          <w:rFonts w:ascii="Times New Roman" w:hAnsi="Times New Roman" w:cs="Times New Roman"/>
          <w:sz w:val="28"/>
          <w:szCs w:val="28"/>
        </w:rPr>
        <w:t>8</w:t>
      </w:r>
      <w:r w:rsidR="006C37ED">
        <w:rPr>
          <w:rFonts w:ascii="Times New Roman" w:hAnsi="Times New Roman" w:cs="Times New Roman"/>
          <w:sz w:val="28"/>
          <w:szCs w:val="28"/>
        </w:rPr>
        <w:t>.2. Руководители проверяемых организаций вправе об</w:t>
      </w:r>
      <w:r w:rsidR="00754E5C">
        <w:rPr>
          <w:rFonts w:ascii="Times New Roman" w:hAnsi="Times New Roman" w:cs="Times New Roman"/>
          <w:sz w:val="28"/>
          <w:szCs w:val="28"/>
        </w:rPr>
        <w:t xml:space="preserve">жаловать действия (бездействие) </w:t>
      </w:r>
      <w:r w:rsidR="006C37ED">
        <w:rPr>
          <w:rFonts w:ascii="Times New Roman" w:hAnsi="Times New Roman" w:cs="Times New Roman"/>
          <w:sz w:val="28"/>
          <w:szCs w:val="28"/>
        </w:rPr>
        <w:t>сотрудников</w:t>
      </w:r>
      <w:r w:rsidR="002C5625">
        <w:rPr>
          <w:rFonts w:ascii="Times New Roman" w:hAnsi="Times New Roman" w:cs="Times New Roman"/>
          <w:sz w:val="28"/>
          <w:szCs w:val="28"/>
        </w:rPr>
        <w:t xml:space="preserve"> отдела финансового контроля – г</w:t>
      </w:r>
      <w:r w:rsidR="006C37ED">
        <w:rPr>
          <w:rFonts w:ascii="Times New Roman" w:hAnsi="Times New Roman" w:cs="Times New Roman"/>
          <w:sz w:val="28"/>
          <w:szCs w:val="28"/>
        </w:rPr>
        <w:t>лаве</w:t>
      </w:r>
      <w:r w:rsidR="00754E5C">
        <w:rPr>
          <w:rFonts w:ascii="Times New Roman" w:hAnsi="Times New Roman" w:cs="Times New Roman"/>
          <w:sz w:val="28"/>
          <w:szCs w:val="28"/>
        </w:rPr>
        <w:t xml:space="preserve"> Администрации Сальского района.</w:t>
      </w:r>
    </w:p>
    <w:p w:rsidR="006C37ED" w:rsidRDefault="00A516DB" w:rsidP="00033291">
      <w:pPr>
        <w:pStyle w:val="ConsPlusNormal"/>
        <w:widowControl/>
        <w:ind w:firstLine="682"/>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A516DB">
        <w:rPr>
          <w:rFonts w:ascii="Times New Roman" w:hAnsi="Times New Roman" w:cs="Times New Roman"/>
          <w:sz w:val="28"/>
          <w:szCs w:val="28"/>
        </w:rPr>
        <w:t>8</w:t>
      </w:r>
      <w:r w:rsidR="006C37ED">
        <w:rPr>
          <w:rFonts w:ascii="Times New Roman" w:hAnsi="Times New Roman" w:cs="Times New Roman"/>
          <w:sz w:val="28"/>
          <w:szCs w:val="28"/>
        </w:rPr>
        <w:t>.3. Руководители проверяемых организаций вправе обратиться с жал</w:t>
      </w:r>
      <w:r w:rsidR="00754E5C">
        <w:rPr>
          <w:rFonts w:ascii="Times New Roman" w:hAnsi="Times New Roman" w:cs="Times New Roman"/>
          <w:sz w:val="28"/>
          <w:szCs w:val="28"/>
        </w:rPr>
        <w:t>обой как письменно, так и устно.</w:t>
      </w:r>
    </w:p>
    <w:p w:rsidR="006C37ED" w:rsidRDefault="00461494" w:rsidP="00033291">
      <w:pPr>
        <w:pStyle w:val="ConsPlusNormal"/>
        <w:widowControl/>
        <w:ind w:firstLine="682"/>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00A516DB" w:rsidRPr="004273B9">
        <w:rPr>
          <w:rFonts w:ascii="Times New Roman" w:hAnsi="Times New Roman" w:cs="Times New Roman"/>
          <w:sz w:val="28"/>
          <w:szCs w:val="28"/>
        </w:rPr>
        <w:t>8</w:t>
      </w:r>
      <w:r w:rsidR="004273B9">
        <w:rPr>
          <w:rFonts w:ascii="Times New Roman" w:hAnsi="Times New Roman" w:cs="Times New Roman"/>
          <w:sz w:val="28"/>
          <w:szCs w:val="28"/>
        </w:rPr>
        <w:t xml:space="preserve">.4. </w:t>
      </w:r>
      <w:r w:rsidR="006C37ED">
        <w:rPr>
          <w:rFonts w:ascii="Times New Roman" w:hAnsi="Times New Roman" w:cs="Times New Roman"/>
          <w:sz w:val="28"/>
          <w:szCs w:val="28"/>
        </w:rPr>
        <w:t>При обращении руководителей проверяемых организаций в письменной форме срок рассмотрения обращения не должен превышать 30 календарных дней с момента регистрации такого обращения.</w:t>
      </w:r>
    </w:p>
    <w:p w:rsidR="006C37ED" w:rsidRDefault="006C37ED" w:rsidP="00033291">
      <w:pPr>
        <w:pStyle w:val="ConsPlusNormal"/>
        <w:widowControl/>
        <w:ind w:firstLine="682"/>
        <w:jc w:val="both"/>
        <w:outlineLvl w:val="1"/>
        <w:rPr>
          <w:rFonts w:ascii="Times New Roman" w:hAnsi="Times New Roman" w:cs="Times New Roman"/>
          <w:sz w:val="28"/>
          <w:szCs w:val="28"/>
        </w:rPr>
      </w:pPr>
      <w:r>
        <w:rPr>
          <w:rFonts w:ascii="Times New Roman" w:hAnsi="Times New Roman" w:cs="Times New Roman"/>
          <w:sz w:val="28"/>
          <w:szCs w:val="28"/>
        </w:rPr>
        <w:t xml:space="preserve">В исключительных случаях (в том числе при направлении запроса другим </w:t>
      </w:r>
      <w:r w:rsidR="00776371">
        <w:rPr>
          <w:rFonts w:ascii="Times New Roman" w:hAnsi="Times New Roman" w:cs="Times New Roman"/>
          <w:sz w:val="28"/>
          <w:szCs w:val="28"/>
        </w:rPr>
        <w:t>муниципальным</w:t>
      </w:r>
      <w:r>
        <w:rPr>
          <w:rFonts w:ascii="Times New Roman" w:hAnsi="Times New Roman" w:cs="Times New Roman"/>
          <w:sz w:val="28"/>
          <w:szCs w:val="28"/>
        </w:rPr>
        <w:t xml:space="preserve"> органам, органам местного самоуправления и иным должностным лицам для получения необходимых для рассмотрения обращения документов и материалов) начальник отдела финансового контроля, иное уполномоченное должностное лицо вправе продлить срок рассмотрения обращения не более чем на 30 календарных дней, уведомив обратившихся о продлении срока рассмотрения обращения.</w:t>
      </w:r>
    </w:p>
    <w:p w:rsidR="006C37ED" w:rsidRDefault="006C37ED" w:rsidP="00033291">
      <w:pPr>
        <w:pStyle w:val="ConsPlusNormal"/>
        <w:widowControl/>
        <w:ind w:firstLine="682"/>
        <w:jc w:val="both"/>
        <w:outlineLvl w:val="1"/>
        <w:rPr>
          <w:rFonts w:ascii="Times New Roman" w:hAnsi="Times New Roman" w:cs="Times New Roman"/>
          <w:sz w:val="28"/>
          <w:szCs w:val="28"/>
        </w:rPr>
      </w:pPr>
      <w:r>
        <w:rPr>
          <w:rFonts w:ascii="Times New Roman" w:hAnsi="Times New Roman" w:cs="Times New Roman"/>
          <w:sz w:val="28"/>
          <w:szCs w:val="28"/>
        </w:rPr>
        <w:t>Порядок продления и рассмотрения обращений в зависимости от их характера устанавливается законодательством Российской Федерации.</w:t>
      </w:r>
    </w:p>
    <w:p w:rsidR="006C37ED" w:rsidRDefault="006C37ED" w:rsidP="00033291">
      <w:pPr>
        <w:autoSpaceDE w:val="0"/>
        <w:autoSpaceDN w:val="0"/>
        <w:adjustRightInd w:val="0"/>
        <w:ind w:firstLine="682"/>
        <w:jc w:val="both"/>
        <w:outlineLvl w:val="2"/>
        <w:rPr>
          <w:sz w:val="28"/>
          <w:szCs w:val="28"/>
        </w:rPr>
      </w:pPr>
      <w:r w:rsidRPr="002103CD">
        <w:rPr>
          <w:sz w:val="28"/>
          <w:szCs w:val="28"/>
        </w:rPr>
        <w:t>В письменном обращении в обязательном порядке должны быть указаны</w:t>
      </w:r>
      <w:r>
        <w:rPr>
          <w:sz w:val="28"/>
          <w:szCs w:val="28"/>
        </w:rPr>
        <w:t>:</w:t>
      </w:r>
    </w:p>
    <w:p w:rsidR="006C37ED" w:rsidRDefault="006C37ED" w:rsidP="00033291">
      <w:pPr>
        <w:autoSpaceDE w:val="0"/>
        <w:autoSpaceDN w:val="0"/>
        <w:adjustRightInd w:val="0"/>
        <w:ind w:firstLine="682"/>
        <w:jc w:val="both"/>
        <w:outlineLvl w:val="2"/>
        <w:rPr>
          <w:sz w:val="28"/>
          <w:szCs w:val="28"/>
        </w:rPr>
      </w:pPr>
      <w:r w:rsidRPr="002103CD">
        <w:rPr>
          <w:sz w:val="28"/>
          <w:szCs w:val="28"/>
        </w:rPr>
        <w:t>наименование органа</w:t>
      </w:r>
      <w:r>
        <w:rPr>
          <w:sz w:val="28"/>
          <w:szCs w:val="28"/>
        </w:rPr>
        <w:t xml:space="preserve"> местного самоуправления</w:t>
      </w:r>
      <w:r w:rsidRPr="002103CD">
        <w:rPr>
          <w:sz w:val="28"/>
          <w:szCs w:val="28"/>
        </w:rPr>
        <w:t>, в которое направляется письменное обращение, либо фамилия, имя, отчество</w:t>
      </w:r>
      <w:r>
        <w:rPr>
          <w:sz w:val="28"/>
          <w:szCs w:val="28"/>
        </w:rPr>
        <w:t xml:space="preserve"> и должность</w:t>
      </w:r>
      <w:r w:rsidRPr="002103CD">
        <w:rPr>
          <w:sz w:val="28"/>
          <w:szCs w:val="28"/>
        </w:rPr>
        <w:t xml:space="preserve"> соо</w:t>
      </w:r>
      <w:r>
        <w:rPr>
          <w:sz w:val="28"/>
          <w:szCs w:val="28"/>
        </w:rPr>
        <w:t>тветствующего должностного лица;</w:t>
      </w:r>
    </w:p>
    <w:p w:rsidR="006C37ED" w:rsidRDefault="006C37ED" w:rsidP="00F93EAD">
      <w:pPr>
        <w:autoSpaceDE w:val="0"/>
        <w:autoSpaceDN w:val="0"/>
        <w:adjustRightInd w:val="0"/>
        <w:ind w:firstLine="709"/>
        <w:jc w:val="both"/>
        <w:outlineLvl w:val="2"/>
        <w:rPr>
          <w:sz w:val="28"/>
          <w:szCs w:val="28"/>
        </w:rPr>
      </w:pPr>
      <w:r w:rsidRPr="002103CD">
        <w:rPr>
          <w:sz w:val="28"/>
          <w:szCs w:val="28"/>
        </w:rPr>
        <w:t xml:space="preserve">фамилия, имя, отчество обратившихся </w:t>
      </w:r>
      <w:r>
        <w:rPr>
          <w:sz w:val="28"/>
          <w:szCs w:val="28"/>
        </w:rPr>
        <w:t xml:space="preserve">и </w:t>
      </w:r>
      <w:r w:rsidRPr="002103CD">
        <w:rPr>
          <w:sz w:val="28"/>
          <w:szCs w:val="28"/>
        </w:rPr>
        <w:t>полное наименование</w:t>
      </w:r>
      <w:r>
        <w:rPr>
          <w:sz w:val="28"/>
          <w:szCs w:val="28"/>
        </w:rPr>
        <w:t xml:space="preserve"> учреждения</w:t>
      </w:r>
      <w:r w:rsidRPr="002103CD">
        <w:rPr>
          <w:sz w:val="28"/>
          <w:szCs w:val="28"/>
        </w:rPr>
        <w:t xml:space="preserve"> </w:t>
      </w:r>
      <w:r>
        <w:rPr>
          <w:sz w:val="28"/>
          <w:szCs w:val="28"/>
        </w:rPr>
        <w:t>(</w:t>
      </w:r>
      <w:r w:rsidRPr="002103CD">
        <w:rPr>
          <w:sz w:val="28"/>
          <w:szCs w:val="28"/>
        </w:rPr>
        <w:t>для юридического лица)</w:t>
      </w:r>
      <w:r>
        <w:rPr>
          <w:sz w:val="28"/>
          <w:szCs w:val="28"/>
        </w:rPr>
        <w:t>;</w:t>
      </w:r>
    </w:p>
    <w:p w:rsidR="006C37ED" w:rsidRDefault="006C37ED" w:rsidP="00033291">
      <w:pPr>
        <w:autoSpaceDE w:val="0"/>
        <w:autoSpaceDN w:val="0"/>
        <w:adjustRightInd w:val="0"/>
        <w:ind w:firstLine="682"/>
        <w:jc w:val="both"/>
        <w:outlineLvl w:val="2"/>
        <w:rPr>
          <w:sz w:val="28"/>
          <w:szCs w:val="28"/>
        </w:rPr>
      </w:pPr>
      <w:r w:rsidRPr="002103CD">
        <w:rPr>
          <w:sz w:val="28"/>
          <w:szCs w:val="28"/>
        </w:rPr>
        <w:t>сведения о способе информирования о принятых мерах по результатам рассмотрения обращения</w:t>
      </w:r>
      <w:r>
        <w:rPr>
          <w:sz w:val="28"/>
          <w:szCs w:val="28"/>
        </w:rPr>
        <w:t>;</w:t>
      </w:r>
    </w:p>
    <w:p w:rsidR="006C37ED" w:rsidRDefault="006C37ED" w:rsidP="00033291">
      <w:pPr>
        <w:autoSpaceDE w:val="0"/>
        <w:autoSpaceDN w:val="0"/>
        <w:adjustRightInd w:val="0"/>
        <w:ind w:firstLine="682"/>
        <w:jc w:val="both"/>
        <w:outlineLvl w:val="2"/>
        <w:rPr>
          <w:sz w:val="28"/>
          <w:szCs w:val="28"/>
        </w:rPr>
      </w:pPr>
      <w:r w:rsidRPr="002103CD">
        <w:rPr>
          <w:sz w:val="28"/>
          <w:szCs w:val="28"/>
        </w:rPr>
        <w:t>изложена суть предложения, заявления или жалобы</w:t>
      </w:r>
      <w:r>
        <w:rPr>
          <w:sz w:val="28"/>
          <w:szCs w:val="28"/>
        </w:rPr>
        <w:t>;</w:t>
      </w:r>
    </w:p>
    <w:p w:rsidR="006C37ED" w:rsidRPr="002103CD" w:rsidRDefault="006C37ED" w:rsidP="00033291">
      <w:pPr>
        <w:autoSpaceDE w:val="0"/>
        <w:autoSpaceDN w:val="0"/>
        <w:adjustRightInd w:val="0"/>
        <w:ind w:firstLine="682"/>
        <w:jc w:val="both"/>
        <w:outlineLvl w:val="2"/>
        <w:rPr>
          <w:sz w:val="28"/>
          <w:szCs w:val="28"/>
        </w:rPr>
      </w:pPr>
      <w:r w:rsidRPr="002103CD">
        <w:rPr>
          <w:sz w:val="28"/>
          <w:szCs w:val="28"/>
        </w:rPr>
        <w:t>поставлена личная подпись и дата.</w:t>
      </w:r>
    </w:p>
    <w:p w:rsidR="006C37ED" w:rsidRPr="002103CD" w:rsidRDefault="00EE1660" w:rsidP="00033291">
      <w:pPr>
        <w:autoSpaceDE w:val="0"/>
        <w:autoSpaceDN w:val="0"/>
        <w:adjustRightInd w:val="0"/>
        <w:ind w:firstLine="682"/>
        <w:jc w:val="both"/>
        <w:outlineLvl w:val="2"/>
        <w:rPr>
          <w:sz w:val="28"/>
          <w:szCs w:val="28"/>
        </w:rPr>
      </w:pPr>
      <w:r>
        <w:rPr>
          <w:sz w:val="28"/>
          <w:szCs w:val="28"/>
        </w:rPr>
        <w:t xml:space="preserve"> </w:t>
      </w:r>
      <w:r w:rsidR="006C37ED" w:rsidRPr="002103CD">
        <w:rPr>
          <w:sz w:val="28"/>
          <w:szCs w:val="28"/>
        </w:rPr>
        <w:t>Дополнительно в обращении могут быть указаны:</w:t>
      </w:r>
    </w:p>
    <w:p w:rsidR="006C37ED" w:rsidRPr="002103CD" w:rsidRDefault="006C37ED" w:rsidP="00033291">
      <w:pPr>
        <w:autoSpaceDE w:val="0"/>
        <w:autoSpaceDN w:val="0"/>
        <w:adjustRightInd w:val="0"/>
        <w:ind w:firstLine="682"/>
        <w:jc w:val="both"/>
        <w:outlineLvl w:val="2"/>
        <w:rPr>
          <w:sz w:val="28"/>
          <w:szCs w:val="28"/>
        </w:rPr>
      </w:pPr>
      <w:r w:rsidRPr="002103CD">
        <w:rPr>
          <w:sz w:val="28"/>
          <w:szCs w:val="28"/>
        </w:rPr>
        <w:lastRenderedPageBreak/>
        <w:t>решение, действие (бездействие) органа, должностного лица которые обжалуются;</w:t>
      </w:r>
    </w:p>
    <w:p w:rsidR="006C37ED" w:rsidRPr="002103CD" w:rsidRDefault="006C37ED" w:rsidP="00033291">
      <w:pPr>
        <w:autoSpaceDE w:val="0"/>
        <w:autoSpaceDN w:val="0"/>
        <w:adjustRightInd w:val="0"/>
        <w:ind w:firstLine="682"/>
        <w:jc w:val="both"/>
        <w:outlineLvl w:val="2"/>
        <w:rPr>
          <w:sz w:val="28"/>
          <w:szCs w:val="28"/>
        </w:rPr>
      </w:pPr>
      <w:r w:rsidRPr="002103CD">
        <w:rPr>
          <w:sz w:val="28"/>
          <w:szCs w:val="28"/>
        </w:rPr>
        <w:t>суть обжалуемого действия (бездействия);</w:t>
      </w:r>
    </w:p>
    <w:p w:rsidR="006C37ED" w:rsidRPr="002103CD" w:rsidRDefault="006C37ED" w:rsidP="00033291">
      <w:pPr>
        <w:autoSpaceDE w:val="0"/>
        <w:autoSpaceDN w:val="0"/>
        <w:adjustRightInd w:val="0"/>
        <w:ind w:firstLine="682"/>
        <w:jc w:val="both"/>
        <w:outlineLvl w:val="2"/>
        <w:rPr>
          <w:sz w:val="28"/>
          <w:szCs w:val="28"/>
        </w:rPr>
      </w:pPr>
      <w:r w:rsidRPr="002103CD">
        <w:rPr>
          <w:sz w:val="28"/>
          <w:szCs w:val="28"/>
        </w:rPr>
        <w:t>обстоятельства, на основании которых обратившийся считает, что нарушены его права, свободы и законные интересы, созданы препятствия к их реализации либо незаконно возложена какая-либо обязанность;</w:t>
      </w:r>
    </w:p>
    <w:p w:rsidR="006C37ED" w:rsidRPr="002103CD" w:rsidRDefault="006C37ED" w:rsidP="00033291">
      <w:pPr>
        <w:autoSpaceDE w:val="0"/>
        <w:autoSpaceDN w:val="0"/>
        <w:adjustRightInd w:val="0"/>
        <w:ind w:firstLine="682"/>
        <w:jc w:val="both"/>
        <w:outlineLvl w:val="2"/>
        <w:rPr>
          <w:sz w:val="28"/>
          <w:szCs w:val="28"/>
        </w:rPr>
      </w:pPr>
      <w:r w:rsidRPr="002103CD">
        <w:rPr>
          <w:sz w:val="28"/>
          <w:szCs w:val="28"/>
        </w:rPr>
        <w:t>иные сведения, которые обратившийся считает необходимым сообщить.</w:t>
      </w:r>
    </w:p>
    <w:p w:rsidR="006C37ED" w:rsidRPr="002103CD" w:rsidRDefault="006C37ED" w:rsidP="00033291">
      <w:pPr>
        <w:autoSpaceDE w:val="0"/>
        <w:autoSpaceDN w:val="0"/>
        <w:adjustRightInd w:val="0"/>
        <w:ind w:firstLine="682"/>
        <w:jc w:val="both"/>
        <w:outlineLvl w:val="2"/>
        <w:rPr>
          <w:sz w:val="28"/>
          <w:szCs w:val="28"/>
        </w:rPr>
      </w:pPr>
      <w:r w:rsidRPr="002103CD">
        <w:rPr>
          <w:sz w:val="28"/>
          <w:szCs w:val="28"/>
        </w:rPr>
        <w:t>В случае необходимости</w:t>
      </w:r>
      <w:r>
        <w:rPr>
          <w:sz w:val="28"/>
          <w:szCs w:val="28"/>
        </w:rPr>
        <w:t>,</w:t>
      </w:r>
      <w:r w:rsidRPr="002103CD">
        <w:rPr>
          <w:sz w:val="28"/>
          <w:szCs w:val="28"/>
        </w:rPr>
        <w:t xml:space="preserve"> в подтверждение своих доводов</w:t>
      </w:r>
      <w:r>
        <w:rPr>
          <w:sz w:val="28"/>
          <w:szCs w:val="28"/>
        </w:rPr>
        <w:t>,</w:t>
      </w:r>
      <w:r w:rsidRPr="002103CD">
        <w:rPr>
          <w:sz w:val="28"/>
          <w:szCs w:val="28"/>
        </w:rPr>
        <w:t xml:space="preserve"> обратившийся прилагает к письменному обращению документы и материалы либо их копии.</w:t>
      </w:r>
    </w:p>
    <w:p w:rsidR="006C37ED" w:rsidRPr="002103CD" w:rsidRDefault="006C37ED" w:rsidP="00033291">
      <w:pPr>
        <w:autoSpaceDE w:val="0"/>
        <w:autoSpaceDN w:val="0"/>
        <w:adjustRightInd w:val="0"/>
        <w:ind w:firstLine="682"/>
        <w:jc w:val="both"/>
        <w:outlineLvl w:val="2"/>
        <w:rPr>
          <w:sz w:val="28"/>
          <w:szCs w:val="28"/>
        </w:rPr>
      </w:pPr>
      <w:r w:rsidRPr="002103CD">
        <w:rPr>
          <w:sz w:val="28"/>
          <w:szCs w:val="28"/>
        </w:rPr>
        <w:t xml:space="preserve">По результатам рассмотрения жалобы </w:t>
      </w:r>
      <w:r>
        <w:rPr>
          <w:sz w:val="28"/>
          <w:szCs w:val="28"/>
        </w:rPr>
        <w:t xml:space="preserve">должностным лицом, в адрес которого направлена жалоба, </w:t>
      </w:r>
      <w:r w:rsidRPr="002103CD">
        <w:rPr>
          <w:sz w:val="28"/>
          <w:szCs w:val="28"/>
        </w:rPr>
        <w:t>принимается решение об удовлетворении требований либо об отказе в удовлетворении жалобы.</w:t>
      </w:r>
    </w:p>
    <w:p w:rsidR="006C37ED" w:rsidRPr="002103CD" w:rsidRDefault="00A516DB" w:rsidP="00033291">
      <w:pPr>
        <w:autoSpaceDE w:val="0"/>
        <w:autoSpaceDN w:val="0"/>
        <w:adjustRightInd w:val="0"/>
        <w:ind w:firstLine="682"/>
        <w:jc w:val="both"/>
        <w:outlineLvl w:val="2"/>
        <w:rPr>
          <w:sz w:val="28"/>
          <w:szCs w:val="28"/>
        </w:rPr>
      </w:pPr>
      <w:r w:rsidRPr="00A516DB">
        <w:rPr>
          <w:sz w:val="28"/>
          <w:szCs w:val="28"/>
        </w:rPr>
        <w:t>8</w:t>
      </w:r>
      <w:r w:rsidR="006C37ED" w:rsidRPr="002103CD">
        <w:rPr>
          <w:sz w:val="28"/>
          <w:szCs w:val="28"/>
        </w:rPr>
        <w:t>.</w:t>
      </w:r>
      <w:r w:rsidR="006C37ED">
        <w:rPr>
          <w:sz w:val="28"/>
          <w:szCs w:val="28"/>
        </w:rPr>
        <w:t>5.</w:t>
      </w:r>
      <w:r w:rsidR="006C37ED" w:rsidRPr="002103CD">
        <w:rPr>
          <w:sz w:val="28"/>
          <w:szCs w:val="28"/>
        </w:rPr>
        <w:t xml:space="preserve"> Письменный ответ, содержащий результаты рассмотрения обращения, направляется обратившемуся лицу.</w:t>
      </w:r>
    </w:p>
    <w:p w:rsidR="006C37ED" w:rsidRPr="002103CD" w:rsidRDefault="00A516DB" w:rsidP="00033291">
      <w:pPr>
        <w:autoSpaceDE w:val="0"/>
        <w:autoSpaceDN w:val="0"/>
        <w:adjustRightInd w:val="0"/>
        <w:ind w:firstLine="682"/>
        <w:jc w:val="both"/>
        <w:outlineLvl w:val="2"/>
        <w:rPr>
          <w:sz w:val="28"/>
          <w:szCs w:val="28"/>
        </w:rPr>
      </w:pPr>
      <w:r w:rsidRPr="00A516DB">
        <w:rPr>
          <w:sz w:val="28"/>
          <w:szCs w:val="28"/>
        </w:rPr>
        <w:t>8</w:t>
      </w:r>
      <w:r w:rsidR="006C37ED">
        <w:rPr>
          <w:sz w:val="28"/>
          <w:szCs w:val="28"/>
        </w:rPr>
        <w:t>.6.</w:t>
      </w:r>
      <w:r w:rsidR="006C37ED" w:rsidRPr="002103CD">
        <w:rPr>
          <w:sz w:val="28"/>
          <w:szCs w:val="28"/>
        </w:rPr>
        <w:t xml:space="preserve"> Если в письменном обращении не указаны фамилия</w:t>
      </w:r>
      <w:r w:rsidR="004273B9">
        <w:rPr>
          <w:sz w:val="28"/>
          <w:szCs w:val="28"/>
        </w:rPr>
        <w:t>,</w:t>
      </w:r>
      <w:r w:rsidR="006C37ED" w:rsidRPr="002103CD">
        <w:rPr>
          <w:sz w:val="28"/>
          <w:szCs w:val="28"/>
        </w:rPr>
        <w:t xml:space="preserve"> направившего обращение</w:t>
      </w:r>
      <w:r w:rsidR="004273B9">
        <w:rPr>
          <w:sz w:val="28"/>
          <w:szCs w:val="28"/>
        </w:rPr>
        <w:t>,</w:t>
      </w:r>
      <w:r w:rsidR="006C37ED" w:rsidRPr="002103CD">
        <w:rPr>
          <w:sz w:val="28"/>
          <w:szCs w:val="28"/>
        </w:rPr>
        <w:t xml:space="preserve"> и почтовый адрес, по которому должен быть направлен ответ, ответ на обращение не дается.</w:t>
      </w:r>
    </w:p>
    <w:p w:rsidR="006C37ED" w:rsidRPr="002103CD" w:rsidRDefault="00A516DB" w:rsidP="00033291">
      <w:pPr>
        <w:autoSpaceDE w:val="0"/>
        <w:autoSpaceDN w:val="0"/>
        <w:adjustRightInd w:val="0"/>
        <w:ind w:firstLine="682"/>
        <w:jc w:val="both"/>
        <w:outlineLvl w:val="2"/>
        <w:rPr>
          <w:sz w:val="28"/>
          <w:szCs w:val="28"/>
        </w:rPr>
      </w:pPr>
      <w:r w:rsidRPr="00A516DB">
        <w:rPr>
          <w:sz w:val="28"/>
          <w:szCs w:val="28"/>
        </w:rPr>
        <w:t>8</w:t>
      </w:r>
      <w:r w:rsidR="006C37ED" w:rsidRPr="002103CD">
        <w:rPr>
          <w:sz w:val="28"/>
          <w:szCs w:val="28"/>
        </w:rPr>
        <w:t>.</w:t>
      </w:r>
      <w:r w:rsidR="006C37ED">
        <w:rPr>
          <w:sz w:val="28"/>
          <w:szCs w:val="28"/>
        </w:rPr>
        <w:t>7.</w:t>
      </w:r>
      <w:r w:rsidR="006C37ED" w:rsidRPr="002103CD">
        <w:rPr>
          <w:sz w:val="28"/>
          <w:szCs w:val="28"/>
        </w:rPr>
        <w:t xml:space="preserve"> </w:t>
      </w:r>
      <w:r w:rsidR="006C37ED">
        <w:rPr>
          <w:sz w:val="28"/>
          <w:szCs w:val="28"/>
        </w:rPr>
        <w:t>Начальник отдела финансового контроля, иное уполномоченное лицо</w:t>
      </w:r>
      <w:r w:rsidR="006C37ED" w:rsidRPr="002103CD">
        <w:rPr>
          <w:sz w:val="28"/>
          <w:szCs w:val="28"/>
        </w:rPr>
        <w:t xml:space="preserve">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объекту проверки (</w:t>
      </w:r>
      <w:r w:rsidR="006C37ED">
        <w:rPr>
          <w:sz w:val="28"/>
          <w:szCs w:val="28"/>
        </w:rPr>
        <w:t>мониторинга</w:t>
      </w:r>
      <w:r w:rsidR="006C37ED" w:rsidRPr="002103CD">
        <w:rPr>
          <w:sz w:val="28"/>
          <w:szCs w:val="28"/>
        </w:rPr>
        <w:t>), направившему обращение, о недопустимости злоупотребления правом.</w:t>
      </w:r>
    </w:p>
    <w:p w:rsidR="006C37ED" w:rsidRPr="002103CD" w:rsidRDefault="00A516DB" w:rsidP="00033291">
      <w:pPr>
        <w:autoSpaceDE w:val="0"/>
        <w:autoSpaceDN w:val="0"/>
        <w:adjustRightInd w:val="0"/>
        <w:ind w:firstLine="682"/>
        <w:jc w:val="both"/>
        <w:outlineLvl w:val="2"/>
        <w:rPr>
          <w:sz w:val="28"/>
          <w:szCs w:val="28"/>
        </w:rPr>
      </w:pPr>
      <w:r w:rsidRPr="00A516DB">
        <w:rPr>
          <w:sz w:val="28"/>
          <w:szCs w:val="28"/>
        </w:rPr>
        <w:t>8</w:t>
      </w:r>
      <w:r w:rsidR="006C37ED">
        <w:rPr>
          <w:sz w:val="28"/>
          <w:szCs w:val="28"/>
        </w:rPr>
        <w:t>.8</w:t>
      </w:r>
      <w:r w:rsidR="006C37ED" w:rsidRPr="002103CD">
        <w:rPr>
          <w:sz w:val="28"/>
          <w:szCs w:val="28"/>
        </w:rPr>
        <w:t>. Если текст письменного обращения не поддается прочтению, ответ на обращение не дается, о чем сообщается направившему обращение, если его фамилия и почтовый адрес поддаются прочтению.</w:t>
      </w:r>
    </w:p>
    <w:p w:rsidR="006C37ED" w:rsidRPr="002103CD" w:rsidRDefault="00A516DB" w:rsidP="00033291">
      <w:pPr>
        <w:autoSpaceDE w:val="0"/>
        <w:autoSpaceDN w:val="0"/>
        <w:adjustRightInd w:val="0"/>
        <w:ind w:firstLine="682"/>
        <w:jc w:val="both"/>
        <w:outlineLvl w:val="2"/>
        <w:rPr>
          <w:sz w:val="28"/>
          <w:szCs w:val="28"/>
        </w:rPr>
      </w:pPr>
      <w:r w:rsidRPr="00A516DB">
        <w:rPr>
          <w:sz w:val="28"/>
          <w:szCs w:val="28"/>
        </w:rPr>
        <w:t>8</w:t>
      </w:r>
      <w:r w:rsidR="006C37ED" w:rsidRPr="002103CD">
        <w:rPr>
          <w:sz w:val="28"/>
          <w:szCs w:val="28"/>
        </w:rPr>
        <w:t>.</w:t>
      </w:r>
      <w:r w:rsidR="006C37ED">
        <w:rPr>
          <w:sz w:val="28"/>
          <w:szCs w:val="28"/>
        </w:rPr>
        <w:t>9</w:t>
      </w:r>
      <w:r w:rsidR="004273B9">
        <w:rPr>
          <w:sz w:val="28"/>
          <w:szCs w:val="28"/>
        </w:rPr>
        <w:t>.</w:t>
      </w:r>
      <w:r w:rsidR="00DD2235">
        <w:rPr>
          <w:sz w:val="28"/>
          <w:szCs w:val="28"/>
        </w:rPr>
        <w:t xml:space="preserve"> </w:t>
      </w:r>
      <w:r w:rsidR="006C37ED" w:rsidRPr="002103CD">
        <w:rPr>
          <w:sz w:val="28"/>
          <w:szCs w:val="28"/>
        </w:rPr>
        <w:t>Если в письменном обращении содержится вопрос, на который обратившемуся многократно давались письменные ответы по существу в связи с ранее направляемыми обращениями, и</w:t>
      </w:r>
      <w:r w:rsidR="006C37ED">
        <w:rPr>
          <w:sz w:val="28"/>
          <w:szCs w:val="28"/>
        </w:rPr>
        <w:t>,</w:t>
      </w:r>
      <w:r w:rsidR="006C37ED" w:rsidRPr="002103CD">
        <w:rPr>
          <w:sz w:val="28"/>
          <w:szCs w:val="28"/>
        </w:rPr>
        <w:t xml:space="preserve"> при этом</w:t>
      </w:r>
      <w:r w:rsidR="006C37ED">
        <w:rPr>
          <w:sz w:val="28"/>
          <w:szCs w:val="28"/>
        </w:rPr>
        <w:t>,</w:t>
      </w:r>
      <w:r w:rsidR="006C37ED" w:rsidRPr="002103CD">
        <w:rPr>
          <w:sz w:val="28"/>
          <w:szCs w:val="28"/>
        </w:rPr>
        <w:t xml:space="preserve"> в обращении не приводятся новые доводы или обстоятельства, </w:t>
      </w:r>
      <w:r w:rsidR="006C37ED">
        <w:rPr>
          <w:sz w:val="28"/>
          <w:szCs w:val="28"/>
        </w:rPr>
        <w:t>начальник отдела финансового контроля или</w:t>
      </w:r>
      <w:r w:rsidR="006C37ED" w:rsidRPr="002103CD">
        <w:rPr>
          <w:sz w:val="28"/>
          <w:szCs w:val="28"/>
        </w:rPr>
        <w:t xml:space="preserve"> иное уполномоченное должностное лицо вправе принять решение о безосновательности очередного обращения и прекращении переписки по данному вопросу при условии, что указанное обращение и ранее направляемые обращения направлялись в </w:t>
      </w:r>
      <w:r w:rsidR="006C37ED">
        <w:rPr>
          <w:sz w:val="28"/>
          <w:szCs w:val="28"/>
        </w:rPr>
        <w:t>отдел финансового контроля</w:t>
      </w:r>
      <w:r w:rsidR="006C37ED" w:rsidRPr="002103CD">
        <w:rPr>
          <w:sz w:val="28"/>
          <w:szCs w:val="28"/>
        </w:rPr>
        <w:t xml:space="preserve"> или одному и тому же должностному лицу. </w:t>
      </w:r>
      <w:r w:rsidR="006C37ED">
        <w:rPr>
          <w:sz w:val="28"/>
          <w:szCs w:val="28"/>
        </w:rPr>
        <w:t>Направивший обращение уведомляется о данном решении</w:t>
      </w:r>
      <w:r w:rsidR="006C37ED" w:rsidRPr="002103CD">
        <w:rPr>
          <w:sz w:val="28"/>
          <w:szCs w:val="28"/>
        </w:rPr>
        <w:t>.</w:t>
      </w:r>
    </w:p>
    <w:p w:rsidR="006C37ED" w:rsidRPr="002103CD" w:rsidRDefault="006C37ED" w:rsidP="00033291">
      <w:pPr>
        <w:autoSpaceDE w:val="0"/>
        <w:autoSpaceDN w:val="0"/>
        <w:adjustRightInd w:val="0"/>
        <w:ind w:firstLine="682"/>
        <w:jc w:val="both"/>
        <w:outlineLvl w:val="2"/>
        <w:rPr>
          <w:sz w:val="28"/>
          <w:szCs w:val="28"/>
        </w:rPr>
      </w:pPr>
      <w:r w:rsidRPr="002103CD">
        <w:rPr>
          <w:sz w:val="28"/>
          <w:szCs w:val="28"/>
        </w:rPr>
        <w:t>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обратившемуся сообщается о невозможности дать ответ по существу поставленного в нем вопроса в связи с недопустимостью разглашения указанных сведений.</w:t>
      </w:r>
    </w:p>
    <w:p w:rsidR="006C37ED" w:rsidRPr="002103CD" w:rsidRDefault="006C37ED" w:rsidP="00033291">
      <w:pPr>
        <w:autoSpaceDE w:val="0"/>
        <w:autoSpaceDN w:val="0"/>
        <w:adjustRightInd w:val="0"/>
        <w:ind w:firstLine="682"/>
        <w:jc w:val="both"/>
        <w:outlineLvl w:val="2"/>
        <w:rPr>
          <w:sz w:val="28"/>
          <w:szCs w:val="28"/>
        </w:rPr>
      </w:pPr>
      <w:r w:rsidRPr="002103CD">
        <w:rPr>
          <w:sz w:val="28"/>
          <w:szCs w:val="28"/>
        </w:rPr>
        <w:t>Если причины, по которым ответ по существу поставленных в обращении вопросов не мог быть дан</w:t>
      </w:r>
      <w:r>
        <w:rPr>
          <w:sz w:val="28"/>
          <w:szCs w:val="28"/>
        </w:rPr>
        <w:t xml:space="preserve"> ранее</w:t>
      </w:r>
      <w:r w:rsidRPr="002103CD">
        <w:rPr>
          <w:sz w:val="28"/>
          <w:szCs w:val="28"/>
        </w:rPr>
        <w:t xml:space="preserve">, </w:t>
      </w:r>
      <w:r>
        <w:rPr>
          <w:sz w:val="28"/>
          <w:szCs w:val="28"/>
        </w:rPr>
        <w:t xml:space="preserve">а </w:t>
      </w:r>
      <w:r w:rsidRPr="002103CD">
        <w:rPr>
          <w:sz w:val="28"/>
          <w:szCs w:val="28"/>
        </w:rPr>
        <w:t>в последующем</w:t>
      </w:r>
      <w:r>
        <w:rPr>
          <w:sz w:val="28"/>
          <w:szCs w:val="28"/>
        </w:rPr>
        <w:t xml:space="preserve"> эти причины</w:t>
      </w:r>
      <w:r w:rsidRPr="002103CD">
        <w:rPr>
          <w:sz w:val="28"/>
          <w:szCs w:val="28"/>
        </w:rPr>
        <w:t xml:space="preserve"> были устранены, обратившийся вправе вновь направить обращение </w:t>
      </w:r>
      <w:r>
        <w:rPr>
          <w:sz w:val="28"/>
          <w:szCs w:val="28"/>
        </w:rPr>
        <w:t>в отдел финансового контроля</w:t>
      </w:r>
      <w:r w:rsidRPr="002103CD">
        <w:rPr>
          <w:sz w:val="28"/>
          <w:szCs w:val="28"/>
        </w:rPr>
        <w:t xml:space="preserve"> или к </w:t>
      </w:r>
      <w:r>
        <w:rPr>
          <w:sz w:val="28"/>
          <w:szCs w:val="28"/>
        </w:rPr>
        <w:t>иному уполномоченному д</w:t>
      </w:r>
      <w:r w:rsidRPr="002103CD">
        <w:rPr>
          <w:sz w:val="28"/>
          <w:szCs w:val="28"/>
        </w:rPr>
        <w:t>олжностному лицу.</w:t>
      </w:r>
    </w:p>
    <w:p w:rsidR="006C37ED" w:rsidRDefault="00A516DB" w:rsidP="00033291">
      <w:pPr>
        <w:autoSpaceDE w:val="0"/>
        <w:autoSpaceDN w:val="0"/>
        <w:adjustRightInd w:val="0"/>
        <w:ind w:firstLine="682"/>
        <w:jc w:val="both"/>
        <w:rPr>
          <w:sz w:val="28"/>
          <w:szCs w:val="28"/>
        </w:rPr>
      </w:pPr>
      <w:r>
        <w:rPr>
          <w:sz w:val="28"/>
          <w:szCs w:val="28"/>
          <w:lang w:val="en-US"/>
        </w:rPr>
        <w:lastRenderedPageBreak/>
        <w:t>8</w:t>
      </w:r>
      <w:r w:rsidR="006C37ED" w:rsidRPr="002103CD">
        <w:rPr>
          <w:sz w:val="28"/>
          <w:szCs w:val="28"/>
        </w:rPr>
        <w:t>.</w:t>
      </w:r>
      <w:r w:rsidR="006C37ED">
        <w:rPr>
          <w:sz w:val="28"/>
          <w:szCs w:val="28"/>
        </w:rPr>
        <w:t>10.</w:t>
      </w:r>
      <w:r w:rsidR="006C37ED" w:rsidRPr="002103CD">
        <w:rPr>
          <w:sz w:val="28"/>
          <w:szCs w:val="28"/>
        </w:rPr>
        <w:t xml:space="preserve"> Руководители проверяемых организаций, иные лица вправе обжаловать решения, принятые в ходе исполнения функции</w:t>
      </w:r>
      <w:r w:rsidR="006C37ED">
        <w:rPr>
          <w:sz w:val="28"/>
          <w:szCs w:val="28"/>
        </w:rPr>
        <w:t xml:space="preserve"> муниципального финансового контроля</w:t>
      </w:r>
      <w:r w:rsidR="006C37ED" w:rsidRPr="002103CD">
        <w:rPr>
          <w:sz w:val="28"/>
          <w:szCs w:val="28"/>
        </w:rPr>
        <w:t>, действи</w:t>
      </w:r>
      <w:r w:rsidR="006C37ED">
        <w:rPr>
          <w:sz w:val="28"/>
          <w:szCs w:val="28"/>
        </w:rPr>
        <w:t>й</w:t>
      </w:r>
      <w:r w:rsidR="006C37ED" w:rsidRPr="002103CD">
        <w:rPr>
          <w:sz w:val="28"/>
          <w:szCs w:val="28"/>
        </w:rPr>
        <w:t xml:space="preserve"> (бездействи</w:t>
      </w:r>
      <w:r w:rsidR="006C37ED">
        <w:rPr>
          <w:sz w:val="28"/>
          <w:szCs w:val="28"/>
        </w:rPr>
        <w:t>я</w:t>
      </w:r>
      <w:r w:rsidR="006C37ED" w:rsidRPr="002103CD">
        <w:rPr>
          <w:sz w:val="28"/>
          <w:szCs w:val="28"/>
        </w:rPr>
        <w:t>) должностных лиц, в судебном порядке</w:t>
      </w:r>
      <w:r w:rsidR="000F40DE">
        <w:rPr>
          <w:sz w:val="28"/>
          <w:szCs w:val="28"/>
        </w:rPr>
        <w:t>.</w:t>
      </w:r>
    </w:p>
    <w:p w:rsidR="006C37ED" w:rsidRDefault="006C37ED" w:rsidP="00033291">
      <w:pPr>
        <w:autoSpaceDE w:val="0"/>
        <w:autoSpaceDN w:val="0"/>
        <w:adjustRightInd w:val="0"/>
        <w:ind w:firstLine="682"/>
        <w:jc w:val="both"/>
        <w:rPr>
          <w:sz w:val="28"/>
          <w:szCs w:val="28"/>
        </w:rPr>
      </w:pPr>
    </w:p>
    <w:p w:rsidR="00255B78" w:rsidRPr="000F40DE" w:rsidRDefault="00A516DB" w:rsidP="00101940">
      <w:pPr>
        <w:autoSpaceDE w:val="0"/>
        <w:autoSpaceDN w:val="0"/>
        <w:adjustRightInd w:val="0"/>
        <w:jc w:val="center"/>
        <w:outlineLvl w:val="1"/>
        <w:rPr>
          <w:sz w:val="28"/>
          <w:szCs w:val="28"/>
        </w:rPr>
      </w:pPr>
      <w:r w:rsidRPr="0005145A">
        <w:rPr>
          <w:sz w:val="28"/>
          <w:szCs w:val="28"/>
          <w:lang w:val="en-US"/>
        </w:rPr>
        <w:t>IX</w:t>
      </w:r>
      <w:r w:rsidR="00255B78" w:rsidRPr="001A7116">
        <w:rPr>
          <w:sz w:val="28"/>
          <w:szCs w:val="28"/>
        </w:rPr>
        <w:t>. Порядок реализации материалов ревизий (проверок)</w:t>
      </w:r>
    </w:p>
    <w:p w:rsidR="00255B78" w:rsidRPr="006D23D9" w:rsidRDefault="00255B78" w:rsidP="00033291">
      <w:pPr>
        <w:autoSpaceDE w:val="0"/>
        <w:autoSpaceDN w:val="0"/>
        <w:adjustRightInd w:val="0"/>
        <w:ind w:firstLine="682"/>
        <w:jc w:val="both"/>
        <w:rPr>
          <w:color w:val="FF0000"/>
          <w:sz w:val="28"/>
          <w:szCs w:val="28"/>
        </w:rPr>
      </w:pPr>
    </w:p>
    <w:p w:rsidR="00255B78" w:rsidRPr="006D23D9" w:rsidRDefault="00A516DB" w:rsidP="00033291">
      <w:pPr>
        <w:autoSpaceDE w:val="0"/>
        <w:autoSpaceDN w:val="0"/>
        <w:adjustRightInd w:val="0"/>
        <w:ind w:firstLine="682"/>
        <w:jc w:val="both"/>
        <w:rPr>
          <w:sz w:val="28"/>
          <w:szCs w:val="28"/>
        </w:rPr>
      </w:pPr>
      <w:r w:rsidRPr="00A516DB">
        <w:rPr>
          <w:sz w:val="28"/>
          <w:szCs w:val="28"/>
        </w:rPr>
        <w:t>9</w:t>
      </w:r>
      <w:r w:rsidR="0005145A">
        <w:rPr>
          <w:sz w:val="28"/>
          <w:szCs w:val="28"/>
        </w:rPr>
        <w:t>.1</w:t>
      </w:r>
      <w:r w:rsidR="00255B78" w:rsidRPr="006D23D9">
        <w:rPr>
          <w:sz w:val="28"/>
          <w:szCs w:val="28"/>
        </w:rPr>
        <w:t xml:space="preserve">. В случае выявления нецелевого использования бюджетных средств уполномоченными должностными лицами </w:t>
      </w:r>
      <w:r w:rsidR="00E57B4F">
        <w:rPr>
          <w:sz w:val="28"/>
          <w:szCs w:val="28"/>
        </w:rPr>
        <w:t>отдела</w:t>
      </w:r>
      <w:r w:rsidR="00255B78" w:rsidRPr="006D23D9">
        <w:rPr>
          <w:sz w:val="28"/>
          <w:szCs w:val="28"/>
        </w:rPr>
        <w:t xml:space="preserve"> </w:t>
      </w:r>
      <w:r w:rsidR="00610F7D">
        <w:rPr>
          <w:sz w:val="28"/>
          <w:szCs w:val="28"/>
        </w:rPr>
        <w:t xml:space="preserve">финансового </w:t>
      </w:r>
      <w:r w:rsidR="00255B78" w:rsidRPr="006D23D9">
        <w:rPr>
          <w:sz w:val="28"/>
          <w:szCs w:val="28"/>
        </w:rPr>
        <w:t>контроля составляются протоколы об административных правонарушениях и рассматриваются дела об административных правонарушениях в порядке, предусмотренном законодательством Российской Федерации и Ростовской области об административных правонарушениях.</w:t>
      </w:r>
    </w:p>
    <w:p w:rsidR="00255B78" w:rsidRPr="006D23D9" w:rsidRDefault="00A516DB" w:rsidP="00033291">
      <w:pPr>
        <w:autoSpaceDE w:val="0"/>
        <w:autoSpaceDN w:val="0"/>
        <w:adjustRightInd w:val="0"/>
        <w:ind w:firstLine="682"/>
        <w:jc w:val="both"/>
        <w:rPr>
          <w:sz w:val="28"/>
          <w:szCs w:val="28"/>
        </w:rPr>
      </w:pPr>
      <w:r w:rsidRPr="00A516DB">
        <w:rPr>
          <w:sz w:val="28"/>
          <w:szCs w:val="28"/>
        </w:rPr>
        <w:t>9</w:t>
      </w:r>
      <w:r w:rsidR="0005145A">
        <w:rPr>
          <w:sz w:val="28"/>
          <w:szCs w:val="28"/>
        </w:rPr>
        <w:t>.2</w:t>
      </w:r>
      <w:r w:rsidR="00255B78" w:rsidRPr="006D23D9">
        <w:rPr>
          <w:sz w:val="28"/>
          <w:szCs w:val="28"/>
        </w:rPr>
        <w:t xml:space="preserve">. При выявлении нарушений, содержащих признаки преступления, </w:t>
      </w:r>
      <w:r w:rsidR="00E57B4F">
        <w:rPr>
          <w:sz w:val="28"/>
          <w:szCs w:val="28"/>
        </w:rPr>
        <w:t>отдел</w:t>
      </w:r>
      <w:r w:rsidR="00255B78" w:rsidRPr="006D23D9">
        <w:rPr>
          <w:sz w:val="28"/>
          <w:szCs w:val="28"/>
        </w:rPr>
        <w:t xml:space="preserve"> </w:t>
      </w:r>
      <w:r w:rsidR="00EE1660">
        <w:rPr>
          <w:sz w:val="28"/>
          <w:szCs w:val="28"/>
        </w:rPr>
        <w:t xml:space="preserve">финансового </w:t>
      </w:r>
      <w:r w:rsidR="00255B78" w:rsidRPr="006D23D9">
        <w:rPr>
          <w:sz w:val="28"/>
          <w:szCs w:val="28"/>
        </w:rPr>
        <w:t>контроля передает информацию о таких нарушениях в правоохранительные органы в соответствии с действующим законодательством.</w:t>
      </w:r>
    </w:p>
    <w:p w:rsidR="00255B78" w:rsidRDefault="00A516DB" w:rsidP="00033291">
      <w:pPr>
        <w:autoSpaceDE w:val="0"/>
        <w:autoSpaceDN w:val="0"/>
        <w:adjustRightInd w:val="0"/>
        <w:ind w:firstLine="682"/>
        <w:jc w:val="both"/>
        <w:rPr>
          <w:sz w:val="28"/>
          <w:szCs w:val="28"/>
        </w:rPr>
      </w:pPr>
      <w:r w:rsidRPr="00A516DB">
        <w:rPr>
          <w:sz w:val="28"/>
          <w:szCs w:val="28"/>
        </w:rPr>
        <w:t>9</w:t>
      </w:r>
      <w:r w:rsidR="0005145A">
        <w:rPr>
          <w:sz w:val="28"/>
          <w:szCs w:val="28"/>
        </w:rPr>
        <w:t>.3</w:t>
      </w:r>
      <w:r w:rsidR="00255B78" w:rsidRPr="006D23D9">
        <w:rPr>
          <w:sz w:val="28"/>
          <w:szCs w:val="28"/>
        </w:rPr>
        <w:t xml:space="preserve">. При выявлении </w:t>
      </w:r>
      <w:r w:rsidR="00E57B4F">
        <w:rPr>
          <w:sz w:val="28"/>
          <w:szCs w:val="28"/>
        </w:rPr>
        <w:t>отделом</w:t>
      </w:r>
      <w:r w:rsidR="00EE1660">
        <w:rPr>
          <w:sz w:val="28"/>
          <w:szCs w:val="28"/>
        </w:rPr>
        <w:t xml:space="preserve"> финансового</w:t>
      </w:r>
      <w:r w:rsidR="00255B78" w:rsidRPr="006D23D9">
        <w:rPr>
          <w:sz w:val="28"/>
          <w:szCs w:val="28"/>
        </w:rPr>
        <w:t xml:space="preserve"> контроля признаков нарушений в сфере законодательства, не относящихся к его компетенции, соответствующая информация направляется в уполномоченные органы с указанием необходимости последующего уведомления </w:t>
      </w:r>
      <w:r w:rsidR="00E57B4F">
        <w:rPr>
          <w:sz w:val="28"/>
          <w:szCs w:val="28"/>
        </w:rPr>
        <w:t>отдела</w:t>
      </w:r>
      <w:r w:rsidR="00255B78" w:rsidRPr="006D23D9">
        <w:rPr>
          <w:sz w:val="28"/>
          <w:szCs w:val="28"/>
        </w:rPr>
        <w:t xml:space="preserve"> </w:t>
      </w:r>
      <w:r w:rsidR="00EE1660">
        <w:rPr>
          <w:sz w:val="28"/>
          <w:szCs w:val="28"/>
        </w:rPr>
        <w:t xml:space="preserve">финансового </w:t>
      </w:r>
      <w:r w:rsidR="00255B78" w:rsidRPr="006D23D9">
        <w:rPr>
          <w:sz w:val="28"/>
          <w:szCs w:val="28"/>
        </w:rPr>
        <w:t>контроля о принятом решении</w:t>
      </w:r>
      <w:r w:rsidR="000F40DE">
        <w:rPr>
          <w:sz w:val="28"/>
          <w:szCs w:val="28"/>
        </w:rPr>
        <w:t>.</w:t>
      </w:r>
    </w:p>
    <w:p w:rsidR="000F40DE" w:rsidRDefault="000F40DE" w:rsidP="00033291">
      <w:pPr>
        <w:autoSpaceDE w:val="0"/>
        <w:autoSpaceDN w:val="0"/>
        <w:adjustRightInd w:val="0"/>
        <w:ind w:firstLine="682"/>
        <w:jc w:val="both"/>
        <w:rPr>
          <w:sz w:val="28"/>
          <w:szCs w:val="28"/>
        </w:rPr>
      </w:pPr>
    </w:p>
    <w:p w:rsidR="000F40DE" w:rsidRPr="0005145A" w:rsidRDefault="00587107" w:rsidP="00101940">
      <w:pPr>
        <w:pStyle w:val="ConsPlusNormal"/>
        <w:widowControl/>
        <w:ind w:firstLine="0"/>
        <w:jc w:val="center"/>
        <w:outlineLvl w:val="1"/>
        <w:rPr>
          <w:rFonts w:ascii="Times New Roman" w:hAnsi="Times New Roman" w:cs="Times New Roman"/>
          <w:sz w:val="28"/>
          <w:szCs w:val="28"/>
        </w:rPr>
      </w:pPr>
      <w:r w:rsidRPr="0005145A">
        <w:rPr>
          <w:rFonts w:ascii="Times New Roman" w:hAnsi="Times New Roman" w:cs="Times New Roman"/>
          <w:sz w:val="28"/>
          <w:szCs w:val="28"/>
          <w:lang w:val="en-US"/>
        </w:rPr>
        <w:t>X</w:t>
      </w:r>
      <w:r w:rsidR="000F40DE" w:rsidRPr="0005145A">
        <w:rPr>
          <w:rFonts w:ascii="Times New Roman" w:hAnsi="Times New Roman" w:cs="Times New Roman"/>
          <w:sz w:val="28"/>
          <w:szCs w:val="28"/>
        </w:rPr>
        <w:t xml:space="preserve">. Порядок учета материалов проверок </w:t>
      </w:r>
    </w:p>
    <w:p w:rsidR="000F40DE" w:rsidRPr="00600644" w:rsidRDefault="000F40DE" w:rsidP="00033291">
      <w:pPr>
        <w:pStyle w:val="ConsPlusNormal"/>
        <w:widowControl/>
        <w:ind w:firstLine="682"/>
        <w:jc w:val="both"/>
        <w:rPr>
          <w:rFonts w:ascii="Times New Roman" w:hAnsi="Times New Roman" w:cs="Times New Roman"/>
          <w:sz w:val="16"/>
          <w:szCs w:val="16"/>
        </w:rPr>
      </w:pPr>
    </w:p>
    <w:p w:rsidR="000F40DE" w:rsidRPr="00C96712" w:rsidRDefault="00A516DB" w:rsidP="00033291">
      <w:pPr>
        <w:pStyle w:val="ConsPlusNormal"/>
        <w:widowControl/>
        <w:ind w:firstLine="682"/>
        <w:jc w:val="both"/>
        <w:rPr>
          <w:rFonts w:ascii="Times New Roman" w:hAnsi="Times New Roman" w:cs="Times New Roman"/>
          <w:sz w:val="28"/>
          <w:szCs w:val="28"/>
        </w:rPr>
      </w:pPr>
      <w:r w:rsidRPr="00E57B4F">
        <w:rPr>
          <w:rFonts w:ascii="Times New Roman" w:hAnsi="Times New Roman" w:cs="Times New Roman"/>
          <w:sz w:val="28"/>
          <w:szCs w:val="28"/>
        </w:rPr>
        <w:t>10</w:t>
      </w:r>
      <w:r w:rsidR="000F40DE" w:rsidRPr="00C96712">
        <w:rPr>
          <w:rFonts w:ascii="Times New Roman" w:hAnsi="Times New Roman" w:cs="Times New Roman"/>
          <w:sz w:val="28"/>
          <w:szCs w:val="28"/>
        </w:rPr>
        <w:t xml:space="preserve">.1. Материалы проводимых </w:t>
      </w:r>
      <w:r w:rsidR="000F40DE">
        <w:rPr>
          <w:rFonts w:ascii="Times New Roman" w:hAnsi="Times New Roman" w:cs="Times New Roman"/>
          <w:sz w:val="28"/>
          <w:szCs w:val="28"/>
        </w:rPr>
        <w:t>проверок</w:t>
      </w:r>
      <w:r w:rsidR="000F40DE" w:rsidRPr="00C96712">
        <w:rPr>
          <w:rFonts w:ascii="Times New Roman" w:hAnsi="Times New Roman" w:cs="Times New Roman"/>
          <w:sz w:val="28"/>
          <w:szCs w:val="28"/>
        </w:rPr>
        <w:t xml:space="preserve"> (</w:t>
      </w:r>
      <w:r w:rsidR="00F60D0B">
        <w:rPr>
          <w:rFonts w:ascii="Times New Roman" w:hAnsi="Times New Roman" w:cs="Times New Roman"/>
          <w:sz w:val="28"/>
          <w:szCs w:val="28"/>
        </w:rPr>
        <w:t>ревизий, обследований</w:t>
      </w:r>
      <w:r w:rsidR="000F40DE" w:rsidRPr="00C96712">
        <w:rPr>
          <w:rFonts w:ascii="Times New Roman" w:hAnsi="Times New Roman" w:cs="Times New Roman"/>
          <w:sz w:val="28"/>
          <w:szCs w:val="28"/>
        </w:rPr>
        <w:t xml:space="preserve">) должны составлять в делопроизводстве </w:t>
      </w:r>
      <w:r w:rsidR="000F40DE">
        <w:rPr>
          <w:rFonts w:ascii="Times New Roman" w:hAnsi="Times New Roman" w:cs="Times New Roman"/>
          <w:sz w:val="28"/>
          <w:szCs w:val="28"/>
        </w:rPr>
        <w:t xml:space="preserve">отдела </w:t>
      </w:r>
      <w:r w:rsidR="00EE1660">
        <w:rPr>
          <w:rFonts w:ascii="Times New Roman" w:hAnsi="Times New Roman" w:cs="Times New Roman"/>
          <w:sz w:val="28"/>
          <w:szCs w:val="28"/>
        </w:rPr>
        <w:t xml:space="preserve">финансового </w:t>
      </w:r>
      <w:r w:rsidR="000F40DE">
        <w:rPr>
          <w:rFonts w:ascii="Times New Roman" w:hAnsi="Times New Roman" w:cs="Times New Roman"/>
          <w:sz w:val="28"/>
          <w:szCs w:val="28"/>
        </w:rPr>
        <w:t>контроля</w:t>
      </w:r>
      <w:r w:rsidR="000F40DE" w:rsidRPr="00C96712">
        <w:rPr>
          <w:rFonts w:ascii="Times New Roman" w:hAnsi="Times New Roman" w:cs="Times New Roman"/>
          <w:sz w:val="28"/>
          <w:szCs w:val="28"/>
        </w:rPr>
        <w:t xml:space="preserve"> отдельное дело с соответствующим наименованием и необходимым количеством томов.</w:t>
      </w:r>
    </w:p>
    <w:p w:rsidR="000F40DE" w:rsidRPr="00C96712" w:rsidRDefault="00A516DB" w:rsidP="00033291">
      <w:pPr>
        <w:pStyle w:val="ConsPlusNormal"/>
        <w:ind w:firstLine="682"/>
        <w:jc w:val="both"/>
        <w:rPr>
          <w:rFonts w:ascii="Times New Roman" w:hAnsi="Times New Roman" w:cs="Times New Roman"/>
          <w:sz w:val="28"/>
          <w:szCs w:val="28"/>
        </w:rPr>
      </w:pPr>
      <w:r w:rsidRPr="004273B9">
        <w:rPr>
          <w:rFonts w:ascii="Times New Roman" w:hAnsi="Times New Roman" w:cs="Times New Roman"/>
          <w:sz w:val="28"/>
          <w:szCs w:val="28"/>
        </w:rPr>
        <w:t>10</w:t>
      </w:r>
      <w:r w:rsidR="000F40DE" w:rsidRPr="00FF6442">
        <w:rPr>
          <w:rFonts w:ascii="Times New Roman" w:hAnsi="Times New Roman" w:cs="Times New Roman"/>
          <w:sz w:val="28"/>
          <w:szCs w:val="28"/>
        </w:rPr>
        <w:t>.2. Сведения о выявленных в ходе проверок</w:t>
      </w:r>
      <w:r w:rsidR="008B46D8" w:rsidRPr="00FF6442">
        <w:rPr>
          <w:rFonts w:ascii="Times New Roman" w:hAnsi="Times New Roman" w:cs="Times New Roman"/>
          <w:sz w:val="28"/>
          <w:szCs w:val="28"/>
        </w:rPr>
        <w:t xml:space="preserve"> </w:t>
      </w:r>
      <w:r w:rsidR="000F40DE" w:rsidRPr="00FF6442">
        <w:rPr>
          <w:rFonts w:ascii="Times New Roman" w:hAnsi="Times New Roman" w:cs="Times New Roman"/>
          <w:sz w:val="28"/>
          <w:szCs w:val="28"/>
        </w:rPr>
        <w:t xml:space="preserve">нарушениях заносятся в </w:t>
      </w:r>
      <w:hyperlink r:id="rId11" w:history="1">
        <w:r w:rsidR="000F40DE" w:rsidRPr="00FF6442">
          <w:rPr>
            <w:rFonts w:ascii="Times New Roman" w:hAnsi="Times New Roman" w:cs="Times New Roman"/>
            <w:sz w:val="28"/>
            <w:szCs w:val="28"/>
          </w:rPr>
          <w:t>журнал</w:t>
        </w:r>
      </w:hyperlink>
      <w:r w:rsidR="008B46D8" w:rsidRPr="00FF6442">
        <w:rPr>
          <w:rFonts w:ascii="Times New Roman" w:hAnsi="Times New Roman" w:cs="Times New Roman"/>
          <w:sz w:val="28"/>
          <w:szCs w:val="28"/>
        </w:rPr>
        <w:t>ы</w:t>
      </w:r>
      <w:r w:rsidR="000F40DE" w:rsidRPr="00FF6442">
        <w:rPr>
          <w:rFonts w:ascii="Times New Roman" w:hAnsi="Times New Roman" w:cs="Times New Roman"/>
          <w:sz w:val="28"/>
          <w:szCs w:val="28"/>
        </w:rPr>
        <w:t xml:space="preserve"> </w:t>
      </w:r>
      <w:r w:rsidR="00973CD6">
        <w:rPr>
          <w:rFonts w:ascii="Times New Roman" w:hAnsi="Times New Roman" w:cs="Times New Roman"/>
          <w:sz w:val="28"/>
          <w:szCs w:val="28"/>
        </w:rPr>
        <w:t xml:space="preserve"> </w:t>
      </w:r>
      <w:r w:rsidR="008B46D8" w:rsidRPr="00FF6442">
        <w:rPr>
          <w:rFonts w:ascii="Times New Roman" w:hAnsi="Times New Roman" w:cs="Times New Roman"/>
          <w:sz w:val="28"/>
          <w:szCs w:val="28"/>
        </w:rPr>
        <w:t>регистраций предписаний, представлений, регистраций уведомлений о применении бюджетных мер принуждения, регистрации протоколов об административных правонарушениях по формам согласно приложениям №</w:t>
      </w:r>
      <w:r w:rsidR="000F40DE" w:rsidRPr="00FF6442">
        <w:rPr>
          <w:rFonts w:ascii="Times New Roman" w:hAnsi="Times New Roman" w:cs="Times New Roman"/>
          <w:sz w:val="28"/>
          <w:szCs w:val="28"/>
        </w:rPr>
        <w:t xml:space="preserve"> 3</w:t>
      </w:r>
      <w:r w:rsidR="008B46D8" w:rsidRPr="00FF6442">
        <w:rPr>
          <w:rFonts w:ascii="Times New Roman" w:hAnsi="Times New Roman" w:cs="Times New Roman"/>
          <w:sz w:val="28"/>
          <w:szCs w:val="28"/>
        </w:rPr>
        <w:t>,</w:t>
      </w:r>
      <w:r w:rsidR="004273B9">
        <w:rPr>
          <w:rFonts w:ascii="Times New Roman" w:hAnsi="Times New Roman" w:cs="Times New Roman"/>
          <w:sz w:val="28"/>
          <w:szCs w:val="28"/>
        </w:rPr>
        <w:t xml:space="preserve"> </w:t>
      </w:r>
      <w:r w:rsidR="008B46D8" w:rsidRPr="00FF6442">
        <w:rPr>
          <w:rFonts w:ascii="Times New Roman" w:hAnsi="Times New Roman" w:cs="Times New Roman"/>
          <w:sz w:val="28"/>
          <w:szCs w:val="28"/>
        </w:rPr>
        <w:t>4</w:t>
      </w:r>
      <w:r w:rsidR="00973CD6">
        <w:rPr>
          <w:rFonts w:ascii="Times New Roman" w:hAnsi="Times New Roman" w:cs="Times New Roman"/>
          <w:sz w:val="28"/>
          <w:szCs w:val="28"/>
        </w:rPr>
        <w:t>,</w:t>
      </w:r>
      <w:r w:rsidR="004273B9">
        <w:rPr>
          <w:rFonts w:ascii="Times New Roman" w:hAnsi="Times New Roman" w:cs="Times New Roman"/>
          <w:sz w:val="28"/>
          <w:szCs w:val="28"/>
        </w:rPr>
        <w:t xml:space="preserve"> </w:t>
      </w:r>
      <w:r w:rsidR="00973CD6">
        <w:rPr>
          <w:rFonts w:ascii="Times New Roman" w:hAnsi="Times New Roman" w:cs="Times New Roman"/>
          <w:sz w:val="28"/>
          <w:szCs w:val="28"/>
        </w:rPr>
        <w:t xml:space="preserve"> 5,</w:t>
      </w:r>
      <w:r w:rsidR="004273B9">
        <w:rPr>
          <w:rFonts w:ascii="Times New Roman" w:hAnsi="Times New Roman" w:cs="Times New Roman"/>
          <w:sz w:val="28"/>
          <w:szCs w:val="28"/>
        </w:rPr>
        <w:t xml:space="preserve"> </w:t>
      </w:r>
      <w:r w:rsidR="008B46D8" w:rsidRPr="00FF6442">
        <w:rPr>
          <w:rFonts w:ascii="Times New Roman" w:hAnsi="Times New Roman" w:cs="Times New Roman"/>
          <w:sz w:val="28"/>
          <w:szCs w:val="28"/>
        </w:rPr>
        <w:t>6</w:t>
      </w:r>
      <w:r w:rsidR="000F40DE" w:rsidRPr="00FF6442">
        <w:rPr>
          <w:rFonts w:ascii="Times New Roman" w:hAnsi="Times New Roman" w:cs="Times New Roman"/>
          <w:sz w:val="28"/>
          <w:szCs w:val="28"/>
        </w:rPr>
        <w:t xml:space="preserve"> к настоящему Порядку.</w:t>
      </w:r>
    </w:p>
    <w:p w:rsidR="00662279" w:rsidRPr="00A516DB" w:rsidRDefault="00662279" w:rsidP="00033291">
      <w:pPr>
        <w:pStyle w:val="ConsPlusTitle"/>
        <w:ind w:firstLine="682"/>
        <w:jc w:val="center"/>
        <w:outlineLvl w:val="1"/>
        <w:rPr>
          <w:b w:val="0"/>
        </w:rPr>
      </w:pPr>
    </w:p>
    <w:p w:rsidR="00F14ED3" w:rsidRPr="00A516DB" w:rsidRDefault="00A516DB" w:rsidP="00594948">
      <w:pPr>
        <w:pStyle w:val="ConsPlusTitle"/>
        <w:jc w:val="center"/>
        <w:rPr>
          <w:b w:val="0"/>
          <w:sz w:val="28"/>
          <w:szCs w:val="28"/>
        </w:rPr>
      </w:pPr>
      <w:r w:rsidRPr="00A516DB">
        <w:rPr>
          <w:b w:val="0"/>
          <w:sz w:val="28"/>
          <w:szCs w:val="28"/>
          <w:lang w:val="en-US"/>
        </w:rPr>
        <w:t>XI</w:t>
      </w:r>
      <w:r w:rsidR="00EA32F5" w:rsidRPr="00A516DB">
        <w:rPr>
          <w:b w:val="0"/>
          <w:sz w:val="28"/>
          <w:szCs w:val="28"/>
        </w:rPr>
        <w:t xml:space="preserve">. </w:t>
      </w:r>
      <w:r w:rsidR="00F14ED3" w:rsidRPr="00A516DB">
        <w:rPr>
          <w:b w:val="0"/>
          <w:sz w:val="28"/>
          <w:szCs w:val="28"/>
        </w:rPr>
        <w:t xml:space="preserve">Правила составления отчетности о результатах </w:t>
      </w:r>
    </w:p>
    <w:p w:rsidR="00662279" w:rsidRPr="00A516DB" w:rsidRDefault="00F14ED3" w:rsidP="00594948">
      <w:pPr>
        <w:pStyle w:val="ConsPlusTitle"/>
        <w:jc w:val="center"/>
        <w:rPr>
          <w:b w:val="0"/>
          <w:sz w:val="28"/>
          <w:szCs w:val="28"/>
        </w:rPr>
      </w:pPr>
      <w:r w:rsidRPr="00A516DB">
        <w:rPr>
          <w:b w:val="0"/>
          <w:sz w:val="28"/>
          <w:szCs w:val="28"/>
        </w:rPr>
        <w:t>контрольной деятельности</w:t>
      </w:r>
    </w:p>
    <w:p w:rsidR="00F14ED3" w:rsidRPr="00F14ED3" w:rsidRDefault="00F14ED3" w:rsidP="00033291">
      <w:pPr>
        <w:pStyle w:val="ConsPlusTitle"/>
        <w:ind w:firstLine="682"/>
        <w:jc w:val="center"/>
        <w:rPr>
          <w:sz w:val="28"/>
          <w:szCs w:val="28"/>
        </w:rPr>
      </w:pPr>
    </w:p>
    <w:p w:rsidR="00F14ED3" w:rsidRPr="00F14ED3" w:rsidRDefault="00A516DB" w:rsidP="00033291">
      <w:pPr>
        <w:pStyle w:val="ConsPlusNormal"/>
        <w:ind w:firstLine="682"/>
        <w:contextualSpacing/>
        <w:jc w:val="both"/>
        <w:rPr>
          <w:rFonts w:ascii="Times New Roman" w:hAnsi="Times New Roman" w:cs="Times New Roman"/>
          <w:sz w:val="28"/>
          <w:szCs w:val="28"/>
        </w:rPr>
      </w:pPr>
      <w:r w:rsidRPr="00E57B4F">
        <w:rPr>
          <w:rFonts w:ascii="Times New Roman" w:hAnsi="Times New Roman" w:cs="Times New Roman"/>
          <w:sz w:val="28"/>
          <w:szCs w:val="28"/>
        </w:rPr>
        <w:t>11</w:t>
      </w:r>
      <w:r w:rsidR="00DD5523" w:rsidRPr="00E57B4F">
        <w:rPr>
          <w:rFonts w:ascii="Times New Roman" w:hAnsi="Times New Roman" w:cs="Times New Roman"/>
          <w:sz w:val="28"/>
          <w:szCs w:val="28"/>
        </w:rPr>
        <w:t>.</w:t>
      </w:r>
      <w:r w:rsidR="00F14ED3" w:rsidRPr="00F14ED3">
        <w:rPr>
          <w:rFonts w:ascii="Times New Roman" w:hAnsi="Times New Roman" w:cs="Times New Roman"/>
          <w:sz w:val="28"/>
          <w:szCs w:val="28"/>
        </w:rPr>
        <w:t xml:space="preserve">1. </w:t>
      </w:r>
      <w:r w:rsidR="00F14ED3">
        <w:rPr>
          <w:rFonts w:ascii="Times New Roman" w:hAnsi="Times New Roman" w:cs="Times New Roman"/>
          <w:sz w:val="28"/>
          <w:szCs w:val="28"/>
        </w:rPr>
        <w:t xml:space="preserve">Настоящий порядок отдела </w:t>
      </w:r>
      <w:r w:rsidR="00EE1660">
        <w:rPr>
          <w:rFonts w:ascii="Times New Roman" w:hAnsi="Times New Roman" w:cs="Times New Roman"/>
          <w:sz w:val="28"/>
          <w:szCs w:val="28"/>
        </w:rPr>
        <w:t xml:space="preserve">финансового </w:t>
      </w:r>
      <w:r w:rsidR="00F14ED3">
        <w:rPr>
          <w:rFonts w:ascii="Times New Roman" w:hAnsi="Times New Roman" w:cs="Times New Roman"/>
          <w:sz w:val="28"/>
          <w:szCs w:val="28"/>
        </w:rPr>
        <w:t>контроля</w:t>
      </w:r>
      <w:r w:rsidR="00F14ED3" w:rsidRPr="00F14ED3">
        <w:rPr>
          <w:rFonts w:ascii="Times New Roman" w:hAnsi="Times New Roman" w:cs="Times New Roman"/>
          <w:sz w:val="28"/>
          <w:szCs w:val="28"/>
        </w:rPr>
        <w:t xml:space="preserve"> устанавливает правила составления отчетности о результатах контрольной деятельности </w:t>
      </w:r>
      <w:r w:rsidR="00F14ED3">
        <w:rPr>
          <w:rFonts w:ascii="Times New Roman" w:hAnsi="Times New Roman" w:cs="Times New Roman"/>
          <w:sz w:val="28"/>
          <w:szCs w:val="28"/>
        </w:rPr>
        <w:t xml:space="preserve">отдела </w:t>
      </w:r>
      <w:r w:rsidR="00EE1660">
        <w:rPr>
          <w:rFonts w:ascii="Times New Roman" w:hAnsi="Times New Roman" w:cs="Times New Roman"/>
          <w:sz w:val="28"/>
          <w:szCs w:val="28"/>
        </w:rPr>
        <w:t xml:space="preserve">финансового </w:t>
      </w:r>
      <w:r w:rsidR="00F14ED3" w:rsidRPr="00F14ED3">
        <w:rPr>
          <w:rFonts w:ascii="Times New Roman" w:hAnsi="Times New Roman" w:cs="Times New Roman"/>
          <w:sz w:val="28"/>
          <w:szCs w:val="28"/>
        </w:rPr>
        <w:t xml:space="preserve">контроля, предусматривающие в том числе </w:t>
      </w:r>
      <w:hyperlink w:anchor="Par104" w:tooltip="ОТЧЕТ" w:history="1">
        <w:r w:rsidR="00F14ED3" w:rsidRPr="00F14ED3">
          <w:rPr>
            <w:rFonts w:ascii="Times New Roman" w:hAnsi="Times New Roman" w:cs="Times New Roman"/>
            <w:sz w:val="28"/>
            <w:szCs w:val="28"/>
          </w:rPr>
          <w:t>форму</w:t>
        </w:r>
      </w:hyperlink>
      <w:r w:rsidR="00F14ED3" w:rsidRPr="00F14ED3">
        <w:rPr>
          <w:rFonts w:ascii="Times New Roman" w:hAnsi="Times New Roman" w:cs="Times New Roman"/>
          <w:sz w:val="28"/>
          <w:szCs w:val="28"/>
        </w:rPr>
        <w:t xml:space="preserve"> отчета о результатах контрольной деятельности </w:t>
      </w:r>
      <w:r w:rsidR="00C64B47">
        <w:rPr>
          <w:rFonts w:ascii="Times New Roman" w:hAnsi="Times New Roman" w:cs="Times New Roman"/>
          <w:sz w:val="28"/>
          <w:szCs w:val="28"/>
        </w:rPr>
        <w:t>отдела</w:t>
      </w:r>
      <w:r w:rsidR="00EE1660">
        <w:rPr>
          <w:rFonts w:ascii="Times New Roman" w:hAnsi="Times New Roman" w:cs="Times New Roman"/>
          <w:sz w:val="28"/>
          <w:szCs w:val="28"/>
        </w:rPr>
        <w:t xml:space="preserve"> финансового </w:t>
      </w:r>
      <w:r w:rsidR="00F14ED3" w:rsidRPr="00F14ED3">
        <w:rPr>
          <w:rFonts w:ascii="Times New Roman" w:hAnsi="Times New Roman" w:cs="Times New Roman"/>
          <w:sz w:val="28"/>
          <w:szCs w:val="28"/>
        </w:rPr>
        <w:t>контроля (далее - отчет), а также порядок его представления и опубликования.</w:t>
      </w:r>
    </w:p>
    <w:p w:rsidR="00F14ED3" w:rsidRPr="00F14ED3" w:rsidRDefault="00A516DB" w:rsidP="00033291">
      <w:pPr>
        <w:pStyle w:val="ConsPlusNormal"/>
        <w:spacing w:before="240"/>
        <w:ind w:firstLine="682"/>
        <w:contextualSpacing/>
        <w:jc w:val="both"/>
        <w:rPr>
          <w:rFonts w:ascii="Times New Roman" w:hAnsi="Times New Roman" w:cs="Times New Roman"/>
          <w:sz w:val="28"/>
          <w:szCs w:val="28"/>
        </w:rPr>
      </w:pPr>
      <w:r w:rsidRPr="00EE1660">
        <w:rPr>
          <w:rFonts w:ascii="Times New Roman" w:hAnsi="Times New Roman" w:cs="Times New Roman"/>
          <w:sz w:val="28"/>
          <w:szCs w:val="28"/>
        </w:rPr>
        <w:t>11</w:t>
      </w:r>
      <w:r w:rsidR="00DD5523" w:rsidRPr="00EE1660">
        <w:rPr>
          <w:rFonts w:ascii="Times New Roman" w:hAnsi="Times New Roman" w:cs="Times New Roman"/>
          <w:sz w:val="28"/>
          <w:szCs w:val="28"/>
        </w:rPr>
        <w:t>.</w:t>
      </w:r>
      <w:r w:rsidR="00F14ED3" w:rsidRPr="00F14ED3">
        <w:rPr>
          <w:rFonts w:ascii="Times New Roman" w:hAnsi="Times New Roman" w:cs="Times New Roman"/>
          <w:sz w:val="28"/>
          <w:szCs w:val="28"/>
        </w:rPr>
        <w:t xml:space="preserve">2. В </w:t>
      </w:r>
      <w:hyperlink w:anchor="Par104" w:tooltip="ОТЧЕТ" w:history="1">
        <w:r w:rsidR="00F14ED3" w:rsidRPr="00C64B47">
          <w:rPr>
            <w:rFonts w:ascii="Times New Roman" w:hAnsi="Times New Roman" w:cs="Times New Roman"/>
            <w:sz w:val="28"/>
            <w:szCs w:val="28"/>
          </w:rPr>
          <w:t>отчете</w:t>
        </w:r>
      </w:hyperlink>
      <w:r w:rsidR="00F14ED3" w:rsidRPr="00C64B47">
        <w:rPr>
          <w:rFonts w:ascii="Times New Roman" w:hAnsi="Times New Roman" w:cs="Times New Roman"/>
          <w:sz w:val="28"/>
          <w:szCs w:val="28"/>
        </w:rPr>
        <w:t xml:space="preserve"> отра</w:t>
      </w:r>
      <w:r w:rsidR="00F14ED3" w:rsidRPr="00F14ED3">
        <w:rPr>
          <w:rFonts w:ascii="Times New Roman" w:hAnsi="Times New Roman" w:cs="Times New Roman"/>
          <w:sz w:val="28"/>
          <w:szCs w:val="28"/>
        </w:rPr>
        <w:t xml:space="preserve">жаются сведения о результатах осуществления </w:t>
      </w:r>
      <w:r w:rsidR="00C64B47">
        <w:rPr>
          <w:rFonts w:ascii="Times New Roman" w:hAnsi="Times New Roman" w:cs="Times New Roman"/>
          <w:sz w:val="28"/>
          <w:szCs w:val="28"/>
        </w:rPr>
        <w:t xml:space="preserve">отдела </w:t>
      </w:r>
      <w:r w:rsidR="00EE1660">
        <w:rPr>
          <w:rFonts w:ascii="Times New Roman" w:hAnsi="Times New Roman" w:cs="Times New Roman"/>
          <w:sz w:val="28"/>
          <w:szCs w:val="28"/>
        </w:rPr>
        <w:t xml:space="preserve">финансового </w:t>
      </w:r>
      <w:r w:rsidR="00F14ED3" w:rsidRPr="00F14ED3">
        <w:rPr>
          <w:rFonts w:ascii="Times New Roman" w:hAnsi="Times New Roman" w:cs="Times New Roman"/>
          <w:sz w:val="28"/>
          <w:szCs w:val="28"/>
        </w:rPr>
        <w:t xml:space="preserve">контроля полномочий по осуществлению внутреннего </w:t>
      </w:r>
      <w:r w:rsidR="00C64B47">
        <w:rPr>
          <w:rFonts w:ascii="Times New Roman" w:hAnsi="Times New Roman" w:cs="Times New Roman"/>
          <w:sz w:val="28"/>
          <w:szCs w:val="28"/>
        </w:rPr>
        <w:t xml:space="preserve">муниципального </w:t>
      </w:r>
      <w:r w:rsidR="00F14ED3" w:rsidRPr="00F14ED3">
        <w:rPr>
          <w:rFonts w:ascii="Times New Roman" w:hAnsi="Times New Roman" w:cs="Times New Roman"/>
          <w:sz w:val="28"/>
          <w:szCs w:val="28"/>
        </w:rPr>
        <w:t>финансового контроля.</w:t>
      </w:r>
    </w:p>
    <w:p w:rsidR="00F14ED3" w:rsidRPr="00F14ED3" w:rsidRDefault="00A516DB" w:rsidP="00033291">
      <w:pPr>
        <w:pStyle w:val="ConsPlusNormal"/>
        <w:spacing w:before="240"/>
        <w:ind w:firstLine="682"/>
        <w:contextualSpacing/>
        <w:jc w:val="both"/>
        <w:rPr>
          <w:rFonts w:ascii="Times New Roman" w:hAnsi="Times New Roman" w:cs="Times New Roman"/>
          <w:sz w:val="28"/>
          <w:szCs w:val="28"/>
        </w:rPr>
      </w:pPr>
      <w:r>
        <w:rPr>
          <w:rFonts w:ascii="Times New Roman" w:hAnsi="Times New Roman" w:cs="Times New Roman"/>
          <w:sz w:val="28"/>
          <w:szCs w:val="28"/>
          <w:lang w:val="en-US"/>
        </w:rPr>
        <w:t>11</w:t>
      </w:r>
      <w:r w:rsidR="00DD5523">
        <w:rPr>
          <w:rFonts w:ascii="Times New Roman" w:hAnsi="Times New Roman" w:cs="Times New Roman"/>
          <w:sz w:val="28"/>
          <w:szCs w:val="28"/>
          <w:lang w:val="en-US"/>
        </w:rPr>
        <w:t>.</w:t>
      </w:r>
      <w:r w:rsidR="00F14ED3" w:rsidRPr="00F14ED3">
        <w:rPr>
          <w:rFonts w:ascii="Times New Roman" w:hAnsi="Times New Roman" w:cs="Times New Roman"/>
          <w:sz w:val="28"/>
          <w:szCs w:val="28"/>
        </w:rPr>
        <w:t>3. Отчетным периодом является календарный год - с 1 января по 31 декабря включительно.</w:t>
      </w:r>
    </w:p>
    <w:p w:rsidR="00F14ED3" w:rsidRPr="00F14ED3" w:rsidRDefault="00A516DB" w:rsidP="00033291">
      <w:pPr>
        <w:pStyle w:val="ConsPlusNormal"/>
        <w:spacing w:before="240"/>
        <w:ind w:firstLine="682"/>
        <w:contextualSpacing/>
        <w:jc w:val="both"/>
        <w:rPr>
          <w:rFonts w:ascii="Times New Roman" w:hAnsi="Times New Roman" w:cs="Times New Roman"/>
          <w:sz w:val="28"/>
          <w:szCs w:val="28"/>
        </w:rPr>
      </w:pPr>
      <w:r>
        <w:rPr>
          <w:rFonts w:ascii="Times New Roman" w:hAnsi="Times New Roman" w:cs="Times New Roman"/>
          <w:sz w:val="28"/>
          <w:szCs w:val="28"/>
          <w:lang w:val="en-US"/>
        </w:rPr>
        <w:t>11</w:t>
      </w:r>
      <w:r w:rsidR="00DD5523">
        <w:rPr>
          <w:rFonts w:ascii="Times New Roman" w:hAnsi="Times New Roman" w:cs="Times New Roman"/>
          <w:sz w:val="28"/>
          <w:szCs w:val="28"/>
          <w:lang w:val="en-US"/>
        </w:rPr>
        <w:t>.</w:t>
      </w:r>
      <w:r w:rsidR="00F14ED3" w:rsidRPr="00F14ED3">
        <w:rPr>
          <w:rFonts w:ascii="Times New Roman" w:hAnsi="Times New Roman" w:cs="Times New Roman"/>
          <w:sz w:val="28"/>
          <w:szCs w:val="28"/>
        </w:rPr>
        <w:t xml:space="preserve">4. В </w:t>
      </w:r>
      <w:hyperlink w:anchor="Par104" w:tooltip="ОТЧЕТ" w:history="1">
        <w:r w:rsidR="00F14ED3" w:rsidRPr="00C64B47">
          <w:rPr>
            <w:rFonts w:ascii="Times New Roman" w:hAnsi="Times New Roman" w:cs="Times New Roman"/>
            <w:sz w:val="28"/>
            <w:szCs w:val="28"/>
          </w:rPr>
          <w:t>отчет</w:t>
        </w:r>
      </w:hyperlink>
      <w:r w:rsidR="00F14ED3" w:rsidRPr="00C64B47">
        <w:rPr>
          <w:rFonts w:ascii="Times New Roman" w:hAnsi="Times New Roman" w:cs="Times New Roman"/>
          <w:sz w:val="28"/>
          <w:szCs w:val="28"/>
        </w:rPr>
        <w:t xml:space="preserve"> вк</w:t>
      </w:r>
      <w:r w:rsidR="00F14ED3" w:rsidRPr="00F14ED3">
        <w:rPr>
          <w:rFonts w:ascii="Times New Roman" w:hAnsi="Times New Roman" w:cs="Times New Roman"/>
          <w:sz w:val="28"/>
          <w:szCs w:val="28"/>
        </w:rPr>
        <w:t xml:space="preserve">лючаются сведения по контрольным мероприятиям, </w:t>
      </w:r>
      <w:r w:rsidR="00F14ED3" w:rsidRPr="00F14ED3">
        <w:rPr>
          <w:rFonts w:ascii="Times New Roman" w:hAnsi="Times New Roman" w:cs="Times New Roman"/>
          <w:sz w:val="28"/>
          <w:szCs w:val="28"/>
        </w:rPr>
        <w:lastRenderedPageBreak/>
        <w:t>завершенным в отчетном периоде, независимо от даты их начала.</w:t>
      </w:r>
    </w:p>
    <w:p w:rsidR="00F14ED3" w:rsidRPr="00F14ED3" w:rsidRDefault="00A516DB" w:rsidP="00033291">
      <w:pPr>
        <w:pStyle w:val="ConsPlusNormal"/>
        <w:spacing w:before="240"/>
        <w:ind w:firstLine="682"/>
        <w:contextualSpacing/>
        <w:jc w:val="both"/>
        <w:rPr>
          <w:rFonts w:ascii="Times New Roman" w:hAnsi="Times New Roman" w:cs="Times New Roman"/>
          <w:sz w:val="28"/>
          <w:szCs w:val="28"/>
        </w:rPr>
      </w:pPr>
      <w:r>
        <w:rPr>
          <w:rFonts w:ascii="Times New Roman" w:hAnsi="Times New Roman" w:cs="Times New Roman"/>
          <w:sz w:val="28"/>
          <w:szCs w:val="28"/>
          <w:lang w:val="en-US"/>
        </w:rPr>
        <w:t>11</w:t>
      </w:r>
      <w:r w:rsidR="00DD5523">
        <w:rPr>
          <w:rFonts w:ascii="Times New Roman" w:hAnsi="Times New Roman" w:cs="Times New Roman"/>
          <w:sz w:val="28"/>
          <w:szCs w:val="28"/>
          <w:lang w:val="en-US"/>
        </w:rPr>
        <w:t>.</w:t>
      </w:r>
      <w:r w:rsidR="00F14ED3" w:rsidRPr="00F14ED3">
        <w:rPr>
          <w:rFonts w:ascii="Times New Roman" w:hAnsi="Times New Roman" w:cs="Times New Roman"/>
          <w:sz w:val="28"/>
          <w:szCs w:val="28"/>
        </w:rPr>
        <w:t>5. Стоимостные показатели отражаются в тысячах рублей с точностью до первого десятичного знака.</w:t>
      </w:r>
    </w:p>
    <w:p w:rsidR="00F14ED3" w:rsidRPr="00F14ED3" w:rsidRDefault="00F14ED3" w:rsidP="00033291">
      <w:pPr>
        <w:pStyle w:val="ConsPlusNormal"/>
        <w:ind w:firstLine="682"/>
        <w:jc w:val="both"/>
        <w:rPr>
          <w:rFonts w:ascii="Times New Roman" w:hAnsi="Times New Roman" w:cs="Times New Roman"/>
          <w:sz w:val="28"/>
          <w:szCs w:val="28"/>
        </w:rPr>
      </w:pPr>
    </w:p>
    <w:p w:rsidR="00F14ED3" w:rsidRPr="00A516DB" w:rsidRDefault="00A516DB" w:rsidP="00594948">
      <w:pPr>
        <w:pStyle w:val="ConsPlusTitle"/>
        <w:jc w:val="center"/>
        <w:outlineLvl w:val="1"/>
        <w:rPr>
          <w:b w:val="0"/>
          <w:sz w:val="28"/>
          <w:szCs w:val="28"/>
        </w:rPr>
      </w:pPr>
      <w:r w:rsidRPr="00A516DB">
        <w:rPr>
          <w:b w:val="0"/>
          <w:sz w:val="28"/>
          <w:szCs w:val="28"/>
          <w:lang w:val="en-US"/>
        </w:rPr>
        <w:t>XI</w:t>
      </w:r>
      <w:r w:rsidRPr="00A516DB">
        <w:rPr>
          <w:b w:val="0"/>
          <w:sz w:val="28"/>
          <w:szCs w:val="28"/>
        </w:rPr>
        <w:t>I</w:t>
      </w:r>
      <w:r w:rsidR="005C13A1" w:rsidRPr="00A516DB">
        <w:rPr>
          <w:b w:val="0"/>
          <w:sz w:val="28"/>
          <w:szCs w:val="28"/>
        </w:rPr>
        <w:t xml:space="preserve">. </w:t>
      </w:r>
      <w:r w:rsidR="00F14ED3" w:rsidRPr="00A516DB">
        <w:rPr>
          <w:b w:val="0"/>
          <w:sz w:val="28"/>
          <w:szCs w:val="28"/>
        </w:rPr>
        <w:t>Правила составления отчетности о результатах</w:t>
      </w:r>
    </w:p>
    <w:p w:rsidR="00F14ED3" w:rsidRPr="00A516DB" w:rsidRDefault="00F14ED3" w:rsidP="00594948">
      <w:pPr>
        <w:pStyle w:val="ConsPlusTitle"/>
        <w:jc w:val="center"/>
        <w:rPr>
          <w:b w:val="0"/>
          <w:sz w:val="28"/>
          <w:szCs w:val="28"/>
        </w:rPr>
      </w:pPr>
      <w:r w:rsidRPr="00A516DB">
        <w:rPr>
          <w:b w:val="0"/>
          <w:sz w:val="28"/>
          <w:szCs w:val="28"/>
        </w:rPr>
        <w:t xml:space="preserve">контрольной деятельности </w:t>
      </w:r>
      <w:r w:rsidR="00E57B4F">
        <w:rPr>
          <w:b w:val="0"/>
          <w:sz w:val="28"/>
          <w:szCs w:val="28"/>
        </w:rPr>
        <w:t>отдела</w:t>
      </w:r>
      <w:r w:rsidRPr="00A516DB">
        <w:rPr>
          <w:b w:val="0"/>
          <w:sz w:val="28"/>
          <w:szCs w:val="28"/>
        </w:rPr>
        <w:t xml:space="preserve"> </w:t>
      </w:r>
      <w:r w:rsidR="00EE1660">
        <w:rPr>
          <w:b w:val="0"/>
          <w:sz w:val="28"/>
          <w:szCs w:val="28"/>
        </w:rPr>
        <w:t xml:space="preserve">финансового </w:t>
      </w:r>
      <w:r w:rsidRPr="00A516DB">
        <w:rPr>
          <w:b w:val="0"/>
          <w:sz w:val="28"/>
          <w:szCs w:val="28"/>
        </w:rPr>
        <w:t>контроля и форма отчета</w:t>
      </w:r>
    </w:p>
    <w:p w:rsidR="00F14ED3" w:rsidRPr="00F14ED3" w:rsidRDefault="00F14ED3" w:rsidP="00033291">
      <w:pPr>
        <w:pStyle w:val="ConsPlusNormal"/>
        <w:ind w:firstLine="682"/>
        <w:jc w:val="both"/>
        <w:rPr>
          <w:rFonts w:ascii="Times New Roman" w:hAnsi="Times New Roman" w:cs="Times New Roman"/>
          <w:sz w:val="28"/>
          <w:szCs w:val="28"/>
        </w:rPr>
      </w:pPr>
    </w:p>
    <w:p w:rsidR="00F14ED3" w:rsidRPr="00B23E7A" w:rsidRDefault="00A516DB" w:rsidP="00033291">
      <w:pPr>
        <w:pStyle w:val="ConsPlusNormal"/>
        <w:ind w:firstLine="682"/>
        <w:jc w:val="both"/>
        <w:rPr>
          <w:rFonts w:ascii="Times New Roman" w:hAnsi="Times New Roman" w:cs="Times New Roman"/>
          <w:sz w:val="28"/>
          <w:szCs w:val="28"/>
        </w:rPr>
      </w:pPr>
      <w:r>
        <w:rPr>
          <w:rFonts w:ascii="Times New Roman" w:hAnsi="Times New Roman" w:cs="Times New Roman"/>
          <w:sz w:val="28"/>
          <w:szCs w:val="28"/>
        </w:rPr>
        <w:t>1</w:t>
      </w:r>
      <w:r w:rsidRPr="004F7662">
        <w:rPr>
          <w:rFonts w:ascii="Times New Roman" w:hAnsi="Times New Roman" w:cs="Times New Roman"/>
          <w:sz w:val="28"/>
          <w:szCs w:val="28"/>
        </w:rPr>
        <w:t>2</w:t>
      </w:r>
      <w:r w:rsidR="00DD5523" w:rsidRPr="00596DFB">
        <w:rPr>
          <w:rFonts w:ascii="Times New Roman" w:hAnsi="Times New Roman" w:cs="Times New Roman"/>
          <w:sz w:val="28"/>
          <w:szCs w:val="28"/>
        </w:rPr>
        <w:t>.1</w:t>
      </w:r>
      <w:r w:rsidR="004F7662">
        <w:rPr>
          <w:rFonts w:ascii="Times New Roman" w:hAnsi="Times New Roman" w:cs="Times New Roman"/>
          <w:sz w:val="28"/>
          <w:szCs w:val="28"/>
        </w:rPr>
        <w:t>. Отчет составляется по форме</w:t>
      </w:r>
      <w:r w:rsidR="00522A90">
        <w:rPr>
          <w:rFonts w:ascii="Times New Roman" w:hAnsi="Times New Roman" w:cs="Times New Roman"/>
          <w:sz w:val="28"/>
          <w:szCs w:val="28"/>
        </w:rPr>
        <w:t xml:space="preserve">, </w:t>
      </w:r>
      <w:r w:rsidR="00F14ED3" w:rsidRPr="00B23E7A">
        <w:rPr>
          <w:rFonts w:ascii="Times New Roman" w:hAnsi="Times New Roman" w:cs="Times New Roman"/>
          <w:sz w:val="28"/>
          <w:szCs w:val="28"/>
        </w:rPr>
        <w:t xml:space="preserve">согласно </w:t>
      </w:r>
      <w:hyperlink w:anchor="Par104" w:tooltip="ОТЧЕТ" w:history="1">
        <w:r w:rsidR="00F14ED3" w:rsidRPr="00596DFB">
          <w:rPr>
            <w:rFonts w:ascii="Times New Roman" w:hAnsi="Times New Roman" w:cs="Times New Roman"/>
            <w:sz w:val="28"/>
            <w:szCs w:val="28"/>
          </w:rPr>
          <w:t>приложению</w:t>
        </w:r>
      </w:hyperlink>
      <w:r w:rsidR="00C45088">
        <w:rPr>
          <w:rFonts w:ascii="Times New Roman" w:hAnsi="Times New Roman" w:cs="Times New Roman"/>
          <w:sz w:val="28"/>
          <w:szCs w:val="28"/>
        </w:rPr>
        <w:t xml:space="preserve"> № 2 </w:t>
      </w:r>
      <w:r w:rsidR="00596DFB" w:rsidRPr="00596DFB">
        <w:rPr>
          <w:rFonts w:ascii="Times New Roman" w:hAnsi="Times New Roman" w:cs="Times New Roman"/>
          <w:sz w:val="28"/>
          <w:szCs w:val="28"/>
        </w:rPr>
        <w:t>к настоящему Порядку</w:t>
      </w:r>
      <w:r w:rsidR="00F14ED3" w:rsidRPr="00596DFB">
        <w:rPr>
          <w:rFonts w:ascii="Times New Roman" w:hAnsi="Times New Roman" w:cs="Times New Roman"/>
          <w:sz w:val="28"/>
          <w:szCs w:val="28"/>
        </w:rPr>
        <w:t>.</w:t>
      </w:r>
    </w:p>
    <w:p w:rsidR="00F14ED3" w:rsidRPr="00B23E7A" w:rsidRDefault="00F14ED3" w:rsidP="00033291">
      <w:pPr>
        <w:pStyle w:val="ConsPlusNormal"/>
        <w:ind w:firstLine="682"/>
        <w:jc w:val="both"/>
        <w:rPr>
          <w:rFonts w:ascii="Times New Roman" w:hAnsi="Times New Roman" w:cs="Times New Roman"/>
          <w:sz w:val="28"/>
          <w:szCs w:val="28"/>
        </w:rPr>
      </w:pPr>
      <w:r w:rsidRPr="00B23E7A">
        <w:rPr>
          <w:rFonts w:ascii="Times New Roman" w:hAnsi="Times New Roman" w:cs="Times New Roman"/>
          <w:sz w:val="28"/>
          <w:szCs w:val="28"/>
        </w:rPr>
        <w:t xml:space="preserve">В </w:t>
      </w:r>
      <w:hyperlink w:anchor="Par137" w:tooltip="010" w:history="1">
        <w:r w:rsidRPr="00B23E7A">
          <w:rPr>
            <w:rFonts w:ascii="Times New Roman" w:hAnsi="Times New Roman" w:cs="Times New Roman"/>
            <w:sz w:val="28"/>
            <w:szCs w:val="28"/>
          </w:rPr>
          <w:t>строках 010</w:t>
        </w:r>
      </w:hyperlink>
      <w:r w:rsidRPr="00B23E7A">
        <w:rPr>
          <w:rFonts w:ascii="Times New Roman" w:hAnsi="Times New Roman" w:cs="Times New Roman"/>
          <w:sz w:val="28"/>
          <w:szCs w:val="28"/>
        </w:rPr>
        <w:t xml:space="preserve"> - </w:t>
      </w:r>
      <w:hyperlink w:anchor="Par144" w:tooltip="010/2" w:history="1">
        <w:r w:rsidRPr="00B23E7A">
          <w:rPr>
            <w:rFonts w:ascii="Times New Roman" w:hAnsi="Times New Roman" w:cs="Times New Roman"/>
            <w:sz w:val="28"/>
            <w:szCs w:val="28"/>
          </w:rPr>
          <w:t>010/2</w:t>
        </w:r>
      </w:hyperlink>
      <w:r w:rsidRPr="00B23E7A">
        <w:rPr>
          <w:rFonts w:ascii="Times New Roman" w:hAnsi="Times New Roman" w:cs="Times New Roman"/>
          <w:sz w:val="28"/>
          <w:szCs w:val="28"/>
        </w:rPr>
        <w:t xml:space="preserve"> отражается объем проверенных средств бюджета и средств, предоставленных из бюджета, в ходе проведенных </w:t>
      </w:r>
      <w:r w:rsidR="00EE1660">
        <w:rPr>
          <w:rFonts w:ascii="Times New Roman" w:hAnsi="Times New Roman" w:cs="Times New Roman"/>
          <w:sz w:val="28"/>
          <w:szCs w:val="28"/>
        </w:rPr>
        <w:t xml:space="preserve">отделом финансового </w:t>
      </w:r>
      <w:r w:rsidRPr="00B23E7A">
        <w:rPr>
          <w:rFonts w:ascii="Times New Roman" w:hAnsi="Times New Roman" w:cs="Times New Roman"/>
          <w:sz w:val="28"/>
          <w:szCs w:val="28"/>
        </w:rPr>
        <w:t xml:space="preserve">контроля при осуществлении внутреннего </w:t>
      </w:r>
      <w:r w:rsidR="00C64B47" w:rsidRPr="00B23E7A">
        <w:rPr>
          <w:rFonts w:ascii="Times New Roman" w:hAnsi="Times New Roman" w:cs="Times New Roman"/>
          <w:sz w:val="28"/>
          <w:szCs w:val="28"/>
        </w:rPr>
        <w:t>муниципального</w:t>
      </w:r>
      <w:r w:rsidRPr="00B23E7A">
        <w:rPr>
          <w:rFonts w:ascii="Times New Roman" w:hAnsi="Times New Roman" w:cs="Times New Roman"/>
          <w:sz w:val="28"/>
          <w:szCs w:val="28"/>
        </w:rPr>
        <w:t xml:space="preserve"> финансового контроля контрольных мероприятий в отчетном периоде, из них:</w:t>
      </w:r>
    </w:p>
    <w:p w:rsidR="00F14ED3" w:rsidRPr="00B23E7A" w:rsidRDefault="00F14ED3" w:rsidP="00033291">
      <w:pPr>
        <w:pStyle w:val="ConsPlusNormal"/>
        <w:ind w:firstLine="682"/>
        <w:jc w:val="both"/>
        <w:rPr>
          <w:rFonts w:ascii="Times New Roman" w:hAnsi="Times New Roman" w:cs="Times New Roman"/>
          <w:sz w:val="28"/>
          <w:szCs w:val="28"/>
        </w:rPr>
      </w:pPr>
      <w:r w:rsidRPr="00B23E7A">
        <w:rPr>
          <w:rFonts w:ascii="Times New Roman" w:hAnsi="Times New Roman" w:cs="Times New Roman"/>
          <w:sz w:val="28"/>
          <w:szCs w:val="28"/>
        </w:rPr>
        <w:t xml:space="preserve">по средствам </w:t>
      </w:r>
      <w:r w:rsidR="00C64B47" w:rsidRPr="00B23E7A">
        <w:rPr>
          <w:rFonts w:ascii="Times New Roman" w:hAnsi="Times New Roman" w:cs="Times New Roman"/>
          <w:sz w:val="28"/>
          <w:szCs w:val="28"/>
        </w:rPr>
        <w:t xml:space="preserve">местного бюджета </w:t>
      </w:r>
      <w:r w:rsidRPr="00B23E7A">
        <w:rPr>
          <w:rFonts w:ascii="Times New Roman" w:hAnsi="Times New Roman" w:cs="Times New Roman"/>
          <w:sz w:val="28"/>
          <w:szCs w:val="28"/>
        </w:rPr>
        <w:t xml:space="preserve">и средствам, предоставленным из </w:t>
      </w:r>
      <w:r w:rsidR="00C64B47" w:rsidRPr="00B23E7A">
        <w:rPr>
          <w:rFonts w:ascii="Times New Roman" w:hAnsi="Times New Roman" w:cs="Times New Roman"/>
          <w:sz w:val="28"/>
          <w:szCs w:val="28"/>
        </w:rPr>
        <w:t>местного</w:t>
      </w:r>
      <w:r w:rsidRPr="00B23E7A">
        <w:rPr>
          <w:rFonts w:ascii="Times New Roman" w:hAnsi="Times New Roman" w:cs="Times New Roman"/>
          <w:sz w:val="28"/>
          <w:szCs w:val="28"/>
        </w:rPr>
        <w:t xml:space="preserve"> бюджета</w:t>
      </w:r>
      <w:r w:rsidR="00C64B47" w:rsidRPr="00B23E7A">
        <w:rPr>
          <w:rFonts w:ascii="Times New Roman" w:hAnsi="Times New Roman" w:cs="Times New Roman"/>
          <w:sz w:val="28"/>
          <w:szCs w:val="28"/>
        </w:rPr>
        <w:t xml:space="preserve"> </w:t>
      </w:r>
      <w:hyperlink w:anchor="Par141" w:tooltip="010/1" w:history="1">
        <w:r w:rsidRPr="00B23E7A">
          <w:rPr>
            <w:rFonts w:ascii="Times New Roman" w:hAnsi="Times New Roman" w:cs="Times New Roman"/>
            <w:sz w:val="28"/>
            <w:szCs w:val="28"/>
          </w:rPr>
          <w:t>(строка 010/1)</w:t>
        </w:r>
      </w:hyperlink>
      <w:r w:rsidR="00663222">
        <w:rPr>
          <w:rFonts w:ascii="Times New Roman" w:hAnsi="Times New Roman" w:cs="Times New Roman"/>
          <w:sz w:val="28"/>
          <w:szCs w:val="28"/>
        </w:rPr>
        <w:t>.</w:t>
      </w:r>
    </w:p>
    <w:p w:rsidR="00F14ED3" w:rsidRPr="00B23E7A" w:rsidRDefault="00F14ED3" w:rsidP="00033291">
      <w:pPr>
        <w:pStyle w:val="ConsPlusNormal"/>
        <w:ind w:firstLine="682"/>
        <w:jc w:val="both"/>
        <w:rPr>
          <w:rFonts w:ascii="Times New Roman" w:hAnsi="Times New Roman" w:cs="Times New Roman"/>
          <w:sz w:val="28"/>
          <w:szCs w:val="28"/>
        </w:rPr>
      </w:pPr>
      <w:r w:rsidRPr="00B23E7A">
        <w:rPr>
          <w:rFonts w:ascii="Times New Roman" w:hAnsi="Times New Roman" w:cs="Times New Roman"/>
          <w:sz w:val="28"/>
          <w:szCs w:val="28"/>
        </w:rPr>
        <w:t xml:space="preserve">В </w:t>
      </w:r>
      <w:hyperlink w:anchor="Par147" w:tooltip="011" w:history="1">
        <w:r w:rsidRPr="00B23E7A">
          <w:rPr>
            <w:rFonts w:ascii="Times New Roman" w:hAnsi="Times New Roman" w:cs="Times New Roman"/>
            <w:sz w:val="28"/>
            <w:szCs w:val="28"/>
          </w:rPr>
          <w:t>строке 011</w:t>
        </w:r>
      </w:hyperlink>
      <w:r w:rsidRPr="00B23E7A">
        <w:rPr>
          <w:rFonts w:ascii="Times New Roman" w:hAnsi="Times New Roman" w:cs="Times New Roman"/>
          <w:sz w:val="28"/>
          <w:szCs w:val="28"/>
        </w:rPr>
        <w:t xml:space="preserve"> отражается объем проверенных средств бюджета и средств, предоставленных из бюджета, в ходе проведенных </w:t>
      </w:r>
      <w:r w:rsidR="00133E3C">
        <w:rPr>
          <w:rFonts w:ascii="Times New Roman" w:hAnsi="Times New Roman" w:cs="Times New Roman"/>
          <w:sz w:val="28"/>
          <w:szCs w:val="28"/>
        </w:rPr>
        <w:t>отделом</w:t>
      </w:r>
      <w:r w:rsidR="00EE1660">
        <w:rPr>
          <w:rFonts w:ascii="Times New Roman" w:hAnsi="Times New Roman" w:cs="Times New Roman"/>
          <w:sz w:val="28"/>
          <w:szCs w:val="28"/>
        </w:rPr>
        <w:t xml:space="preserve"> финансового</w:t>
      </w:r>
      <w:r w:rsidRPr="00B23E7A">
        <w:rPr>
          <w:rFonts w:ascii="Times New Roman" w:hAnsi="Times New Roman" w:cs="Times New Roman"/>
          <w:sz w:val="28"/>
          <w:szCs w:val="28"/>
        </w:rPr>
        <w:t xml:space="preserve"> контроля при осуществлении контроля в сфере закупок, предусмотренного законодательством Российской Федерации о контрактной системе в сфере закупок товаров, работ, услуг для обеспечения муниципальных нужд, контрольных мероприятий (из </w:t>
      </w:r>
      <w:hyperlink w:anchor="Par137" w:tooltip="010" w:history="1">
        <w:r w:rsidRPr="00B23E7A">
          <w:rPr>
            <w:rFonts w:ascii="Times New Roman" w:hAnsi="Times New Roman" w:cs="Times New Roman"/>
            <w:sz w:val="28"/>
            <w:szCs w:val="28"/>
          </w:rPr>
          <w:t>строки 010</w:t>
        </w:r>
      </w:hyperlink>
      <w:r w:rsidRPr="00B23E7A">
        <w:rPr>
          <w:rFonts w:ascii="Times New Roman" w:hAnsi="Times New Roman" w:cs="Times New Roman"/>
          <w:sz w:val="28"/>
          <w:szCs w:val="28"/>
        </w:rPr>
        <w:t>).</w:t>
      </w:r>
    </w:p>
    <w:p w:rsidR="00F14ED3" w:rsidRPr="00B23E7A" w:rsidRDefault="00F14ED3" w:rsidP="00033291">
      <w:pPr>
        <w:pStyle w:val="ConsPlusNormal"/>
        <w:ind w:firstLine="682"/>
        <w:jc w:val="both"/>
        <w:rPr>
          <w:rFonts w:ascii="Times New Roman" w:hAnsi="Times New Roman" w:cs="Times New Roman"/>
          <w:sz w:val="28"/>
          <w:szCs w:val="28"/>
        </w:rPr>
      </w:pPr>
      <w:r w:rsidRPr="00B23E7A">
        <w:rPr>
          <w:rFonts w:ascii="Times New Roman" w:hAnsi="Times New Roman" w:cs="Times New Roman"/>
          <w:sz w:val="28"/>
          <w:szCs w:val="28"/>
        </w:rPr>
        <w:t xml:space="preserve">Из данных о мероприятиях </w:t>
      </w:r>
      <w:r w:rsidR="00E57B4F">
        <w:rPr>
          <w:rFonts w:ascii="Times New Roman" w:hAnsi="Times New Roman" w:cs="Times New Roman"/>
          <w:sz w:val="28"/>
          <w:szCs w:val="28"/>
        </w:rPr>
        <w:t>отдела</w:t>
      </w:r>
      <w:r w:rsidRPr="00B23E7A">
        <w:rPr>
          <w:rFonts w:ascii="Times New Roman" w:hAnsi="Times New Roman" w:cs="Times New Roman"/>
          <w:sz w:val="28"/>
          <w:szCs w:val="28"/>
        </w:rPr>
        <w:t xml:space="preserve"> </w:t>
      </w:r>
      <w:r w:rsidR="00EE1660">
        <w:rPr>
          <w:rFonts w:ascii="Times New Roman" w:hAnsi="Times New Roman" w:cs="Times New Roman"/>
          <w:sz w:val="28"/>
          <w:szCs w:val="28"/>
        </w:rPr>
        <w:t xml:space="preserve">финансового </w:t>
      </w:r>
      <w:r w:rsidRPr="00B23E7A">
        <w:rPr>
          <w:rFonts w:ascii="Times New Roman" w:hAnsi="Times New Roman" w:cs="Times New Roman"/>
          <w:sz w:val="28"/>
          <w:szCs w:val="28"/>
        </w:rPr>
        <w:t xml:space="preserve">контроля за соблюдением порядка, целей и условий предоставления средств из </w:t>
      </w:r>
      <w:r w:rsidR="00C64B47" w:rsidRPr="00B23E7A">
        <w:rPr>
          <w:rFonts w:ascii="Times New Roman" w:hAnsi="Times New Roman" w:cs="Times New Roman"/>
          <w:sz w:val="28"/>
          <w:szCs w:val="28"/>
        </w:rPr>
        <w:t>местного</w:t>
      </w:r>
      <w:r w:rsidRPr="00B23E7A">
        <w:rPr>
          <w:rFonts w:ascii="Times New Roman" w:hAnsi="Times New Roman" w:cs="Times New Roman"/>
          <w:sz w:val="28"/>
          <w:szCs w:val="28"/>
        </w:rPr>
        <w:t xml:space="preserve"> бюджета,  включающего проверки главных администраторов бюджетных средств, их предоставивших, в объеме проверенных средств по </w:t>
      </w:r>
      <w:hyperlink w:anchor="Par141" w:tooltip="010/1" w:history="1">
        <w:r w:rsidRPr="00B23E7A">
          <w:rPr>
            <w:rFonts w:ascii="Times New Roman" w:hAnsi="Times New Roman" w:cs="Times New Roman"/>
            <w:sz w:val="28"/>
            <w:szCs w:val="28"/>
          </w:rPr>
          <w:t>строке 010/1</w:t>
        </w:r>
      </w:hyperlink>
      <w:r w:rsidRPr="00B23E7A">
        <w:rPr>
          <w:rFonts w:ascii="Times New Roman" w:hAnsi="Times New Roman" w:cs="Times New Roman"/>
          <w:sz w:val="28"/>
          <w:szCs w:val="28"/>
        </w:rPr>
        <w:t xml:space="preserve"> учитывается только объем предоставленных средств, по которым проведены соответствующие контрольные мероприятия.</w:t>
      </w:r>
    </w:p>
    <w:p w:rsidR="00F14ED3" w:rsidRPr="00B23E7A" w:rsidRDefault="00F14ED3" w:rsidP="00033291">
      <w:pPr>
        <w:pStyle w:val="ConsPlusNormal"/>
        <w:ind w:firstLine="682"/>
        <w:jc w:val="both"/>
        <w:rPr>
          <w:rFonts w:ascii="Times New Roman" w:hAnsi="Times New Roman" w:cs="Times New Roman"/>
          <w:sz w:val="28"/>
          <w:szCs w:val="28"/>
        </w:rPr>
      </w:pPr>
      <w:r w:rsidRPr="00B23E7A">
        <w:rPr>
          <w:rFonts w:ascii="Times New Roman" w:hAnsi="Times New Roman" w:cs="Times New Roman"/>
          <w:sz w:val="28"/>
          <w:szCs w:val="28"/>
        </w:rPr>
        <w:t xml:space="preserve">В </w:t>
      </w:r>
      <w:hyperlink w:anchor="Par150" w:tooltip="020" w:history="1">
        <w:r w:rsidRPr="00B23E7A">
          <w:rPr>
            <w:rFonts w:ascii="Times New Roman" w:hAnsi="Times New Roman" w:cs="Times New Roman"/>
            <w:sz w:val="28"/>
            <w:szCs w:val="28"/>
          </w:rPr>
          <w:t>строках 020</w:t>
        </w:r>
      </w:hyperlink>
      <w:r w:rsidRPr="00B23E7A">
        <w:rPr>
          <w:rFonts w:ascii="Times New Roman" w:hAnsi="Times New Roman" w:cs="Times New Roman"/>
          <w:sz w:val="28"/>
          <w:szCs w:val="28"/>
        </w:rPr>
        <w:t xml:space="preserve"> - </w:t>
      </w:r>
      <w:hyperlink w:anchor="Par157" w:tooltip="020/2" w:history="1">
        <w:r w:rsidRPr="00B23E7A">
          <w:rPr>
            <w:rFonts w:ascii="Times New Roman" w:hAnsi="Times New Roman" w:cs="Times New Roman"/>
            <w:sz w:val="28"/>
            <w:szCs w:val="28"/>
          </w:rPr>
          <w:t>020/2</w:t>
        </w:r>
      </w:hyperlink>
      <w:r w:rsidRPr="00B23E7A">
        <w:rPr>
          <w:rFonts w:ascii="Times New Roman" w:hAnsi="Times New Roman" w:cs="Times New Roman"/>
          <w:sz w:val="28"/>
          <w:szCs w:val="28"/>
        </w:rPr>
        <w:t xml:space="preserve"> отражается сумма выявленных </w:t>
      </w:r>
      <w:r w:rsidR="00C64B47" w:rsidRPr="00B23E7A">
        <w:rPr>
          <w:rFonts w:ascii="Times New Roman" w:hAnsi="Times New Roman" w:cs="Times New Roman"/>
          <w:sz w:val="28"/>
          <w:szCs w:val="28"/>
        </w:rPr>
        <w:t>отделом</w:t>
      </w:r>
      <w:r w:rsidRPr="00B23E7A">
        <w:rPr>
          <w:rFonts w:ascii="Times New Roman" w:hAnsi="Times New Roman" w:cs="Times New Roman"/>
          <w:sz w:val="28"/>
          <w:szCs w:val="28"/>
        </w:rPr>
        <w:t xml:space="preserve"> </w:t>
      </w:r>
      <w:r w:rsidR="00EE1660">
        <w:rPr>
          <w:rFonts w:ascii="Times New Roman" w:hAnsi="Times New Roman" w:cs="Times New Roman"/>
          <w:sz w:val="28"/>
          <w:szCs w:val="28"/>
        </w:rPr>
        <w:t xml:space="preserve">финансового </w:t>
      </w:r>
      <w:r w:rsidRPr="00B23E7A">
        <w:rPr>
          <w:rFonts w:ascii="Times New Roman" w:hAnsi="Times New Roman" w:cs="Times New Roman"/>
          <w:sz w:val="28"/>
          <w:szCs w:val="28"/>
        </w:rPr>
        <w:t xml:space="preserve">контроля при осуществлении внутреннего </w:t>
      </w:r>
      <w:r w:rsidR="00C64B47" w:rsidRPr="00B23E7A">
        <w:rPr>
          <w:rFonts w:ascii="Times New Roman" w:hAnsi="Times New Roman" w:cs="Times New Roman"/>
          <w:sz w:val="28"/>
          <w:szCs w:val="28"/>
        </w:rPr>
        <w:t>муниципального</w:t>
      </w:r>
      <w:r w:rsidRPr="00B23E7A">
        <w:rPr>
          <w:rFonts w:ascii="Times New Roman" w:hAnsi="Times New Roman" w:cs="Times New Roman"/>
          <w:sz w:val="28"/>
          <w:szCs w:val="28"/>
        </w:rPr>
        <w:t xml:space="preserve"> финансового контроля нарушений, из них:</w:t>
      </w:r>
    </w:p>
    <w:p w:rsidR="00F14ED3" w:rsidRPr="00B23E7A" w:rsidRDefault="00F14ED3" w:rsidP="00033291">
      <w:pPr>
        <w:pStyle w:val="ConsPlusNormal"/>
        <w:ind w:firstLine="682"/>
        <w:jc w:val="both"/>
        <w:rPr>
          <w:rFonts w:ascii="Times New Roman" w:hAnsi="Times New Roman" w:cs="Times New Roman"/>
          <w:sz w:val="28"/>
          <w:szCs w:val="28"/>
        </w:rPr>
      </w:pPr>
      <w:r w:rsidRPr="00B23E7A">
        <w:rPr>
          <w:rFonts w:ascii="Times New Roman" w:hAnsi="Times New Roman" w:cs="Times New Roman"/>
          <w:sz w:val="28"/>
          <w:szCs w:val="28"/>
        </w:rPr>
        <w:t xml:space="preserve">по средствам </w:t>
      </w:r>
      <w:r w:rsidR="00C64B47" w:rsidRPr="00B23E7A">
        <w:rPr>
          <w:rFonts w:ascii="Times New Roman" w:hAnsi="Times New Roman" w:cs="Times New Roman"/>
          <w:sz w:val="28"/>
          <w:szCs w:val="28"/>
        </w:rPr>
        <w:t>местного</w:t>
      </w:r>
      <w:r w:rsidRPr="00B23E7A">
        <w:rPr>
          <w:rFonts w:ascii="Times New Roman" w:hAnsi="Times New Roman" w:cs="Times New Roman"/>
          <w:sz w:val="28"/>
          <w:szCs w:val="28"/>
        </w:rPr>
        <w:t xml:space="preserve"> бюджета</w:t>
      </w:r>
      <w:r w:rsidR="00C64B47" w:rsidRPr="00B23E7A">
        <w:rPr>
          <w:rFonts w:ascii="Times New Roman" w:hAnsi="Times New Roman" w:cs="Times New Roman"/>
          <w:sz w:val="28"/>
          <w:szCs w:val="28"/>
        </w:rPr>
        <w:t xml:space="preserve"> </w:t>
      </w:r>
      <w:r w:rsidRPr="00B23E7A">
        <w:rPr>
          <w:rFonts w:ascii="Times New Roman" w:hAnsi="Times New Roman" w:cs="Times New Roman"/>
          <w:sz w:val="28"/>
          <w:szCs w:val="28"/>
        </w:rPr>
        <w:t xml:space="preserve">и средствам, предоставленным из </w:t>
      </w:r>
      <w:r w:rsidR="00C64B47" w:rsidRPr="00B23E7A">
        <w:rPr>
          <w:rFonts w:ascii="Times New Roman" w:hAnsi="Times New Roman" w:cs="Times New Roman"/>
          <w:sz w:val="28"/>
          <w:szCs w:val="28"/>
        </w:rPr>
        <w:t>местного</w:t>
      </w:r>
      <w:r w:rsidRPr="00B23E7A">
        <w:rPr>
          <w:rFonts w:ascii="Times New Roman" w:hAnsi="Times New Roman" w:cs="Times New Roman"/>
          <w:sz w:val="28"/>
          <w:szCs w:val="28"/>
        </w:rPr>
        <w:t xml:space="preserve"> бюджета</w:t>
      </w:r>
      <w:r w:rsidR="00C64B47" w:rsidRPr="00B23E7A">
        <w:rPr>
          <w:rFonts w:ascii="Times New Roman" w:hAnsi="Times New Roman" w:cs="Times New Roman"/>
          <w:sz w:val="28"/>
          <w:szCs w:val="28"/>
        </w:rPr>
        <w:t xml:space="preserve"> </w:t>
      </w:r>
      <w:hyperlink w:anchor="Par154" w:tooltip="020/1" w:history="1">
        <w:r w:rsidRPr="00B23E7A">
          <w:rPr>
            <w:rFonts w:ascii="Times New Roman" w:hAnsi="Times New Roman" w:cs="Times New Roman"/>
            <w:sz w:val="28"/>
            <w:szCs w:val="28"/>
          </w:rPr>
          <w:t>(строка 020/1)</w:t>
        </w:r>
      </w:hyperlink>
      <w:r w:rsidRPr="00B23E7A">
        <w:rPr>
          <w:rFonts w:ascii="Times New Roman" w:hAnsi="Times New Roman" w:cs="Times New Roman"/>
          <w:sz w:val="28"/>
          <w:szCs w:val="28"/>
        </w:rPr>
        <w:t>;</w:t>
      </w:r>
    </w:p>
    <w:p w:rsidR="00F14ED3" w:rsidRPr="00B23E7A" w:rsidRDefault="00F14ED3" w:rsidP="00033291">
      <w:pPr>
        <w:pStyle w:val="ConsPlusNormal"/>
        <w:ind w:firstLine="682"/>
        <w:jc w:val="both"/>
        <w:rPr>
          <w:rFonts w:ascii="Times New Roman" w:hAnsi="Times New Roman" w:cs="Times New Roman"/>
          <w:sz w:val="28"/>
          <w:szCs w:val="28"/>
        </w:rPr>
      </w:pPr>
      <w:r w:rsidRPr="00B23E7A">
        <w:rPr>
          <w:rFonts w:ascii="Times New Roman" w:hAnsi="Times New Roman" w:cs="Times New Roman"/>
          <w:sz w:val="28"/>
          <w:szCs w:val="28"/>
        </w:rPr>
        <w:t xml:space="preserve">В </w:t>
      </w:r>
      <w:hyperlink w:anchor="Par160" w:tooltip="021" w:history="1">
        <w:r w:rsidRPr="00B23E7A">
          <w:rPr>
            <w:rFonts w:ascii="Times New Roman" w:hAnsi="Times New Roman" w:cs="Times New Roman"/>
            <w:sz w:val="28"/>
            <w:szCs w:val="28"/>
          </w:rPr>
          <w:t>строке 021</w:t>
        </w:r>
      </w:hyperlink>
      <w:r w:rsidRPr="00B23E7A">
        <w:rPr>
          <w:rFonts w:ascii="Times New Roman" w:hAnsi="Times New Roman" w:cs="Times New Roman"/>
          <w:sz w:val="28"/>
          <w:szCs w:val="28"/>
        </w:rPr>
        <w:t xml:space="preserve"> отражается сумма выявленных </w:t>
      </w:r>
      <w:r w:rsidR="00C64B47" w:rsidRPr="00B23E7A">
        <w:rPr>
          <w:rFonts w:ascii="Times New Roman" w:hAnsi="Times New Roman" w:cs="Times New Roman"/>
          <w:sz w:val="28"/>
          <w:szCs w:val="28"/>
        </w:rPr>
        <w:t>отделом</w:t>
      </w:r>
      <w:r w:rsidRPr="00B23E7A">
        <w:rPr>
          <w:rFonts w:ascii="Times New Roman" w:hAnsi="Times New Roman" w:cs="Times New Roman"/>
          <w:sz w:val="28"/>
          <w:szCs w:val="28"/>
        </w:rPr>
        <w:t xml:space="preserve"> </w:t>
      </w:r>
      <w:r w:rsidR="00EE1660">
        <w:rPr>
          <w:rFonts w:ascii="Times New Roman" w:hAnsi="Times New Roman" w:cs="Times New Roman"/>
          <w:sz w:val="28"/>
          <w:szCs w:val="28"/>
        </w:rPr>
        <w:t xml:space="preserve">финансового </w:t>
      </w:r>
      <w:r w:rsidRPr="00B23E7A">
        <w:rPr>
          <w:rFonts w:ascii="Times New Roman" w:hAnsi="Times New Roman" w:cs="Times New Roman"/>
          <w:sz w:val="28"/>
          <w:szCs w:val="28"/>
        </w:rPr>
        <w:t xml:space="preserve">контроля при осуществлении контроля в сфере закупок, предусмотренного законодательством Российской Федерации о контрактной системе в сфере закупок товаров, работ, услуг для обеспечения муниципальных нужд, нарушений (из </w:t>
      </w:r>
      <w:hyperlink w:anchor="Par150" w:tooltip="020" w:history="1">
        <w:r w:rsidRPr="00B23E7A">
          <w:rPr>
            <w:rFonts w:ascii="Times New Roman" w:hAnsi="Times New Roman" w:cs="Times New Roman"/>
            <w:sz w:val="28"/>
            <w:szCs w:val="28"/>
          </w:rPr>
          <w:t>строки 020</w:t>
        </w:r>
      </w:hyperlink>
      <w:r w:rsidRPr="00B23E7A">
        <w:rPr>
          <w:rFonts w:ascii="Times New Roman" w:hAnsi="Times New Roman" w:cs="Times New Roman"/>
          <w:sz w:val="28"/>
          <w:szCs w:val="28"/>
        </w:rPr>
        <w:t>).</w:t>
      </w:r>
    </w:p>
    <w:p w:rsidR="00F14ED3" w:rsidRPr="00B23E7A" w:rsidRDefault="00F14ED3" w:rsidP="00033291">
      <w:pPr>
        <w:pStyle w:val="ConsPlusNormal"/>
        <w:ind w:firstLine="682"/>
        <w:jc w:val="both"/>
        <w:rPr>
          <w:rFonts w:ascii="Times New Roman" w:hAnsi="Times New Roman" w:cs="Times New Roman"/>
          <w:sz w:val="28"/>
          <w:szCs w:val="28"/>
        </w:rPr>
      </w:pPr>
      <w:r w:rsidRPr="00B23E7A">
        <w:rPr>
          <w:rFonts w:ascii="Times New Roman" w:hAnsi="Times New Roman" w:cs="Times New Roman"/>
          <w:sz w:val="28"/>
          <w:szCs w:val="28"/>
        </w:rPr>
        <w:t xml:space="preserve">В </w:t>
      </w:r>
      <w:hyperlink w:anchor="Par163" w:tooltip="030" w:history="1">
        <w:r w:rsidRPr="00B23E7A">
          <w:rPr>
            <w:rFonts w:ascii="Times New Roman" w:hAnsi="Times New Roman" w:cs="Times New Roman"/>
            <w:sz w:val="28"/>
            <w:szCs w:val="28"/>
          </w:rPr>
          <w:t>строках 030</w:t>
        </w:r>
      </w:hyperlink>
      <w:r w:rsidRPr="00B23E7A">
        <w:rPr>
          <w:rFonts w:ascii="Times New Roman" w:hAnsi="Times New Roman" w:cs="Times New Roman"/>
          <w:sz w:val="28"/>
          <w:szCs w:val="28"/>
        </w:rPr>
        <w:t xml:space="preserve"> - </w:t>
      </w:r>
      <w:hyperlink w:anchor="Par170" w:tooltip="032" w:history="1">
        <w:r w:rsidRPr="00B23E7A">
          <w:rPr>
            <w:rFonts w:ascii="Times New Roman" w:hAnsi="Times New Roman" w:cs="Times New Roman"/>
            <w:sz w:val="28"/>
            <w:szCs w:val="28"/>
          </w:rPr>
          <w:t>032</w:t>
        </w:r>
      </w:hyperlink>
      <w:r w:rsidRPr="00B23E7A">
        <w:rPr>
          <w:rFonts w:ascii="Times New Roman" w:hAnsi="Times New Roman" w:cs="Times New Roman"/>
          <w:sz w:val="28"/>
          <w:szCs w:val="28"/>
        </w:rPr>
        <w:t xml:space="preserve"> отражается количество ревизий и проверок, проведенных </w:t>
      </w:r>
      <w:r w:rsidR="00C64B47" w:rsidRPr="00B23E7A">
        <w:rPr>
          <w:rFonts w:ascii="Times New Roman" w:hAnsi="Times New Roman" w:cs="Times New Roman"/>
          <w:sz w:val="28"/>
          <w:szCs w:val="28"/>
        </w:rPr>
        <w:t>отделом</w:t>
      </w:r>
      <w:r w:rsidR="00EE1660">
        <w:rPr>
          <w:rFonts w:ascii="Times New Roman" w:hAnsi="Times New Roman" w:cs="Times New Roman"/>
          <w:sz w:val="28"/>
          <w:szCs w:val="28"/>
        </w:rPr>
        <w:t xml:space="preserve"> финансового</w:t>
      </w:r>
      <w:r w:rsidRPr="00B23E7A">
        <w:rPr>
          <w:rFonts w:ascii="Times New Roman" w:hAnsi="Times New Roman" w:cs="Times New Roman"/>
          <w:sz w:val="28"/>
          <w:szCs w:val="28"/>
        </w:rPr>
        <w:t xml:space="preserve"> контроля в отчетном периоде при осуществлении внутреннего </w:t>
      </w:r>
      <w:r w:rsidR="00C64B47" w:rsidRPr="00B23E7A">
        <w:rPr>
          <w:rFonts w:ascii="Times New Roman" w:hAnsi="Times New Roman" w:cs="Times New Roman"/>
          <w:sz w:val="28"/>
          <w:szCs w:val="28"/>
        </w:rPr>
        <w:t>муниципального</w:t>
      </w:r>
      <w:r w:rsidRPr="00B23E7A">
        <w:rPr>
          <w:rFonts w:ascii="Times New Roman" w:hAnsi="Times New Roman" w:cs="Times New Roman"/>
          <w:sz w:val="28"/>
          <w:szCs w:val="28"/>
        </w:rPr>
        <w:t xml:space="preserve"> финансового контроля:</w:t>
      </w:r>
    </w:p>
    <w:p w:rsidR="00F14ED3" w:rsidRPr="00B23E7A" w:rsidRDefault="00F14ED3" w:rsidP="00033291">
      <w:pPr>
        <w:pStyle w:val="ConsPlusNormal"/>
        <w:ind w:firstLine="682"/>
        <w:jc w:val="both"/>
        <w:rPr>
          <w:rFonts w:ascii="Times New Roman" w:hAnsi="Times New Roman" w:cs="Times New Roman"/>
          <w:sz w:val="28"/>
          <w:szCs w:val="28"/>
        </w:rPr>
      </w:pPr>
      <w:r w:rsidRPr="00B23E7A">
        <w:rPr>
          <w:rFonts w:ascii="Times New Roman" w:hAnsi="Times New Roman" w:cs="Times New Roman"/>
          <w:sz w:val="28"/>
          <w:szCs w:val="28"/>
        </w:rPr>
        <w:t xml:space="preserve">в соответствии с планом контрольных мероприятий </w:t>
      </w:r>
      <w:hyperlink w:anchor="Par167" w:tooltip="031" w:history="1">
        <w:r w:rsidRPr="00B23E7A">
          <w:rPr>
            <w:rFonts w:ascii="Times New Roman" w:hAnsi="Times New Roman" w:cs="Times New Roman"/>
            <w:sz w:val="28"/>
            <w:szCs w:val="28"/>
          </w:rPr>
          <w:t>(строка 031)</w:t>
        </w:r>
      </w:hyperlink>
      <w:r w:rsidRPr="00B23E7A">
        <w:rPr>
          <w:rFonts w:ascii="Times New Roman" w:hAnsi="Times New Roman" w:cs="Times New Roman"/>
          <w:sz w:val="28"/>
          <w:szCs w:val="28"/>
        </w:rPr>
        <w:t>;</w:t>
      </w:r>
    </w:p>
    <w:p w:rsidR="00F14ED3" w:rsidRPr="00B23E7A" w:rsidRDefault="00F14ED3" w:rsidP="00033291">
      <w:pPr>
        <w:pStyle w:val="ConsPlusNormal"/>
        <w:ind w:firstLine="682"/>
        <w:jc w:val="both"/>
        <w:rPr>
          <w:rFonts w:ascii="Times New Roman" w:hAnsi="Times New Roman" w:cs="Times New Roman"/>
          <w:sz w:val="28"/>
          <w:szCs w:val="28"/>
        </w:rPr>
      </w:pPr>
      <w:r w:rsidRPr="00B23E7A">
        <w:rPr>
          <w:rFonts w:ascii="Times New Roman" w:hAnsi="Times New Roman" w:cs="Times New Roman"/>
          <w:sz w:val="28"/>
          <w:szCs w:val="28"/>
        </w:rPr>
        <w:t xml:space="preserve">внеплановые ревизии и проверки </w:t>
      </w:r>
      <w:hyperlink w:anchor="Par170" w:tooltip="032" w:history="1">
        <w:r w:rsidRPr="00B23E7A">
          <w:rPr>
            <w:rFonts w:ascii="Times New Roman" w:hAnsi="Times New Roman" w:cs="Times New Roman"/>
            <w:sz w:val="28"/>
            <w:szCs w:val="28"/>
          </w:rPr>
          <w:t>(строка 032)</w:t>
        </w:r>
      </w:hyperlink>
      <w:r w:rsidRPr="00B23E7A">
        <w:rPr>
          <w:rFonts w:ascii="Times New Roman" w:hAnsi="Times New Roman" w:cs="Times New Roman"/>
          <w:sz w:val="28"/>
          <w:szCs w:val="28"/>
        </w:rPr>
        <w:t>;</w:t>
      </w:r>
    </w:p>
    <w:p w:rsidR="00F14ED3" w:rsidRPr="00B23E7A" w:rsidRDefault="00F14ED3" w:rsidP="00033291">
      <w:pPr>
        <w:pStyle w:val="ConsPlusNormal"/>
        <w:ind w:firstLine="682"/>
        <w:jc w:val="both"/>
        <w:rPr>
          <w:rFonts w:ascii="Times New Roman" w:hAnsi="Times New Roman" w:cs="Times New Roman"/>
          <w:sz w:val="28"/>
          <w:szCs w:val="28"/>
        </w:rPr>
      </w:pPr>
      <w:r w:rsidRPr="00B23E7A">
        <w:rPr>
          <w:rFonts w:ascii="Times New Roman" w:hAnsi="Times New Roman" w:cs="Times New Roman"/>
          <w:sz w:val="28"/>
          <w:szCs w:val="28"/>
        </w:rPr>
        <w:t>общее количество ревизий и проверок (</w:t>
      </w:r>
      <w:hyperlink w:anchor="Par163" w:tooltip="030" w:history="1">
        <w:r w:rsidRPr="00B23E7A">
          <w:rPr>
            <w:rFonts w:ascii="Times New Roman" w:hAnsi="Times New Roman" w:cs="Times New Roman"/>
            <w:sz w:val="28"/>
            <w:szCs w:val="28"/>
          </w:rPr>
          <w:t>строка 030</w:t>
        </w:r>
      </w:hyperlink>
      <w:r w:rsidRPr="00B23E7A">
        <w:rPr>
          <w:rFonts w:ascii="Times New Roman" w:hAnsi="Times New Roman" w:cs="Times New Roman"/>
          <w:sz w:val="28"/>
          <w:szCs w:val="28"/>
        </w:rPr>
        <w:t xml:space="preserve"> - сумма </w:t>
      </w:r>
      <w:hyperlink w:anchor="Par167" w:tooltip="031" w:history="1">
        <w:r w:rsidRPr="00B23E7A">
          <w:rPr>
            <w:rFonts w:ascii="Times New Roman" w:hAnsi="Times New Roman" w:cs="Times New Roman"/>
            <w:sz w:val="28"/>
            <w:szCs w:val="28"/>
          </w:rPr>
          <w:t>строк 031</w:t>
        </w:r>
      </w:hyperlink>
      <w:r w:rsidRPr="00B23E7A">
        <w:rPr>
          <w:rFonts w:ascii="Times New Roman" w:hAnsi="Times New Roman" w:cs="Times New Roman"/>
          <w:sz w:val="28"/>
          <w:szCs w:val="28"/>
        </w:rPr>
        <w:t xml:space="preserve"> и </w:t>
      </w:r>
      <w:hyperlink w:anchor="Par170" w:tooltip="032" w:history="1">
        <w:r w:rsidRPr="00B23E7A">
          <w:rPr>
            <w:rFonts w:ascii="Times New Roman" w:hAnsi="Times New Roman" w:cs="Times New Roman"/>
            <w:sz w:val="28"/>
            <w:szCs w:val="28"/>
          </w:rPr>
          <w:t>032</w:t>
        </w:r>
      </w:hyperlink>
      <w:r w:rsidRPr="00B23E7A">
        <w:rPr>
          <w:rFonts w:ascii="Times New Roman" w:hAnsi="Times New Roman" w:cs="Times New Roman"/>
          <w:sz w:val="28"/>
          <w:szCs w:val="28"/>
        </w:rPr>
        <w:t>).</w:t>
      </w:r>
    </w:p>
    <w:p w:rsidR="00F14ED3" w:rsidRPr="00B23E7A" w:rsidRDefault="00F14ED3" w:rsidP="00033291">
      <w:pPr>
        <w:pStyle w:val="ConsPlusNormal"/>
        <w:ind w:firstLine="682"/>
        <w:jc w:val="both"/>
        <w:rPr>
          <w:rFonts w:ascii="Times New Roman" w:hAnsi="Times New Roman" w:cs="Times New Roman"/>
          <w:sz w:val="28"/>
          <w:szCs w:val="28"/>
        </w:rPr>
      </w:pPr>
      <w:r w:rsidRPr="00B23E7A">
        <w:rPr>
          <w:rFonts w:ascii="Times New Roman" w:hAnsi="Times New Roman" w:cs="Times New Roman"/>
          <w:sz w:val="28"/>
          <w:szCs w:val="28"/>
        </w:rPr>
        <w:t xml:space="preserve">В </w:t>
      </w:r>
      <w:hyperlink w:anchor="Par163" w:tooltip="030" w:history="1">
        <w:r w:rsidRPr="00B23E7A">
          <w:rPr>
            <w:rFonts w:ascii="Times New Roman" w:hAnsi="Times New Roman" w:cs="Times New Roman"/>
            <w:sz w:val="28"/>
            <w:szCs w:val="28"/>
          </w:rPr>
          <w:t>строку 030</w:t>
        </w:r>
      </w:hyperlink>
      <w:r w:rsidRPr="00B23E7A">
        <w:rPr>
          <w:rFonts w:ascii="Times New Roman" w:hAnsi="Times New Roman" w:cs="Times New Roman"/>
          <w:sz w:val="28"/>
          <w:szCs w:val="28"/>
        </w:rPr>
        <w:t xml:space="preserve"> не включается количество ревизий и проверок, проведенных органами прокуратуры Российской Федерации, органами исполнительной власти, их территориальными органами и иными организациями, в которых приняли </w:t>
      </w:r>
      <w:r w:rsidRPr="00B23E7A">
        <w:rPr>
          <w:rFonts w:ascii="Times New Roman" w:hAnsi="Times New Roman" w:cs="Times New Roman"/>
          <w:sz w:val="28"/>
          <w:szCs w:val="28"/>
        </w:rPr>
        <w:lastRenderedPageBreak/>
        <w:t xml:space="preserve">участие должностные лица </w:t>
      </w:r>
      <w:r w:rsidR="00C64B47" w:rsidRPr="00B23E7A">
        <w:rPr>
          <w:rFonts w:ascii="Times New Roman" w:hAnsi="Times New Roman" w:cs="Times New Roman"/>
          <w:sz w:val="28"/>
          <w:szCs w:val="28"/>
        </w:rPr>
        <w:t>отдела</w:t>
      </w:r>
      <w:r w:rsidRPr="00B23E7A">
        <w:rPr>
          <w:rFonts w:ascii="Times New Roman" w:hAnsi="Times New Roman" w:cs="Times New Roman"/>
          <w:sz w:val="28"/>
          <w:szCs w:val="28"/>
        </w:rPr>
        <w:t xml:space="preserve"> </w:t>
      </w:r>
      <w:r w:rsidR="00EE1660">
        <w:rPr>
          <w:rFonts w:ascii="Times New Roman" w:hAnsi="Times New Roman" w:cs="Times New Roman"/>
          <w:sz w:val="28"/>
          <w:szCs w:val="28"/>
        </w:rPr>
        <w:t xml:space="preserve">финансового </w:t>
      </w:r>
      <w:r w:rsidRPr="00B23E7A">
        <w:rPr>
          <w:rFonts w:ascii="Times New Roman" w:hAnsi="Times New Roman" w:cs="Times New Roman"/>
          <w:sz w:val="28"/>
          <w:szCs w:val="28"/>
        </w:rPr>
        <w:t>контроля.</w:t>
      </w:r>
    </w:p>
    <w:p w:rsidR="00F14ED3" w:rsidRPr="00B23E7A" w:rsidRDefault="00F14ED3" w:rsidP="00033291">
      <w:pPr>
        <w:pStyle w:val="ConsPlusNormal"/>
        <w:ind w:firstLine="682"/>
        <w:jc w:val="both"/>
        <w:rPr>
          <w:rFonts w:ascii="Times New Roman" w:hAnsi="Times New Roman" w:cs="Times New Roman"/>
          <w:sz w:val="28"/>
          <w:szCs w:val="28"/>
        </w:rPr>
      </w:pPr>
      <w:r w:rsidRPr="00B23E7A">
        <w:rPr>
          <w:rFonts w:ascii="Times New Roman" w:hAnsi="Times New Roman" w:cs="Times New Roman"/>
          <w:sz w:val="28"/>
          <w:szCs w:val="28"/>
        </w:rPr>
        <w:t xml:space="preserve">В </w:t>
      </w:r>
      <w:hyperlink w:anchor="Par173" w:tooltip="040" w:history="1">
        <w:r w:rsidRPr="00B23E7A">
          <w:rPr>
            <w:rFonts w:ascii="Times New Roman" w:hAnsi="Times New Roman" w:cs="Times New Roman"/>
            <w:sz w:val="28"/>
            <w:szCs w:val="28"/>
          </w:rPr>
          <w:t>строках 040</w:t>
        </w:r>
      </w:hyperlink>
      <w:r w:rsidRPr="00B23E7A">
        <w:rPr>
          <w:rFonts w:ascii="Times New Roman" w:hAnsi="Times New Roman" w:cs="Times New Roman"/>
          <w:sz w:val="28"/>
          <w:szCs w:val="28"/>
        </w:rPr>
        <w:t xml:space="preserve"> и </w:t>
      </w:r>
      <w:hyperlink w:anchor="Par176" w:tooltip="041" w:history="1">
        <w:r w:rsidRPr="00B23E7A">
          <w:rPr>
            <w:rFonts w:ascii="Times New Roman" w:hAnsi="Times New Roman" w:cs="Times New Roman"/>
            <w:sz w:val="28"/>
            <w:szCs w:val="28"/>
          </w:rPr>
          <w:t>041</w:t>
        </w:r>
      </w:hyperlink>
      <w:r w:rsidRPr="00B23E7A">
        <w:rPr>
          <w:rFonts w:ascii="Times New Roman" w:hAnsi="Times New Roman" w:cs="Times New Roman"/>
          <w:sz w:val="28"/>
          <w:szCs w:val="28"/>
        </w:rPr>
        <w:t xml:space="preserve"> отражается количество выездных проверок и (или) ревизий, проведенных </w:t>
      </w:r>
      <w:r w:rsidR="00C64B47" w:rsidRPr="00B23E7A">
        <w:rPr>
          <w:rFonts w:ascii="Times New Roman" w:hAnsi="Times New Roman" w:cs="Times New Roman"/>
          <w:sz w:val="28"/>
          <w:szCs w:val="28"/>
        </w:rPr>
        <w:t>отделом</w:t>
      </w:r>
      <w:r w:rsidRPr="00B23E7A">
        <w:rPr>
          <w:rFonts w:ascii="Times New Roman" w:hAnsi="Times New Roman" w:cs="Times New Roman"/>
          <w:sz w:val="28"/>
          <w:szCs w:val="28"/>
        </w:rPr>
        <w:t xml:space="preserve"> </w:t>
      </w:r>
      <w:r w:rsidR="00EE1660">
        <w:rPr>
          <w:rFonts w:ascii="Times New Roman" w:hAnsi="Times New Roman" w:cs="Times New Roman"/>
          <w:sz w:val="28"/>
          <w:szCs w:val="28"/>
        </w:rPr>
        <w:t xml:space="preserve">финансового </w:t>
      </w:r>
      <w:r w:rsidRPr="00B23E7A">
        <w:rPr>
          <w:rFonts w:ascii="Times New Roman" w:hAnsi="Times New Roman" w:cs="Times New Roman"/>
          <w:sz w:val="28"/>
          <w:szCs w:val="28"/>
        </w:rPr>
        <w:t xml:space="preserve">контроля в отчетном периоде при осуществлении внутреннего </w:t>
      </w:r>
      <w:r w:rsidR="00C64B47" w:rsidRPr="00B23E7A">
        <w:rPr>
          <w:rFonts w:ascii="Times New Roman" w:hAnsi="Times New Roman" w:cs="Times New Roman"/>
          <w:sz w:val="28"/>
          <w:szCs w:val="28"/>
        </w:rPr>
        <w:t>муниципального</w:t>
      </w:r>
      <w:r w:rsidRPr="00B23E7A">
        <w:rPr>
          <w:rFonts w:ascii="Times New Roman" w:hAnsi="Times New Roman" w:cs="Times New Roman"/>
          <w:sz w:val="28"/>
          <w:szCs w:val="28"/>
        </w:rPr>
        <w:t xml:space="preserve"> финансового контроля </w:t>
      </w:r>
      <w:hyperlink w:anchor="Par173" w:tooltip="040" w:history="1">
        <w:r w:rsidRPr="00B23E7A">
          <w:rPr>
            <w:rFonts w:ascii="Times New Roman" w:hAnsi="Times New Roman" w:cs="Times New Roman"/>
            <w:sz w:val="28"/>
            <w:szCs w:val="28"/>
          </w:rPr>
          <w:t>(строка 040)</w:t>
        </w:r>
      </w:hyperlink>
      <w:r w:rsidRPr="00B23E7A">
        <w:rPr>
          <w:rFonts w:ascii="Times New Roman" w:hAnsi="Times New Roman" w:cs="Times New Roman"/>
          <w:sz w:val="28"/>
          <w:szCs w:val="28"/>
        </w:rPr>
        <w:t xml:space="preserve">, в том числе при осуществлении контроля в сфере закупок, предусмотренного законодательством Российской Федерации о контрактной системе в сфере закупок товаров, работ, услуг для обеспечения муниципальных нужд </w:t>
      </w:r>
      <w:hyperlink w:anchor="Par176" w:tooltip="041" w:history="1">
        <w:r w:rsidRPr="00B23E7A">
          <w:rPr>
            <w:rFonts w:ascii="Times New Roman" w:hAnsi="Times New Roman" w:cs="Times New Roman"/>
            <w:sz w:val="28"/>
            <w:szCs w:val="28"/>
          </w:rPr>
          <w:t>(строка 041)</w:t>
        </w:r>
      </w:hyperlink>
      <w:r w:rsidRPr="00B23E7A">
        <w:rPr>
          <w:rFonts w:ascii="Times New Roman" w:hAnsi="Times New Roman" w:cs="Times New Roman"/>
          <w:sz w:val="28"/>
          <w:szCs w:val="28"/>
        </w:rPr>
        <w:t xml:space="preserve"> (из </w:t>
      </w:r>
      <w:hyperlink w:anchor="Par173" w:tooltip="040" w:history="1">
        <w:r w:rsidRPr="00B23E7A">
          <w:rPr>
            <w:rFonts w:ascii="Times New Roman" w:hAnsi="Times New Roman" w:cs="Times New Roman"/>
            <w:sz w:val="28"/>
            <w:szCs w:val="28"/>
          </w:rPr>
          <w:t>строки 040</w:t>
        </w:r>
      </w:hyperlink>
      <w:r w:rsidRPr="00B23E7A">
        <w:rPr>
          <w:rFonts w:ascii="Times New Roman" w:hAnsi="Times New Roman" w:cs="Times New Roman"/>
          <w:sz w:val="28"/>
          <w:szCs w:val="28"/>
        </w:rPr>
        <w:t>).</w:t>
      </w:r>
    </w:p>
    <w:p w:rsidR="00F14ED3" w:rsidRPr="00B23E7A" w:rsidRDefault="00F14ED3" w:rsidP="00033291">
      <w:pPr>
        <w:pStyle w:val="ConsPlusNormal"/>
        <w:ind w:firstLine="682"/>
        <w:jc w:val="both"/>
        <w:rPr>
          <w:rFonts w:ascii="Times New Roman" w:hAnsi="Times New Roman" w:cs="Times New Roman"/>
          <w:sz w:val="28"/>
          <w:szCs w:val="28"/>
        </w:rPr>
      </w:pPr>
      <w:r w:rsidRPr="00B23E7A">
        <w:rPr>
          <w:rFonts w:ascii="Times New Roman" w:hAnsi="Times New Roman" w:cs="Times New Roman"/>
          <w:sz w:val="28"/>
          <w:szCs w:val="28"/>
        </w:rPr>
        <w:t xml:space="preserve">В </w:t>
      </w:r>
      <w:hyperlink w:anchor="Par173" w:tooltip="040" w:history="1">
        <w:r w:rsidRPr="00B23E7A">
          <w:rPr>
            <w:rFonts w:ascii="Times New Roman" w:hAnsi="Times New Roman" w:cs="Times New Roman"/>
            <w:sz w:val="28"/>
            <w:szCs w:val="28"/>
          </w:rPr>
          <w:t>строки 040</w:t>
        </w:r>
      </w:hyperlink>
      <w:r w:rsidRPr="00B23E7A">
        <w:rPr>
          <w:rFonts w:ascii="Times New Roman" w:hAnsi="Times New Roman" w:cs="Times New Roman"/>
          <w:sz w:val="28"/>
          <w:szCs w:val="28"/>
        </w:rPr>
        <w:t xml:space="preserve"> и </w:t>
      </w:r>
      <w:hyperlink w:anchor="Par176" w:tooltip="041" w:history="1">
        <w:r w:rsidRPr="00B23E7A">
          <w:rPr>
            <w:rFonts w:ascii="Times New Roman" w:hAnsi="Times New Roman" w:cs="Times New Roman"/>
            <w:sz w:val="28"/>
            <w:szCs w:val="28"/>
          </w:rPr>
          <w:t>041</w:t>
        </w:r>
      </w:hyperlink>
      <w:r w:rsidRPr="00B23E7A">
        <w:rPr>
          <w:rFonts w:ascii="Times New Roman" w:hAnsi="Times New Roman" w:cs="Times New Roman"/>
          <w:sz w:val="28"/>
          <w:szCs w:val="28"/>
        </w:rPr>
        <w:t xml:space="preserve"> не включается количество выездных проверок и (или) ревизий, проведенных органами прокуратуры Российской Федерации, органами исполнительной власти, их территориальными органами и иными организациями, в которых приняли участие должностные лица </w:t>
      </w:r>
      <w:r w:rsidR="00B23E7A" w:rsidRPr="00B23E7A">
        <w:rPr>
          <w:rFonts w:ascii="Times New Roman" w:hAnsi="Times New Roman" w:cs="Times New Roman"/>
          <w:sz w:val="28"/>
          <w:szCs w:val="28"/>
        </w:rPr>
        <w:t>отдела</w:t>
      </w:r>
      <w:r w:rsidR="00EE1660">
        <w:rPr>
          <w:rFonts w:ascii="Times New Roman" w:hAnsi="Times New Roman" w:cs="Times New Roman"/>
          <w:sz w:val="28"/>
          <w:szCs w:val="28"/>
        </w:rPr>
        <w:t xml:space="preserve"> финансового</w:t>
      </w:r>
      <w:r w:rsidRPr="00B23E7A">
        <w:rPr>
          <w:rFonts w:ascii="Times New Roman" w:hAnsi="Times New Roman" w:cs="Times New Roman"/>
          <w:sz w:val="28"/>
          <w:szCs w:val="28"/>
        </w:rPr>
        <w:t xml:space="preserve"> контроля.</w:t>
      </w:r>
    </w:p>
    <w:p w:rsidR="00F14ED3" w:rsidRPr="00B23E7A" w:rsidRDefault="00F14ED3" w:rsidP="00033291">
      <w:pPr>
        <w:pStyle w:val="ConsPlusNormal"/>
        <w:ind w:firstLine="682"/>
        <w:jc w:val="both"/>
        <w:rPr>
          <w:rFonts w:ascii="Times New Roman" w:hAnsi="Times New Roman" w:cs="Times New Roman"/>
          <w:sz w:val="28"/>
          <w:szCs w:val="28"/>
        </w:rPr>
      </w:pPr>
      <w:r w:rsidRPr="00B23E7A">
        <w:rPr>
          <w:rFonts w:ascii="Times New Roman" w:hAnsi="Times New Roman" w:cs="Times New Roman"/>
          <w:sz w:val="28"/>
          <w:szCs w:val="28"/>
        </w:rPr>
        <w:t xml:space="preserve">В </w:t>
      </w:r>
      <w:hyperlink w:anchor="Par179" w:tooltip="050" w:history="1">
        <w:r w:rsidRPr="00B23E7A">
          <w:rPr>
            <w:rFonts w:ascii="Times New Roman" w:hAnsi="Times New Roman" w:cs="Times New Roman"/>
            <w:sz w:val="28"/>
            <w:szCs w:val="28"/>
          </w:rPr>
          <w:t>строках 050</w:t>
        </w:r>
      </w:hyperlink>
      <w:r w:rsidRPr="00B23E7A">
        <w:rPr>
          <w:rFonts w:ascii="Times New Roman" w:hAnsi="Times New Roman" w:cs="Times New Roman"/>
          <w:sz w:val="28"/>
          <w:szCs w:val="28"/>
        </w:rPr>
        <w:t xml:space="preserve"> и </w:t>
      </w:r>
      <w:hyperlink w:anchor="Par182" w:tooltip="051" w:history="1">
        <w:r w:rsidRPr="00B23E7A">
          <w:rPr>
            <w:rFonts w:ascii="Times New Roman" w:hAnsi="Times New Roman" w:cs="Times New Roman"/>
            <w:sz w:val="28"/>
            <w:szCs w:val="28"/>
          </w:rPr>
          <w:t>051</w:t>
        </w:r>
      </w:hyperlink>
      <w:r w:rsidRPr="00B23E7A">
        <w:rPr>
          <w:rFonts w:ascii="Times New Roman" w:hAnsi="Times New Roman" w:cs="Times New Roman"/>
          <w:sz w:val="28"/>
          <w:szCs w:val="28"/>
        </w:rPr>
        <w:t xml:space="preserve"> отражается количество камеральных проверок, проведенных </w:t>
      </w:r>
      <w:r w:rsidR="00B23E7A" w:rsidRPr="00B23E7A">
        <w:rPr>
          <w:rFonts w:ascii="Times New Roman" w:hAnsi="Times New Roman" w:cs="Times New Roman"/>
          <w:sz w:val="28"/>
          <w:szCs w:val="28"/>
        </w:rPr>
        <w:t>отделом</w:t>
      </w:r>
      <w:r w:rsidRPr="00B23E7A">
        <w:rPr>
          <w:rFonts w:ascii="Times New Roman" w:hAnsi="Times New Roman" w:cs="Times New Roman"/>
          <w:sz w:val="28"/>
          <w:szCs w:val="28"/>
        </w:rPr>
        <w:t xml:space="preserve"> </w:t>
      </w:r>
      <w:r w:rsidR="00EE1660">
        <w:rPr>
          <w:rFonts w:ascii="Times New Roman" w:hAnsi="Times New Roman" w:cs="Times New Roman"/>
          <w:sz w:val="28"/>
          <w:szCs w:val="28"/>
        </w:rPr>
        <w:t xml:space="preserve">финансового </w:t>
      </w:r>
      <w:r w:rsidRPr="00B23E7A">
        <w:rPr>
          <w:rFonts w:ascii="Times New Roman" w:hAnsi="Times New Roman" w:cs="Times New Roman"/>
          <w:sz w:val="28"/>
          <w:szCs w:val="28"/>
        </w:rPr>
        <w:t xml:space="preserve">контроля в отчетном периоде при осуществлении внутреннего </w:t>
      </w:r>
      <w:r w:rsidR="00B23E7A" w:rsidRPr="00B23E7A">
        <w:rPr>
          <w:rFonts w:ascii="Times New Roman" w:hAnsi="Times New Roman" w:cs="Times New Roman"/>
          <w:sz w:val="28"/>
          <w:szCs w:val="28"/>
        </w:rPr>
        <w:t>муниципального</w:t>
      </w:r>
      <w:r w:rsidRPr="00B23E7A">
        <w:rPr>
          <w:rFonts w:ascii="Times New Roman" w:hAnsi="Times New Roman" w:cs="Times New Roman"/>
          <w:sz w:val="28"/>
          <w:szCs w:val="28"/>
        </w:rPr>
        <w:t xml:space="preserve"> финансового контроля </w:t>
      </w:r>
      <w:hyperlink w:anchor="Par179" w:tooltip="050" w:history="1">
        <w:r w:rsidRPr="00B23E7A">
          <w:rPr>
            <w:rFonts w:ascii="Times New Roman" w:hAnsi="Times New Roman" w:cs="Times New Roman"/>
            <w:sz w:val="28"/>
            <w:szCs w:val="28"/>
          </w:rPr>
          <w:t>(строка 050)</w:t>
        </w:r>
      </w:hyperlink>
      <w:r w:rsidRPr="00B23E7A">
        <w:rPr>
          <w:rFonts w:ascii="Times New Roman" w:hAnsi="Times New Roman" w:cs="Times New Roman"/>
          <w:sz w:val="28"/>
          <w:szCs w:val="28"/>
        </w:rPr>
        <w:t xml:space="preserve">, в том числе при осуществлении контроля в сфере закупок, предусмотренного законодательством Российской Федерации о контрактной системе в сфере закупок товаров, работ, услуг для обеспечения муниципальных нужд </w:t>
      </w:r>
      <w:hyperlink w:anchor="Par182" w:tooltip="051" w:history="1">
        <w:r w:rsidRPr="00B23E7A">
          <w:rPr>
            <w:rFonts w:ascii="Times New Roman" w:hAnsi="Times New Roman" w:cs="Times New Roman"/>
            <w:sz w:val="28"/>
            <w:szCs w:val="28"/>
          </w:rPr>
          <w:t>(строка 051)</w:t>
        </w:r>
      </w:hyperlink>
      <w:r w:rsidRPr="00B23E7A">
        <w:rPr>
          <w:rFonts w:ascii="Times New Roman" w:hAnsi="Times New Roman" w:cs="Times New Roman"/>
          <w:sz w:val="28"/>
          <w:szCs w:val="28"/>
        </w:rPr>
        <w:t xml:space="preserve"> (из </w:t>
      </w:r>
      <w:hyperlink w:anchor="Par179" w:tooltip="050" w:history="1">
        <w:r w:rsidRPr="00B23E7A">
          <w:rPr>
            <w:rFonts w:ascii="Times New Roman" w:hAnsi="Times New Roman" w:cs="Times New Roman"/>
            <w:sz w:val="28"/>
            <w:szCs w:val="28"/>
          </w:rPr>
          <w:t>строки 050</w:t>
        </w:r>
      </w:hyperlink>
      <w:r w:rsidRPr="00B23E7A">
        <w:rPr>
          <w:rFonts w:ascii="Times New Roman" w:hAnsi="Times New Roman" w:cs="Times New Roman"/>
          <w:sz w:val="28"/>
          <w:szCs w:val="28"/>
        </w:rPr>
        <w:t>).</w:t>
      </w:r>
    </w:p>
    <w:p w:rsidR="00F14ED3" w:rsidRPr="00B23E7A" w:rsidRDefault="00F14ED3" w:rsidP="00033291">
      <w:pPr>
        <w:pStyle w:val="ConsPlusNormal"/>
        <w:ind w:firstLine="682"/>
        <w:jc w:val="both"/>
        <w:rPr>
          <w:rFonts w:ascii="Times New Roman" w:hAnsi="Times New Roman" w:cs="Times New Roman"/>
          <w:sz w:val="28"/>
          <w:szCs w:val="28"/>
        </w:rPr>
      </w:pPr>
      <w:r w:rsidRPr="00B23E7A">
        <w:rPr>
          <w:rFonts w:ascii="Times New Roman" w:hAnsi="Times New Roman" w:cs="Times New Roman"/>
          <w:sz w:val="28"/>
          <w:szCs w:val="28"/>
        </w:rPr>
        <w:t xml:space="preserve">В </w:t>
      </w:r>
      <w:hyperlink w:anchor="Par179" w:tooltip="050" w:history="1">
        <w:r w:rsidRPr="00B23E7A">
          <w:rPr>
            <w:rFonts w:ascii="Times New Roman" w:hAnsi="Times New Roman" w:cs="Times New Roman"/>
            <w:sz w:val="28"/>
            <w:szCs w:val="28"/>
          </w:rPr>
          <w:t>строки 050</w:t>
        </w:r>
      </w:hyperlink>
      <w:r w:rsidRPr="00B23E7A">
        <w:rPr>
          <w:rFonts w:ascii="Times New Roman" w:hAnsi="Times New Roman" w:cs="Times New Roman"/>
          <w:sz w:val="28"/>
          <w:szCs w:val="28"/>
        </w:rPr>
        <w:t xml:space="preserve"> и </w:t>
      </w:r>
      <w:hyperlink w:anchor="Par182" w:tooltip="051" w:history="1">
        <w:r w:rsidRPr="00B23E7A">
          <w:rPr>
            <w:rFonts w:ascii="Times New Roman" w:hAnsi="Times New Roman" w:cs="Times New Roman"/>
            <w:sz w:val="28"/>
            <w:szCs w:val="28"/>
          </w:rPr>
          <w:t>051</w:t>
        </w:r>
      </w:hyperlink>
      <w:r w:rsidRPr="00B23E7A">
        <w:rPr>
          <w:rFonts w:ascii="Times New Roman" w:hAnsi="Times New Roman" w:cs="Times New Roman"/>
          <w:sz w:val="28"/>
          <w:szCs w:val="28"/>
        </w:rPr>
        <w:t xml:space="preserve"> не включается количество камеральных проверок, проведенных органами прокуратуры Российской Федерации, органами исполнительной власти, их территориальными органами и иными организациями, в которых приняли участие должностные лица </w:t>
      </w:r>
      <w:r w:rsidR="00B23E7A" w:rsidRPr="00B23E7A">
        <w:rPr>
          <w:rFonts w:ascii="Times New Roman" w:hAnsi="Times New Roman" w:cs="Times New Roman"/>
          <w:sz w:val="28"/>
          <w:szCs w:val="28"/>
        </w:rPr>
        <w:t>отдела</w:t>
      </w:r>
      <w:r w:rsidRPr="00B23E7A">
        <w:rPr>
          <w:rFonts w:ascii="Times New Roman" w:hAnsi="Times New Roman" w:cs="Times New Roman"/>
          <w:sz w:val="28"/>
          <w:szCs w:val="28"/>
        </w:rPr>
        <w:t xml:space="preserve"> </w:t>
      </w:r>
      <w:r w:rsidR="00EE1660">
        <w:rPr>
          <w:rFonts w:ascii="Times New Roman" w:hAnsi="Times New Roman" w:cs="Times New Roman"/>
          <w:sz w:val="28"/>
          <w:szCs w:val="28"/>
        </w:rPr>
        <w:t xml:space="preserve">финансового </w:t>
      </w:r>
      <w:r w:rsidRPr="00B23E7A">
        <w:rPr>
          <w:rFonts w:ascii="Times New Roman" w:hAnsi="Times New Roman" w:cs="Times New Roman"/>
          <w:sz w:val="28"/>
          <w:szCs w:val="28"/>
        </w:rPr>
        <w:t>контроля.</w:t>
      </w:r>
    </w:p>
    <w:p w:rsidR="00F14ED3" w:rsidRPr="00B23E7A" w:rsidRDefault="00F14ED3" w:rsidP="00033291">
      <w:pPr>
        <w:pStyle w:val="ConsPlusNormal"/>
        <w:ind w:firstLine="682"/>
        <w:jc w:val="both"/>
        <w:rPr>
          <w:rFonts w:ascii="Times New Roman" w:hAnsi="Times New Roman" w:cs="Times New Roman"/>
          <w:sz w:val="28"/>
          <w:szCs w:val="28"/>
        </w:rPr>
      </w:pPr>
      <w:r w:rsidRPr="00B23E7A">
        <w:rPr>
          <w:rFonts w:ascii="Times New Roman" w:hAnsi="Times New Roman" w:cs="Times New Roman"/>
          <w:sz w:val="28"/>
          <w:szCs w:val="28"/>
        </w:rPr>
        <w:t xml:space="preserve">В </w:t>
      </w:r>
      <w:hyperlink w:anchor="Par185" w:tooltip="060" w:history="1">
        <w:r w:rsidRPr="00B23E7A">
          <w:rPr>
            <w:rFonts w:ascii="Times New Roman" w:hAnsi="Times New Roman" w:cs="Times New Roman"/>
            <w:sz w:val="28"/>
            <w:szCs w:val="28"/>
          </w:rPr>
          <w:t>строках 060</w:t>
        </w:r>
      </w:hyperlink>
      <w:r w:rsidRPr="00B23E7A">
        <w:rPr>
          <w:rFonts w:ascii="Times New Roman" w:hAnsi="Times New Roman" w:cs="Times New Roman"/>
          <w:sz w:val="28"/>
          <w:szCs w:val="28"/>
        </w:rPr>
        <w:t xml:space="preserve"> - </w:t>
      </w:r>
      <w:hyperlink w:anchor="Par191" w:tooltip="062" w:history="1">
        <w:r w:rsidRPr="00B23E7A">
          <w:rPr>
            <w:rFonts w:ascii="Times New Roman" w:hAnsi="Times New Roman" w:cs="Times New Roman"/>
            <w:sz w:val="28"/>
            <w:szCs w:val="28"/>
          </w:rPr>
          <w:t>062</w:t>
        </w:r>
      </w:hyperlink>
      <w:r w:rsidRPr="00B23E7A">
        <w:rPr>
          <w:rFonts w:ascii="Times New Roman" w:hAnsi="Times New Roman" w:cs="Times New Roman"/>
          <w:sz w:val="28"/>
          <w:szCs w:val="28"/>
        </w:rPr>
        <w:t xml:space="preserve"> отражается количество проведенных </w:t>
      </w:r>
      <w:r w:rsidR="00B23E7A" w:rsidRPr="00B23E7A">
        <w:rPr>
          <w:rFonts w:ascii="Times New Roman" w:hAnsi="Times New Roman" w:cs="Times New Roman"/>
          <w:sz w:val="28"/>
          <w:szCs w:val="28"/>
        </w:rPr>
        <w:t>отделом</w:t>
      </w:r>
      <w:r w:rsidRPr="00B23E7A">
        <w:rPr>
          <w:rFonts w:ascii="Times New Roman" w:hAnsi="Times New Roman" w:cs="Times New Roman"/>
          <w:sz w:val="28"/>
          <w:szCs w:val="28"/>
        </w:rPr>
        <w:t xml:space="preserve"> </w:t>
      </w:r>
      <w:r w:rsidR="00EE1660">
        <w:rPr>
          <w:rFonts w:ascii="Times New Roman" w:hAnsi="Times New Roman" w:cs="Times New Roman"/>
          <w:sz w:val="28"/>
          <w:szCs w:val="28"/>
        </w:rPr>
        <w:t xml:space="preserve">финансового </w:t>
      </w:r>
      <w:r w:rsidRPr="00B23E7A">
        <w:rPr>
          <w:rFonts w:ascii="Times New Roman" w:hAnsi="Times New Roman" w:cs="Times New Roman"/>
          <w:sz w:val="28"/>
          <w:szCs w:val="28"/>
        </w:rPr>
        <w:t xml:space="preserve">контроля в отчетном периоде обследований при реализации полномочий по внутреннему </w:t>
      </w:r>
      <w:r w:rsidR="00B23E7A" w:rsidRPr="00B23E7A">
        <w:rPr>
          <w:rFonts w:ascii="Times New Roman" w:hAnsi="Times New Roman" w:cs="Times New Roman"/>
          <w:sz w:val="28"/>
          <w:szCs w:val="28"/>
        </w:rPr>
        <w:t>муниципальному</w:t>
      </w:r>
      <w:r w:rsidRPr="00B23E7A">
        <w:rPr>
          <w:rFonts w:ascii="Times New Roman" w:hAnsi="Times New Roman" w:cs="Times New Roman"/>
          <w:sz w:val="28"/>
          <w:szCs w:val="28"/>
        </w:rPr>
        <w:t xml:space="preserve"> финансовому контролю вне рамок ревизий (проверок):</w:t>
      </w:r>
    </w:p>
    <w:p w:rsidR="00F14ED3" w:rsidRPr="00B23E7A" w:rsidRDefault="00F14ED3" w:rsidP="00033291">
      <w:pPr>
        <w:pStyle w:val="ConsPlusNormal"/>
        <w:ind w:firstLine="682"/>
        <w:jc w:val="both"/>
        <w:rPr>
          <w:rFonts w:ascii="Times New Roman" w:hAnsi="Times New Roman" w:cs="Times New Roman"/>
          <w:sz w:val="28"/>
          <w:szCs w:val="28"/>
        </w:rPr>
      </w:pPr>
      <w:r w:rsidRPr="00B23E7A">
        <w:rPr>
          <w:rFonts w:ascii="Times New Roman" w:hAnsi="Times New Roman" w:cs="Times New Roman"/>
          <w:sz w:val="28"/>
          <w:szCs w:val="28"/>
        </w:rPr>
        <w:t xml:space="preserve">в соответствии с планом контрольных мероприятий </w:t>
      </w:r>
      <w:hyperlink w:anchor="Par188" w:tooltip="061" w:history="1">
        <w:r w:rsidRPr="00B23E7A">
          <w:rPr>
            <w:rFonts w:ascii="Times New Roman" w:hAnsi="Times New Roman" w:cs="Times New Roman"/>
            <w:sz w:val="28"/>
            <w:szCs w:val="28"/>
          </w:rPr>
          <w:t>(строка 061)</w:t>
        </w:r>
      </w:hyperlink>
      <w:r w:rsidRPr="00B23E7A">
        <w:rPr>
          <w:rFonts w:ascii="Times New Roman" w:hAnsi="Times New Roman" w:cs="Times New Roman"/>
          <w:sz w:val="28"/>
          <w:szCs w:val="28"/>
        </w:rPr>
        <w:t>;</w:t>
      </w:r>
    </w:p>
    <w:p w:rsidR="00F14ED3" w:rsidRPr="00B23E7A" w:rsidRDefault="00F14ED3" w:rsidP="00033291">
      <w:pPr>
        <w:pStyle w:val="ConsPlusNormal"/>
        <w:ind w:firstLine="682"/>
        <w:jc w:val="both"/>
        <w:rPr>
          <w:rFonts w:ascii="Times New Roman" w:hAnsi="Times New Roman" w:cs="Times New Roman"/>
          <w:sz w:val="28"/>
          <w:szCs w:val="28"/>
        </w:rPr>
      </w:pPr>
      <w:r w:rsidRPr="00B23E7A">
        <w:rPr>
          <w:rFonts w:ascii="Times New Roman" w:hAnsi="Times New Roman" w:cs="Times New Roman"/>
          <w:sz w:val="28"/>
          <w:szCs w:val="28"/>
        </w:rPr>
        <w:t xml:space="preserve">внеплановые обследования </w:t>
      </w:r>
      <w:hyperlink w:anchor="Par191" w:tooltip="062" w:history="1">
        <w:r w:rsidRPr="00B23E7A">
          <w:rPr>
            <w:rFonts w:ascii="Times New Roman" w:hAnsi="Times New Roman" w:cs="Times New Roman"/>
            <w:sz w:val="28"/>
            <w:szCs w:val="28"/>
          </w:rPr>
          <w:t>(строка 062)</w:t>
        </w:r>
      </w:hyperlink>
      <w:r w:rsidRPr="00B23E7A">
        <w:rPr>
          <w:rFonts w:ascii="Times New Roman" w:hAnsi="Times New Roman" w:cs="Times New Roman"/>
          <w:sz w:val="28"/>
          <w:szCs w:val="28"/>
        </w:rPr>
        <w:t>;</w:t>
      </w:r>
    </w:p>
    <w:p w:rsidR="00F14ED3" w:rsidRPr="00B23E7A" w:rsidRDefault="00F14ED3" w:rsidP="00033291">
      <w:pPr>
        <w:pStyle w:val="ConsPlusNormal"/>
        <w:ind w:firstLine="682"/>
        <w:jc w:val="both"/>
        <w:rPr>
          <w:rFonts w:ascii="Times New Roman" w:hAnsi="Times New Roman" w:cs="Times New Roman"/>
          <w:sz w:val="28"/>
          <w:szCs w:val="28"/>
        </w:rPr>
      </w:pPr>
      <w:r w:rsidRPr="00B23E7A">
        <w:rPr>
          <w:rFonts w:ascii="Times New Roman" w:hAnsi="Times New Roman" w:cs="Times New Roman"/>
          <w:sz w:val="28"/>
          <w:szCs w:val="28"/>
        </w:rPr>
        <w:t>общее количество обследований (</w:t>
      </w:r>
      <w:hyperlink w:anchor="Par185" w:tooltip="060" w:history="1">
        <w:r w:rsidRPr="00B23E7A">
          <w:rPr>
            <w:rFonts w:ascii="Times New Roman" w:hAnsi="Times New Roman" w:cs="Times New Roman"/>
            <w:sz w:val="28"/>
            <w:szCs w:val="28"/>
          </w:rPr>
          <w:t>строка 060</w:t>
        </w:r>
      </w:hyperlink>
      <w:r w:rsidRPr="00B23E7A">
        <w:rPr>
          <w:rFonts w:ascii="Times New Roman" w:hAnsi="Times New Roman" w:cs="Times New Roman"/>
          <w:sz w:val="28"/>
          <w:szCs w:val="28"/>
        </w:rPr>
        <w:t xml:space="preserve"> - сумма </w:t>
      </w:r>
      <w:hyperlink w:anchor="Par188" w:tooltip="061" w:history="1">
        <w:r w:rsidRPr="00B23E7A">
          <w:rPr>
            <w:rFonts w:ascii="Times New Roman" w:hAnsi="Times New Roman" w:cs="Times New Roman"/>
            <w:sz w:val="28"/>
            <w:szCs w:val="28"/>
          </w:rPr>
          <w:t>строк 061</w:t>
        </w:r>
      </w:hyperlink>
      <w:r w:rsidRPr="00B23E7A">
        <w:rPr>
          <w:rFonts w:ascii="Times New Roman" w:hAnsi="Times New Roman" w:cs="Times New Roman"/>
          <w:sz w:val="28"/>
          <w:szCs w:val="28"/>
        </w:rPr>
        <w:t xml:space="preserve"> и </w:t>
      </w:r>
      <w:hyperlink w:anchor="Par191" w:tooltip="062" w:history="1">
        <w:r w:rsidRPr="00B23E7A">
          <w:rPr>
            <w:rFonts w:ascii="Times New Roman" w:hAnsi="Times New Roman" w:cs="Times New Roman"/>
            <w:sz w:val="28"/>
            <w:szCs w:val="28"/>
          </w:rPr>
          <w:t>062</w:t>
        </w:r>
      </w:hyperlink>
      <w:r w:rsidRPr="00B23E7A">
        <w:rPr>
          <w:rFonts w:ascii="Times New Roman" w:hAnsi="Times New Roman" w:cs="Times New Roman"/>
          <w:sz w:val="28"/>
          <w:szCs w:val="28"/>
        </w:rPr>
        <w:t>).</w:t>
      </w:r>
    </w:p>
    <w:p w:rsidR="00F14ED3" w:rsidRPr="00B23E7A" w:rsidRDefault="00A516DB" w:rsidP="00033291">
      <w:pPr>
        <w:pStyle w:val="ConsPlusNormal"/>
        <w:ind w:firstLine="682"/>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lang w:val="en-US"/>
        </w:rPr>
        <w:t>2</w:t>
      </w:r>
      <w:r w:rsidR="00F14ED3" w:rsidRPr="00B23E7A">
        <w:rPr>
          <w:rFonts w:ascii="Times New Roman" w:hAnsi="Times New Roman" w:cs="Times New Roman"/>
          <w:sz w:val="28"/>
          <w:szCs w:val="28"/>
        </w:rPr>
        <w:t>.</w:t>
      </w:r>
      <w:r w:rsidR="002557C5" w:rsidRPr="002557C5">
        <w:rPr>
          <w:rFonts w:ascii="Times New Roman" w:hAnsi="Times New Roman" w:cs="Times New Roman"/>
          <w:sz w:val="28"/>
          <w:szCs w:val="28"/>
        </w:rPr>
        <w:t>2.</w:t>
      </w:r>
      <w:r w:rsidR="00F14ED3" w:rsidRPr="00B23E7A">
        <w:rPr>
          <w:rFonts w:ascii="Times New Roman" w:hAnsi="Times New Roman" w:cs="Times New Roman"/>
          <w:sz w:val="28"/>
          <w:szCs w:val="28"/>
        </w:rPr>
        <w:t xml:space="preserve"> </w:t>
      </w:r>
      <w:hyperlink w:anchor="Par104" w:tooltip="ОТЧЕТ" w:history="1">
        <w:r w:rsidR="00F14ED3" w:rsidRPr="00B23E7A">
          <w:rPr>
            <w:rFonts w:ascii="Times New Roman" w:hAnsi="Times New Roman" w:cs="Times New Roman"/>
            <w:sz w:val="28"/>
            <w:szCs w:val="28"/>
          </w:rPr>
          <w:t>Отчет</w:t>
        </w:r>
      </w:hyperlink>
      <w:r w:rsidR="00F14ED3" w:rsidRPr="00B23E7A">
        <w:rPr>
          <w:rFonts w:ascii="Times New Roman" w:hAnsi="Times New Roman" w:cs="Times New Roman"/>
          <w:sz w:val="28"/>
          <w:szCs w:val="28"/>
        </w:rPr>
        <w:t xml:space="preserve"> представляется с пояснительной запиской, включающей информацию (сведения):</w:t>
      </w:r>
    </w:p>
    <w:p w:rsidR="00F14ED3" w:rsidRPr="00B23E7A" w:rsidRDefault="00F14ED3" w:rsidP="00033291">
      <w:pPr>
        <w:pStyle w:val="ConsPlusNormal"/>
        <w:ind w:firstLine="682"/>
        <w:jc w:val="both"/>
        <w:rPr>
          <w:rFonts w:ascii="Times New Roman" w:hAnsi="Times New Roman" w:cs="Times New Roman"/>
          <w:sz w:val="28"/>
          <w:szCs w:val="28"/>
        </w:rPr>
      </w:pPr>
      <w:r w:rsidRPr="00B23E7A">
        <w:rPr>
          <w:rFonts w:ascii="Times New Roman" w:hAnsi="Times New Roman" w:cs="Times New Roman"/>
          <w:sz w:val="28"/>
          <w:szCs w:val="28"/>
        </w:rPr>
        <w:t xml:space="preserve">а) об обеспеченности </w:t>
      </w:r>
      <w:r w:rsidR="00B23E7A" w:rsidRPr="00B23E7A">
        <w:rPr>
          <w:rFonts w:ascii="Times New Roman" w:hAnsi="Times New Roman" w:cs="Times New Roman"/>
          <w:sz w:val="28"/>
          <w:szCs w:val="28"/>
        </w:rPr>
        <w:t>отдела</w:t>
      </w:r>
      <w:r w:rsidRPr="00B23E7A">
        <w:rPr>
          <w:rFonts w:ascii="Times New Roman" w:hAnsi="Times New Roman" w:cs="Times New Roman"/>
          <w:sz w:val="28"/>
          <w:szCs w:val="28"/>
        </w:rPr>
        <w:t xml:space="preserve"> </w:t>
      </w:r>
      <w:r w:rsidR="00EE1660">
        <w:rPr>
          <w:rFonts w:ascii="Times New Roman" w:hAnsi="Times New Roman" w:cs="Times New Roman"/>
          <w:sz w:val="28"/>
          <w:szCs w:val="28"/>
        </w:rPr>
        <w:t xml:space="preserve">финансового </w:t>
      </w:r>
      <w:r w:rsidRPr="00B23E7A">
        <w:rPr>
          <w:rFonts w:ascii="Times New Roman" w:hAnsi="Times New Roman" w:cs="Times New Roman"/>
          <w:sz w:val="28"/>
          <w:szCs w:val="28"/>
        </w:rPr>
        <w:t xml:space="preserve">контроля трудовыми ресурсами, в том числе об общей штатной численности </w:t>
      </w:r>
      <w:r w:rsidR="00B23E7A" w:rsidRPr="00B23E7A">
        <w:rPr>
          <w:rFonts w:ascii="Times New Roman" w:hAnsi="Times New Roman" w:cs="Times New Roman"/>
          <w:sz w:val="28"/>
          <w:szCs w:val="28"/>
        </w:rPr>
        <w:t>отдела</w:t>
      </w:r>
      <w:r w:rsidR="00C70E72">
        <w:rPr>
          <w:rFonts w:ascii="Times New Roman" w:hAnsi="Times New Roman" w:cs="Times New Roman"/>
          <w:sz w:val="28"/>
          <w:szCs w:val="28"/>
        </w:rPr>
        <w:t xml:space="preserve"> финансового</w:t>
      </w:r>
      <w:r w:rsidRPr="00B23E7A">
        <w:rPr>
          <w:rFonts w:ascii="Times New Roman" w:hAnsi="Times New Roman" w:cs="Times New Roman"/>
          <w:sz w:val="28"/>
          <w:szCs w:val="28"/>
        </w:rPr>
        <w:t xml:space="preserve"> контроля, о количестве должностных лиц </w:t>
      </w:r>
      <w:r w:rsidR="00B23E7A" w:rsidRPr="00B23E7A">
        <w:rPr>
          <w:rFonts w:ascii="Times New Roman" w:hAnsi="Times New Roman" w:cs="Times New Roman"/>
          <w:sz w:val="28"/>
          <w:szCs w:val="28"/>
        </w:rPr>
        <w:t>отдела</w:t>
      </w:r>
      <w:r w:rsidRPr="00B23E7A">
        <w:rPr>
          <w:rFonts w:ascii="Times New Roman" w:hAnsi="Times New Roman" w:cs="Times New Roman"/>
          <w:sz w:val="28"/>
          <w:szCs w:val="28"/>
        </w:rPr>
        <w:t xml:space="preserve"> </w:t>
      </w:r>
      <w:r w:rsidR="00EE1660">
        <w:rPr>
          <w:rFonts w:ascii="Times New Roman" w:hAnsi="Times New Roman" w:cs="Times New Roman"/>
          <w:sz w:val="28"/>
          <w:szCs w:val="28"/>
        </w:rPr>
        <w:t xml:space="preserve">финансового </w:t>
      </w:r>
      <w:r w:rsidRPr="00B23E7A">
        <w:rPr>
          <w:rFonts w:ascii="Times New Roman" w:hAnsi="Times New Roman" w:cs="Times New Roman"/>
          <w:sz w:val="28"/>
          <w:szCs w:val="28"/>
        </w:rPr>
        <w:t xml:space="preserve">контроля, принимающих участие в осуществлении контрольных мероприятий, и наличии вакантных должностей </w:t>
      </w:r>
      <w:r w:rsidR="00B23E7A" w:rsidRPr="00B23E7A">
        <w:rPr>
          <w:rFonts w:ascii="Times New Roman" w:hAnsi="Times New Roman" w:cs="Times New Roman"/>
          <w:sz w:val="28"/>
          <w:szCs w:val="28"/>
        </w:rPr>
        <w:t>муниципальной службы</w:t>
      </w:r>
      <w:r w:rsidRPr="00B23E7A">
        <w:rPr>
          <w:rFonts w:ascii="Times New Roman" w:hAnsi="Times New Roman" w:cs="Times New Roman"/>
          <w:sz w:val="28"/>
          <w:szCs w:val="28"/>
        </w:rPr>
        <w:t xml:space="preserve">, в должностные обязанности лиц, которые их замещают, входит участие в осуществлении контрольных мероприятий, о мероприятиях по повышению квалификации должностных лиц </w:t>
      </w:r>
      <w:r w:rsidR="00B23E7A" w:rsidRPr="00B23E7A">
        <w:rPr>
          <w:rFonts w:ascii="Times New Roman" w:hAnsi="Times New Roman" w:cs="Times New Roman"/>
          <w:sz w:val="28"/>
          <w:szCs w:val="28"/>
        </w:rPr>
        <w:t>отдела</w:t>
      </w:r>
      <w:r w:rsidRPr="00B23E7A">
        <w:rPr>
          <w:rFonts w:ascii="Times New Roman" w:hAnsi="Times New Roman" w:cs="Times New Roman"/>
          <w:sz w:val="28"/>
          <w:szCs w:val="28"/>
        </w:rPr>
        <w:t xml:space="preserve"> </w:t>
      </w:r>
      <w:r w:rsidR="00EE1660">
        <w:rPr>
          <w:rFonts w:ascii="Times New Roman" w:hAnsi="Times New Roman" w:cs="Times New Roman"/>
          <w:sz w:val="28"/>
          <w:szCs w:val="28"/>
        </w:rPr>
        <w:t xml:space="preserve">финансового </w:t>
      </w:r>
      <w:r w:rsidRPr="00B23E7A">
        <w:rPr>
          <w:rFonts w:ascii="Times New Roman" w:hAnsi="Times New Roman" w:cs="Times New Roman"/>
          <w:sz w:val="28"/>
          <w:szCs w:val="28"/>
        </w:rPr>
        <w:t>контроля, принимающих участие в осуществлении контрольных мероприятий;</w:t>
      </w:r>
    </w:p>
    <w:p w:rsidR="00F14ED3" w:rsidRPr="00B23E7A" w:rsidRDefault="00F14ED3" w:rsidP="00033291">
      <w:pPr>
        <w:pStyle w:val="ConsPlusNormal"/>
        <w:ind w:firstLine="682"/>
        <w:jc w:val="both"/>
        <w:rPr>
          <w:rFonts w:ascii="Times New Roman" w:hAnsi="Times New Roman" w:cs="Times New Roman"/>
          <w:sz w:val="28"/>
          <w:szCs w:val="28"/>
        </w:rPr>
      </w:pPr>
      <w:r w:rsidRPr="00B23E7A">
        <w:rPr>
          <w:rFonts w:ascii="Times New Roman" w:hAnsi="Times New Roman" w:cs="Times New Roman"/>
          <w:sz w:val="28"/>
          <w:szCs w:val="28"/>
        </w:rPr>
        <w:t xml:space="preserve">б) об объеме бюджетных средств, затраченных на содержание </w:t>
      </w:r>
      <w:r w:rsidR="00B23E7A" w:rsidRPr="00B23E7A">
        <w:rPr>
          <w:rFonts w:ascii="Times New Roman" w:hAnsi="Times New Roman" w:cs="Times New Roman"/>
          <w:sz w:val="28"/>
          <w:szCs w:val="28"/>
        </w:rPr>
        <w:t>отдела</w:t>
      </w:r>
      <w:r w:rsidR="00EE1660">
        <w:rPr>
          <w:rFonts w:ascii="Times New Roman" w:hAnsi="Times New Roman" w:cs="Times New Roman"/>
          <w:sz w:val="28"/>
          <w:szCs w:val="28"/>
        </w:rPr>
        <w:t xml:space="preserve"> финансового</w:t>
      </w:r>
      <w:r w:rsidR="00B23E7A" w:rsidRPr="00B23E7A">
        <w:rPr>
          <w:rFonts w:ascii="Times New Roman" w:hAnsi="Times New Roman" w:cs="Times New Roman"/>
          <w:sz w:val="28"/>
          <w:szCs w:val="28"/>
        </w:rPr>
        <w:t xml:space="preserve"> </w:t>
      </w:r>
      <w:r w:rsidRPr="00B23E7A">
        <w:rPr>
          <w:rFonts w:ascii="Times New Roman" w:hAnsi="Times New Roman" w:cs="Times New Roman"/>
          <w:sz w:val="28"/>
          <w:szCs w:val="28"/>
        </w:rPr>
        <w:t>контроля;</w:t>
      </w:r>
    </w:p>
    <w:p w:rsidR="00F14ED3" w:rsidRPr="00B23E7A" w:rsidRDefault="00F14ED3" w:rsidP="00033291">
      <w:pPr>
        <w:pStyle w:val="ConsPlusNormal"/>
        <w:ind w:firstLine="682"/>
        <w:jc w:val="both"/>
        <w:rPr>
          <w:rFonts w:ascii="Times New Roman" w:hAnsi="Times New Roman" w:cs="Times New Roman"/>
          <w:sz w:val="28"/>
          <w:szCs w:val="28"/>
        </w:rPr>
      </w:pPr>
      <w:r w:rsidRPr="00B23E7A">
        <w:rPr>
          <w:rFonts w:ascii="Times New Roman" w:hAnsi="Times New Roman" w:cs="Times New Roman"/>
          <w:sz w:val="28"/>
          <w:szCs w:val="28"/>
        </w:rPr>
        <w:t xml:space="preserve">в) об объеме бюджетных средств, затраченных при назначении (организации) экспертиз, необходимых для проведения контрольных мероприятий, и привлечении независимых экспертов (специализированных </w:t>
      </w:r>
      <w:r w:rsidRPr="00B23E7A">
        <w:rPr>
          <w:rFonts w:ascii="Times New Roman" w:hAnsi="Times New Roman" w:cs="Times New Roman"/>
          <w:sz w:val="28"/>
          <w:szCs w:val="28"/>
        </w:rPr>
        <w:lastRenderedPageBreak/>
        <w:t>экспертных организаций);</w:t>
      </w:r>
    </w:p>
    <w:p w:rsidR="00F14ED3" w:rsidRPr="00B23E7A" w:rsidRDefault="00F14ED3" w:rsidP="00033291">
      <w:pPr>
        <w:pStyle w:val="ConsPlusNormal"/>
        <w:ind w:firstLine="682"/>
        <w:jc w:val="both"/>
        <w:rPr>
          <w:rFonts w:ascii="Times New Roman" w:hAnsi="Times New Roman" w:cs="Times New Roman"/>
          <w:sz w:val="28"/>
          <w:szCs w:val="28"/>
        </w:rPr>
      </w:pPr>
      <w:r w:rsidRPr="00B23E7A">
        <w:rPr>
          <w:rFonts w:ascii="Times New Roman" w:hAnsi="Times New Roman" w:cs="Times New Roman"/>
          <w:sz w:val="28"/>
          <w:szCs w:val="28"/>
        </w:rPr>
        <w:t>г) о количестве нарушений, выявленных</w:t>
      </w:r>
      <w:r w:rsidR="00B23E7A" w:rsidRPr="00B23E7A">
        <w:rPr>
          <w:rFonts w:ascii="Times New Roman" w:hAnsi="Times New Roman" w:cs="Times New Roman"/>
          <w:sz w:val="28"/>
          <w:szCs w:val="28"/>
        </w:rPr>
        <w:t xml:space="preserve"> отделом</w:t>
      </w:r>
      <w:r w:rsidR="00EE1660">
        <w:rPr>
          <w:rFonts w:ascii="Times New Roman" w:hAnsi="Times New Roman" w:cs="Times New Roman"/>
          <w:sz w:val="28"/>
          <w:szCs w:val="28"/>
        </w:rPr>
        <w:t xml:space="preserve"> финансового </w:t>
      </w:r>
      <w:r w:rsidRPr="00B23E7A">
        <w:rPr>
          <w:rFonts w:ascii="Times New Roman" w:hAnsi="Times New Roman" w:cs="Times New Roman"/>
          <w:sz w:val="28"/>
          <w:szCs w:val="28"/>
        </w:rPr>
        <w:t>контроля;</w:t>
      </w:r>
    </w:p>
    <w:p w:rsidR="00F14ED3" w:rsidRPr="00B23E7A" w:rsidRDefault="00F14ED3" w:rsidP="00033291">
      <w:pPr>
        <w:pStyle w:val="ConsPlusNormal"/>
        <w:ind w:firstLine="682"/>
        <w:jc w:val="both"/>
        <w:rPr>
          <w:rFonts w:ascii="Times New Roman" w:hAnsi="Times New Roman" w:cs="Times New Roman"/>
          <w:sz w:val="28"/>
          <w:szCs w:val="28"/>
        </w:rPr>
      </w:pPr>
      <w:r w:rsidRPr="00B23E7A">
        <w:rPr>
          <w:rFonts w:ascii="Times New Roman" w:hAnsi="Times New Roman" w:cs="Times New Roman"/>
          <w:sz w:val="28"/>
          <w:szCs w:val="28"/>
        </w:rPr>
        <w:t>д) о реализации результатов контрольных мероприятий в части:</w:t>
      </w:r>
    </w:p>
    <w:p w:rsidR="00F14ED3" w:rsidRPr="00B23E7A" w:rsidRDefault="00F14ED3" w:rsidP="00033291">
      <w:pPr>
        <w:pStyle w:val="ConsPlusNormal"/>
        <w:ind w:firstLine="682"/>
        <w:jc w:val="both"/>
        <w:rPr>
          <w:rFonts w:ascii="Times New Roman" w:hAnsi="Times New Roman" w:cs="Times New Roman"/>
          <w:sz w:val="28"/>
          <w:szCs w:val="28"/>
        </w:rPr>
      </w:pPr>
      <w:r w:rsidRPr="00B23E7A">
        <w:rPr>
          <w:rFonts w:ascii="Times New Roman" w:hAnsi="Times New Roman" w:cs="Times New Roman"/>
          <w:sz w:val="28"/>
          <w:szCs w:val="28"/>
        </w:rPr>
        <w:t xml:space="preserve">направленных объектам контроля представлений и предписаний </w:t>
      </w:r>
      <w:r w:rsidR="00B23E7A" w:rsidRPr="00B23E7A">
        <w:rPr>
          <w:rFonts w:ascii="Times New Roman" w:hAnsi="Times New Roman" w:cs="Times New Roman"/>
          <w:sz w:val="28"/>
          <w:szCs w:val="28"/>
        </w:rPr>
        <w:t>отдела</w:t>
      </w:r>
      <w:r w:rsidR="00EE1660">
        <w:rPr>
          <w:rFonts w:ascii="Times New Roman" w:hAnsi="Times New Roman" w:cs="Times New Roman"/>
          <w:sz w:val="28"/>
          <w:szCs w:val="28"/>
        </w:rPr>
        <w:t xml:space="preserve"> финансового </w:t>
      </w:r>
      <w:r w:rsidRPr="00B23E7A">
        <w:rPr>
          <w:rFonts w:ascii="Times New Roman" w:hAnsi="Times New Roman" w:cs="Times New Roman"/>
          <w:sz w:val="28"/>
          <w:szCs w:val="28"/>
        </w:rPr>
        <w:t>контроля;</w:t>
      </w:r>
    </w:p>
    <w:p w:rsidR="00F14ED3" w:rsidRPr="00B23E7A" w:rsidRDefault="00F14ED3" w:rsidP="00033291">
      <w:pPr>
        <w:pStyle w:val="ConsPlusNormal"/>
        <w:ind w:firstLine="682"/>
        <w:jc w:val="both"/>
        <w:rPr>
          <w:rFonts w:ascii="Times New Roman" w:hAnsi="Times New Roman" w:cs="Times New Roman"/>
          <w:sz w:val="28"/>
          <w:szCs w:val="28"/>
        </w:rPr>
      </w:pPr>
      <w:r w:rsidRPr="00B23E7A">
        <w:rPr>
          <w:rFonts w:ascii="Times New Roman" w:hAnsi="Times New Roman" w:cs="Times New Roman"/>
          <w:sz w:val="28"/>
          <w:szCs w:val="28"/>
        </w:rPr>
        <w:t xml:space="preserve">информации, направленной </w:t>
      </w:r>
      <w:r w:rsidR="00B23E7A" w:rsidRPr="00B23E7A">
        <w:rPr>
          <w:rFonts w:ascii="Times New Roman" w:hAnsi="Times New Roman" w:cs="Times New Roman"/>
          <w:sz w:val="28"/>
          <w:szCs w:val="28"/>
        </w:rPr>
        <w:t>отделом</w:t>
      </w:r>
      <w:r w:rsidR="00EE1660">
        <w:rPr>
          <w:rFonts w:ascii="Times New Roman" w:hAnsi="Times New Roman" w:cs="Times New Roman"/>
          <w:sz w:val="28"/>
          <w:szCs w:val="28"/>
        </w:rPr>
        <w:t xml:space="preserve"> финансового </w:t>
      </w:r>
      <w:r w:rsidRPr="00B23E7A">
        <w:rPr>
          <w:rFonts w:ascii="Times New Roman" w:hAnsi="Times New Roman" w:cs="Times New Roman"/>
          <w:sz w:val="28"/>
          <w:szCs w:val="28"/>
        </w:rPr>
        <w:t xml:space="preserve">контроля правоохранительным органам, органам прокуратуры и иным </w:t>
      </w:r>
      <w:r w:rsidR="00776371">
        <w:rPr>
          <w:rFonts w:ascii="Times New Roman" w:hAnsi="Times New Roman" w:cs="Times New Roman"/>
          <w:sz w:val="28"/>
          <w:szCs w:val="28"/>
        </w:rPr>
        <w:t>муниципальным</w:t>
      </w:r>
      <w:r w:rsidRPr="00B23E7A">
        <w:rPr>
          <w:rFonts w:ascii="Times New Roman" w:hAnsi="Times New Roman" w:cs="Times New Roman"/>
          <w:sz w:val="28"/>
          <w:szCs w:val="28"/>
        </w:rPr>
        <w:t xml:space="preserve"> органам;</w:t>
      </w:r>
    </w:p>
    <w:p w:rsidR="00F14ED3" w:rsidRPr="00B23E7A" w:rsidRDefault="00F14ED3" w:rsidP="00033291">
      <w:pPr>
        <w:pStyle w:val="ConsPlusNormal"/>
        <w:ind w:firstLine="682"/>
        <w:jc w:val="both"/>
        <w:rPr>
          <w:rFonts w:ascii="Times New Roman" w:hAnsi="Times New Roman" w:cs="Times New Roman"/>
          <w:sz w:val="28"/>
          <w:szCs w:val="28"/>
        </w:rPr>
      </w:pPr>
      <w:r w:rsidRPr="00B23E7A">
        <w:rPr>
          <w:rFonts w:ascii="Times New Roman" w:hAnsi="Times New Roman" w:cs="Times New Roman"/>
          <w:sz w:val="28"/>
          <w:szCs w:val="28"/>
        </w:rPr>
        <w:t xml:space="preserve">поданных </w:t>
      </w:r>
      <w:r w:rsidR="00B23E7A" w:rsidRPr="00B23E7A">
        <w:rPr>
          <w:rFonts w:ascii="Times New Roman" w:hAnsi="Times New Roman" w:cs="Times New Roman"/>
          <w:sz w:val="28"/>
          <w:szCs w:val="28"/>
        </w:rPr>
        <w:t>отделом</w:t>
      </w:r>
      <w:r w:rsidRPr="00B23E7A">
        <w:rPr>
          <w:rFonts w:ascii="Times New Roman" w:hAnsi="Times New Roman" w:cs="Times New Roman"/>
          <w:sz w:val="28"/>
          <w:szCs w:val="28"/>
        </w:rPr>
        <w:t xml:space="preserve"> </w:t>
      </w:r>
      <w:r w:rsidR="00EE1660">
        <w:rPr>
          <w:rFonts w:ascii="Times New Roman" w:hAnsi="Times New Roman" w:cs="Times New Roman"/>
          <w:sz w:val="28"/>
          <w:szCs w:val="28"/>
        </w:rPr>
        <w:t xml:space="preserve">финансового </w:t>
      </w:r>
      <w:r w:rsidRPr="00B23E7A">
        <w:rPr>
          <w:rFonts w:ascii="Times New Roman" w:hAnsi="Times New Roman" w:cs="Times New Roman"/>
          <w:sz w:val="28"/>
          <w:szCs w:val="28"/>
        </w:rPr>
        <w:t>контроля по основаниям, предусмотренным Бюджетным кодексом Российской Федерации, исковых заявлений в суды о возмещении объектом контроля ущерба, причиненного соответственно муниципальному образованию</w:t>
      </w:r>
      <w:r w:rsidR="00B23E7A" w:rsidRPr="00B23E7A">
        <w:rPr>
          <w:rFonts w:ascii="Times New Roman" w:hAnsi="Times New Roman" w:cs="Times New Roman"/>
          <w:sz w:val="28"/>
          <w:szCs w:val="28"/>
        </w:rPr>
        <w:t xml:space="preserve"> «Сальский район»</w:t>
      </w:r>
      <w:r w:rsidRPr="00B23E7A">
        <w:rPr>
          <w:rFonts w:ascii="Times New Roman" w:hAnsi="Times New Roman" w:cs="Times New Roman"/>
          <w:sz w:val="28"/>
          <w:szCs w:val="28"/>
        </w:rPr>
        <w:t xml:space="preserve">, о признании осуществленных закупок товаров, работ, услуг для обеспечения </w:t>
      </w:r>
      <w:r w:rsidR="00B23E7A" w:rsidRPr="00B23E7A">
        <w:rPr>
          <w:rFonts w:ascii="Times New Roman" w:hAnsi="Times New Roman" w:cs="Times New Roman"/>
          <w:sz w:val="28"/>
          <w:szCs w:val="28"/>
        </w:rPr>
        <w:t>муниципальных</w:t>
      </w:r>
      <w:r w:rsidRPr="00B23E7A">
        <w:rPr>
          <w:rFonts w:ascii="Times New Roman" w:hAnsi="Times New Roman" w:cs="Times New Roman"/>
          <w:sz w:val="28"/>
          <w:szCs w:val="28"/>
        </w:rPr>
        <w:t xml:space="preserve"> нужд недействительными;</w:t>
      </w:r>
    </w:p>
    <w:p w:rsidR="00F14ED3" w:rsidRPr="00B23E7A" w:rsidRDefault="00F14ED3" w:rsidP="00033291">
      <w:pPr>
        <w:pStyle w:val="ConsPlusNormal"/>
        <w:ind w:firstLine="682"/>
        <w:jc w:val="both"/>
        <w:rPr>
          <w:rFonts w:ascii="Times New Roman" w:hAnsi="Times New Roman" w:cs="Times New Roman"/>
          <w:sz w:val="28"/>
          <w:szCs w:val="28"/>
        </w:rPr>
      </w:pPr>
      <w:r w:rsidRPr="00B23E7A">
        <w:rPr>
          <w:rFonts w:ascii="Times New Roman" w:hAnsi="Times New Roman" w:cs="Times New Roman"/>
          <w:sz w:val="28"/>
          <w:szCs w:val="28"/>
        </w:rPr>
        <w:t xml:space="preserve">осуществляемого </w:t>
      </w:r>
      <w:r w:rsidR="00B23E7A" w:rsidRPr="00B23E7A">
        <w:rPr>
          <w:rFonts w:ascii="Times New Roman" w:hAnsi="Times New Roman" w:cs="Times New Roman"/>
          <w:sz w:val="28"/>
          <w:szCs w:val="28"/>
        </w:rPr>
        <w:t>отделом</w:t>
      </w:r>
      <w:r w:rsidRPr="00B23E7A">
        <w:rPr>
          <w:rFonts w:ascii="Times New Roman" w:hAnsi="Times New Roman" w:cs="Times New Roman"/>
          <w:sz w:val="28"/>
          <w:szCs w:val="28"/>
        </w:rPr>
        <w:t xml:space="preserve"> </w:t>
      </w:r>
      <w:r w:rsidR="00EE1660">
        <w:rPr>
          <w:rFonts w:ascii="Times New Roman" w:hAnsi="Times New Roman" w:cs="Times New Roman"/>
          <w:sz w:val="28"/>
          <w:szCs w:val="28"/>
        </w:rPr>
        <w:t xml:space="preserve">финансового </w:t>
      </w:r>
      <w:r w:rsidRPr="00B23E7A">
        <w:rPr>
          <w:rFonts w:ascii="Times New Roman" w:hAnsi="Times New Roman" w:cs="Times New Roman"/>
          <w:sz w:val="28"/>
          <w:szCs w:val="28"/>
        </w:rPr>
        <w:t>контроля производства по делам об административных правонарушениях, направленного на реализацию результатов контрольных мероприятий;</w:t>
      </w:r>
    </w:p>
    <w:p w:rsidR="00F14ED3" w:rsidRPr="00B23E7A" w:rsidRDefault="00F14ED3" w:rsidP="00033291">
      <w:pPr>
        <w:pStyle w:val="ConsPlusNormal"/>
        <w:ind w:firstLine="682"/>
        <w:jc w:val="both"/>
        <w:rPr>
          <w:rFonts w:ascii="Times New Roman" w:hAnsi="Times New Roman" w:cs="Times New Roman"/>
          <w:sz w:val="28"/>
          <w:szCs w:val="28"/>
        </w:rPr>
      </w:pPr>
      <w:r w:rsidRPr="00B23E7A">
        <w:rPr>
          <w:rFonts w:ascii="Times New Roman" w:hAnsi="Times New Roman" w:cs="Times New Roman"/>
          <w:sz w:val="28"/>
          <w:szCs w:val="28"/>
        </w:rPr>
        <w:t xml:space="preserve">направленных </w:t>
      </w:r>
      <w:r w:rsidR="00B23E7A" w:rsidRPr="00B23E7A">
        <w:rPr>
          <w:rFonts w:ascii="Times New Roman" w:hAnsi="Times New Roman" w:cs="Times New Roman"/>
          <w:sz w:val="28"/>
          <w:szCs w:val="28"/>
        </w:rPr>
        <w:t xml:space="preserve">отделом </w:t>
      </w:r>
      <w:r w:rsidR="00EE1660">
        <w:rPr>
          <w:rFonts w:ascii="Times New Roman" w:hAnsi="Times New Roman" w:cs="Times New Roman"/>
          <w:sz w:val="28"/>
          <w:szCs w:val="28"/>
        </w:rPr>
        <w:t xml:space="preserve">финансового </w:t>
      </w:r>
      <w:r w:rsidR="00B23E7A" w:rsidRPr="00B23E7A">
        <w:rPr>
          <w:rFonts w:ascii="Times New Roman" w:hAnsi="Times New Roman" w:cs="Times New Roman"/>
          <w:sz w:val="28"/>
          <w:szCs w:val="28"/>
        </w:rPr>
        <w:t>контроля в финансовые органы уведомления</w:t>
      </w:r>
      <w:r w:rsidRPr="00B23E7A">
        <w:rPr>
          <w:rFonts w:ascii="Times New Roman" w:hAnsi="Times New Roman" w:cs="Times New Roman"/>
          <w:sz w:val="28"/>
          <w:szCs w:val="28"/>
        </w:rPr>
        <w:t xml:space="preserve"> о применении бюджетных мер принуждения;</w:t>
      </w:r>
    </w:p>
    <w:p w:rsidR="00F14ED3" w:rsidRPr="00B23E7A" w:rsidRDefault="00F14ED3" w:rsidP="00033291">
      <w:pPr>
        <w:pStyle w:val="ConsPlusNormal"/>
        <w:ind w:firstLine="682"/>
        <w:jc w:val="both"/>
        <w:rPr>
          <w:rFonts w:ascii="Times New Roman" w:hAnsi="Times New Roman" w:cs="Times New Roman"/>
          <w:sz w:val="28"/>
          <w:szCs w:val="28"/>
        </w:rPr>
      </w:pPr>
      <w:r w:rsidRPr="00B23E7A">
        <w:rPr>
          <w:rFonts w:ascii="Times New Roman" w:hAnsi="Times New Roman" w:cs="Times New Roman"/>
          <w:sz w:val="28"/>
          <w:szCs w:val="28"/>
        </w:rPr>
        <w:t>е) о жалобах и исковых заявлениях на решения</w:t>
      </w:r>
      <w:r w:rsidR="00B23E7A" w:rsidRPr="00B23E7A">
        <w:rPr>
          <w:rFonts w:ascii="Times New Roman" w:hAnsi="Times New Roman" w:cs="Times New Roman"/>
          <w:sz w:val="28"/>
          <w:szCs w:val="28"/>
        </w:rPr>
        <w:t xml:space="preserve"> отдела</w:t>
      </w:r>
      <w:r w:rsidRPr="00B23E7A">
        <w:rPr>
          <w:rFonts w:ascii="Times New Roman" w:hAnsi="Times New Roman" w:cs="Times New Roman"/>
          <w:sz w:val="28"/>
          <w:szCs w:val="28"/>
        </w:rPr>
        <w:t xml:space="preserve"> </w:t>
      </w:r>
      <w:r w:rsidR="00B87957">
        <w:rPr>
          <w:rFonts w:ascii="Times New Roman" w:hAnsi="Times New Roman" w:cs="Times New Roman"/>
          <w:sz w:val="28"/>
          <w:szCs w:val="28"/>
        </w:rPr>
        <w:t xml:space="preserve">финансового </w:t>
      </w:r>
      <w:r w:rsidRPr="00B23E7A">
        <w:rPr>
          <w:rFonts w:ascii="Times New Roman" w:hAnsi="Times New Roman" w:cs="Times New Roman"/>
          <w:sz w:val="28"/>
          <w:szCs w:val="28"/>
        </w:rPr>
        <w:t xml:space="preserve">контроля, а также жалобах на действия (бездействие) должностных лиц </w:t>
      </w:r>
      <w:r w:rsidR="00B23E7A" w:rsidRPr="00B23E7A">
        <w:rPr>
          <w:rFonts w:ascii="Times New Roman" w:hAnsi="Times New Roman" w:cs="Times New Roman"/>
          <w:sz w:val="28"/>
          <w:szCs w:val="28"/>
        </w:rPr>
        <w:t>отдела</w:t>
      </w:r>
      <w:r w:rsidRPr="00B23E7A">
        <w:rPr>
          <w:rFonts w:ascii="Times New Roman" w:hAnsi="Times New Roman" w:cs="Times New Roman"/>
          <w:sz w:val="28"/>
          <w:szCs w:val="28"/>
        </w:rPr>
        <w:t xml:space="preserve"> </w:t>
      </w:r>
      <w:r w:rsidR="00B87957">
        <w:rPr>
          <w:rFonts w:ascii="Times New Roman" w:hAnsi="Times New Roman" w:cs="Times New Roman"/>
          <w:sz w:val="28"/>
          <w:szCs w:val="28"/>
        </w:rPr>
        <w:t xml:space="preserve">финансового </w:t>
      </w:r>
      <w:r w:rsidRPr="00B23E7A">
        <w:rPr>
          <w:rFonts w:ascii="Times New Roman" w:hAnsi="Times New Roman" w:cs="Times New Roman"/>
          <w:sz w:val="28"/>
          <w:szCs w:val="28"/>
        </w:rPr>
        <w:t xml:space="preserve">контроля при осуществлении ими полномочий по внутреннему </w:t>
      </w:r>
      <w:r w:rsidR="00B23E7A" w:rsidRPr="00B23E7A">
        <w:rPr>
          <w:rFonts w:ascii="Times New Roman" w:hAnsi="Times New Roman" w:cs="Times New Roman"/>
          <w:sz w:val="28"/>
          <w:szCs w:val="28"/>
        </w:rPr>
        <w:t>муниципальному</w:t>
      </w:r>
      <w:r w:rsidRPr="00B23E7A">
        <w:rPr>
          <w:rFonts w:ascii="Times New Roman" w:hAnsi="Times New Roman" w:cs="Times New Roman"/>
          <w:sz w:val="28"/>
          <w:szCs w:val="28"/>
        </w:rPr>
        <w:t xml:space="preserve"> финансовому контролю.</w:t>
      </w:r>
    </w:p>
    <w:p w:rsidR="00F14ED3" w:rsidRPr="00B23E7A" w:rsidRDefault="00A516DB" w:rsidP="00033291">
      <w:pPr>
        <w:pStyle w:val="ConsPlusNormal"/>
        <w:ind w:firstLine="682"/>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lang w:val="en-US"/>
        </w:rPr>
        <w:t>2</w:t>
      </w:r>
      <w:r w:rsidR="00F14ED3" w:rsidRPr="00B23E7A">
        <w:rPr>
          <w:rFonts w:ascii="Times New Roman" w:hAnsi="Times New Roman" w:cs="Times New Roman"/>
          <w:sz w:val="28"/>
          <w:szCs w:val="28"/>
        </w:rPr>
        <w:t>.</w:t>
      </w:r>
      <w:r w:rsidR="002557C5">
        <w:rPr>
          <w:rFonts w:ascii="Times New Roman" w:hAnsi="Times New Roman" w:cs="Times New Roman"/>
          <w:sz w:val="28"/>
          <w:szCs w:val="28"/>
          <w:lang w:val="en-US"/>
        </w:rPr>
        <w:t>3</w:t>
      </w:r>
      <w:r w:rsidR="002557C5" w:rsidRPr="002557C5">
        <w:rPr>
          <w:rFonts w:ascii="Times New Roman" w:hAnsi="Times New Roman" w:cs="Times New Roman"/>
          <w:sz w:val="28"/>
          <w:szCs w:val="28"/>
        </w:rPr>
        <w:t>.</w:t>
      </w:r>
      <w:r w:rsidR="00F14ED3" w:rsidRPr="00B23E7A">
        <w:rPr>
          <w:rFonts w:ascii="Times New Roman" w:hAnsi="Times New Roman" w:cs="Times New Roman"/>
          <w:sz w:val="28"/>
          <w:szCs w:val="28"/>
        </w:rPr>
        <w:t xml:space="preserve"> При необходимости раскрытия дополнительной информации об осуществлении внутреннего </w:t>
      </w:r>
      <w:r w:rsidR="00B23E7A" w:rsidRPr="00B23E7A">
        <w:rPr>
          <w:rFonts w:ascii="Times New Roman" w:hAnsi="Times New Roman" w:cs="Times New Roman"/>
          <w:sz w:val="28"/>
          <w:szCs w:val="28"/>
        </w:rPr>
        <w:t>муниципального</w:t>
      </w:r>
      <w:r w:rsidR="00F14ED3" w:rsidRPr="00B23E7A">
        <w:rPr>
          <w:rFonts w:ascii="Times New Roman" w:hAnsi="Times New Roman" w:cs="Times New Roman"/>
          <w:sz w:val="28"/>
          <w:szCs w:val="28"/>
        </w:rPr>
        <w:t xml:space="preserve"> финансового контроля в пояснительную записку включаются описание и характеристика показателей, содержащихся в </w:t>
      </w:r>
      <w:hyperlink w:anchor="Par104" w:tooltip="ОТЧЕТ" w:history="1">
        <w:r w:rsidR="00F14ED3" w:rsidRPr="00B23E7A">
          <w:rPr>
            <w:rFonts w:ascii="Times New Roman" w:hAnsi="Times New Roman" w:cs="Times New Roman"/>
            <w:sz w:val="28"/>
            <w:szCs w:val="28"/>
          </w:rPr>
          <w:t>отчете</w:t>
        </w:r>
      </w:hyperlink>
      <w:r w:rsidR="00F14ED3" w:rsidRPr="00B23E7A">
        <w:rPr>
          <w:rFonts w:ascii="Times New Roman" w:hAnsi="Times New Roman" w:cs="Times New Roman"/>
          <w:sz w:val="28"/>
          <w:szCs w:val="28"/>
        </w:rPr>
        <w:t>.</w:t>
      </w:r>
    </w:p>
    <w:p w:rsidR="00F14ED3" w:rsidRPr="00B23E7A" w:rsidRDefault="00F14ED3" w:rsidP="00033291">
      <w:pPr>
        <w:pStyle w:val="ConsPlusNormal"/>
        <w:ind w:firstLine="682"/>
        <w:jc w:val="both"/>
        <w:rPr>
          <w:rFonts w:ascii="Times New Roman" w:hAnsi="Times New Roman" w:cs="Times New Roman"/>
          <w:sz w:val="28"/>
          <w:szCs w:val="28"/>
        </w:rPr>
      </w:pPr>
    </w:p>
    <w:p w:rsidR="00F14ED3" w:rsidRPr="00A516DB" w:rsidRDefault="00461494" w:rsidP="00594948">
      <w:pPr>
        <w:pStyle w:val="ConsPlusTitle"/>
        <w:jc w:val="center"/>
        <w:outlineLvl w:val="1"/>
        <w:rPr>
          <w:b w:val="0"/>
          <w:sz w:val="28"/>
          <w:szCs w:val="28"/>
        </w:rPr>
      </w:pPr>
      <w:r w:rsidRPr="00A516DB">
        <w:rPr>
          <w:b w:val="0"/>
          <w:sz w:val="28"/>
          <w:szCs w:val="28"/>
          <w:lang w:val="en-US"/>
        </w:rPr>
        <w:t>X</w:t>
      </w:r>
      <w:r w:rsidR="00DD5523" w:rsidRPr="00A516DB">
        <w:rPr>
          <w:b w:val="0"/>
          <w:sz w:val="28"/>
          <w:szCs w:val="28"/>
          <w:lang w:val="en-US"/>
        </w:rPr>
        <w:t>I</w:t>
      </w:r>
      <w:r w:rsidRPr="00A516DB">
        <w:rPr>
          <w:b w:val="0"/>
          <w:sz w:val="28"/>
          <w:szCs w:val="28"/>
        </w:rPr>
        <w:t>I</w:t>
      </w:r>
      <w:r w:rsidR="00A516DB" w:rsidRPr="00A516DB">
        <w:rPr>
          <w:b w:val="0"/>
          <w:sz w:val="28"/>
          <w:szCs w:val="28"/>
          <w:lang w:val="en-US"/>
        </w:rPr>
        <w:t>I</w:t>
      </w:r>
      <w:r w:rsidRPr="00A516DB">
        <w:rPr>
          <w:b w:val="0"/>
          <w:sz w:val="28"/>
          <w:szCs w:val="28"/>
        </w:rPr>
        <w:t xml:space="preserve">. </w:t>
      </w:r>
      <w:r w:rsidR="00F14ED3" w:rsidRPr="00A516DB">
        <w:rPr>
          <w:b w:val="0"/>
          <w:sz w:val="28"/>
          <w:szCs w:val="28"/>
        </w:rPr>
        <w:t>Представление отчета о результатах контрольной</w:t>
      </w:r>
    </w:p>
    <w:p w:rsidR="00F14ED3" w:rsidRPr="00A516DB" w:rsidRDefault="00F14ED3" w:rsidP="00594948">
      <w:pPr>
        <w:pStyle w:val="ConsPlusTitle"/>
        <w:jc w:val="center"/>
        <w:rPr>
          <w:b w:val="0"/>
          <w:sz w:val="28"/>
          <w:szCs w:val="28"/>
        </w:rPr>
      </w:pPr>
      <w:r w:rsidRPr="00A516DB">
        <w:rPr>
          <w:b w:val="0"/>
          <w:sz w:val="28"/>
          <w:szCs w:val="28"/>
        </w:rPr>
        <w:t>деятельности о</w:t>
      </w:r>
      <w:r w:rsidR="00E57B4F">
        <w:rPr>
          <w:b w:val="0"/>
          <w:sz w:val="28"/>
          <w:szCs w:val="28"/>
        </w:rPr>
        <w:t>тдела</w:t>
      </w:r>
      <w:r w:rsidRPr="00A516DB">
        <w:rPr>
          <w:b w:val="0"/>
          <w:sz w:val="28"/>
          <w:szCs w:val="28"/>
        </w:rPr>
        <w:t xml:space="preserve"> </w:t>
      </w:r>
      <w:r w:rsidR="00B87957">
        <w:rPr>
          <w:b w:val="0"/>
          <w:sz w:val="28"/>
          <w:szCs w:val="28"/>
        </w:rPr>
        <w:t xml:space="preserve">финансового </w:t>
      </w:r>
      <w:r w:rsidRPr="00A516DB">
        <w:rPr>
          <w:b w:val="0"/>
          <w:sz w:val="28"/>
          <w:szCs w:val="28"/>
        </w:rPr>
        <w:t>контроля и его опубликование</w:t>
      </w:r>
    </w:p>
    <w:p w:rsidR="00F14ED3" w:rsidRPr="00B23E7A" w:rsidRDefault="00F14ED3" w:rsidP="00033291">
      <w:pPr>
        <w:pStyle w:val="ConsPlusNormal"/>
        <w:ind w:firstLine="682"/>
        <w:jc w:val="both"/>
        <w:rPr>
          <w:rFonts w:ascii="Times New Roman" w:hAnsi="Times New Roman" w:cs="Times New Roman"/>
          <w:sz w:val="28"/>
          <w:szCs w:val="28"/>
        </w:rPr>
      </w:pPr>
    </w:p>
    <w:p w:rsidR="00F14ED3" w:rsidRPr="00B23E7A" w:rsidRDefault="00F14ED3" w:rsidP="00033291">
      <w:pPr>
        <w:pStyle w:val="ConsPlusNormal"/>
        <w:ind w:firstLine="682"/>
        <w:jc w:val="both"/>
        <w:rPr>
          <w:rFonts w:ascii="Times New Roman" w:hAnsi="Times New Roman" w:cs="Times New Roman"/>
          <w:sz w:val="28"/>
          <w:szCs w:val="28"/>
        </w:rPr>
      </w:pPr>
      <w:r w:rsidRPr="00B23E7A">
        <w:rPr>
          <w:rFonts w:ascii="Times New Roman" w:hAnsi="Times New Roman" w:cs="Times New Roman"/>
          <w:sz w:val="28"/>
          <w:szCs w:val="28"/>
        </w:rPr>
        <w:t>1</w:t>
      </w:r>
      <w:r w:rsidR="00A516DB" w:rsidRPr="00E57B4F">
        <w:rPr>
          <w:rFonts w:ascii="Times New Roman" w:hAnsi="Times New Roman" w:cs="Times New Roman"/>
          <w:sz w:val="28"/>
          <w:szCs w:val="28"/>
        </w:rPr>
        <w:t>3</w:t>
      </w:r>
      <w:r w:rsidR="00DD5523" w:rsidRPr="002557C5">
        <w:rPr>
          <w:rFonts w:ascii="Times New Roman" w:hAnsi="Times New Roman" w:cs="Times New Roman"/>
          <w:sz w:val="28"/>
          <w:szCs w:val="28"/>
        </w:rPr>
        <w:t>.1</w:t>
      </w:r>
      <w:r w:rsidRPr="00B23E7A">
        <w:rPr>
          <w:rFonts w:ascii="Times New Roman" w:hAnsi="Times New Roman" w:cs="Times New Roman"/>
          <w:sz w:val="28"/>
          <w:szCs w:val="28"/>
        </w:rPr>
        <w:t xml:space="preserve">. </w:t>
      </w:r>
      <w:hyperlink w:anchor="Par104" w:tooltip="ОТЧЕТ" w:history="1">
        <w:r w:rsidRPr="00B23E7A">
          <w:rPr>
            <w:rFonts w:ascii="Times New Roman" w:hAnsi="Times New Roman" w:cs="Times New Roman"/>
            <w:sz w:val="28"/>
            <w:szCs w:val="28"/>
          </w:rPr>
          <w:t>Отчет</w:t>
        </w:r>
      </w:hyperlink>
      <w:r w:rsidRPr="00B23E7A">
        <w:rPr>
          <w:rFonts w:ascii="Times New Roman" w:hAnsi="Times New Roman" w:cs="Times New Roman"/>
          <w:sz w:val="28"/>
          <w:szCs w:val="28"/>
        </w:rPr>
        <w:t xml:space="preserve"> и пояснительная записка </w:t>
      </w:r>
      <w:r w:rsidR="004273B9">
        <w:rPr>
          <w:rFonts w:ascii="Times New Roman" w:hAnsi="Times New Roman" w:cs="Times New Roman"/>
          <w:sz w:val="28"/>
          <w:szCs w:val="28"/>
        </w:rPr>
        <w:t xml:space="preserve">к нему представляются ежегодно </w:t>
      </w:r>
      <w:r w:rsidRPr="00B23E7A">
        <w:rPr>
          <w:rFonts w:ascii="Times New Roman" w:hAnsi="Times New Roman" w:cs="Times New Roman"/>
          <w:sz w:val="28"/>
          <w:szCs w:val="28"/>
        </w:rPr>
        <w:t xml:space="preserve">до 1 </w:t>
      </w:r>
      <w:r w:rsidR="004273B9">
        <w:rPr>
          <w:rFonts w:ascii="Times New Roman" w:hAnsi="Times New Roman" w:cs="Times New Roman"/>
          <w:sz w:val="28"/>
          <w:szCs w:val="28"/>
        </w:rPr>
        <w:t>февраля</w:t>
      </w:r>
      <w:r w:rsidRPr="00B23E7A">
        <w:rPr>
          <w:rFonts w:ascii="Times New Roman" w:hAnsi="Times New Roman" w:cs="Times New Roman"/>
          <w:sz w:val="28"/>
          <w:szCs w:val="28"/>
        </w:rPr>
        <w:t>, следующего за отчетным, на бумажном носителе и (или) в электронной форме, в том числе с применением автоматиз</w:t>
      </w:r>
      <w:r w:rsidR="004273B9">
        <w:rPr>
          <w:rFonts w:ascii="Times New Roman" w:hAnsi="Times New Roman" w:cs="Times New Roman"/>
          <w:sz w:val="28"/>
          <w:szCs w:val="28"/>
        </w:rPr>
        <w:t xml:space="preserve">ированных информационных систем, </w:t>
      </w:r>
      <w:r w:rsidR="00B23E7A" w:rsidRPr="00B23E7A">
        <w:rPr>
          <w:rFonts w:ascii="Times New Roman" w:hAnsi="Times New Roman" w:cs="Times New Roman"/>
          <w:sz w:val="28"/>
          <w:szCs w:val="28"/>
        </w:rPr>
        <w:t>отделом</w:t>
      </w:r>
      <w:r w:rsidRPr="00B23E7A">
        <w:rPr>
          <w:rFonts w:ascii="Times New Roman" w:hAnsi="Times New Roman" w:cs="Times New Roman"/>
          <w:sz w:val="28"/>
          <w:szCs w:val="28"/>
        </w:rPr>
        <w:t xml:space="preserve"> финансового контроля главе </w:t>
      </w:r>
      <w:r w:rsidR="00B23E7A" w:rsidRPr="00B23E7A">
        <w:rPr>
          <w:rFonts w:ascii="Times New Roman" w:hAnsi="Times New Roman" w:cs="Times New Roman"/>
          <w:sz w:val="28"/>
          <w:szCs w:val="28"/>
        </w:rPr>
        <w:t>Администрации Сальского района</w:t>
      </w:r>
      <w:r w:rsidR="004273B9">
        <w:rPr>
          <w:rFonts w:ascii="Times New Roman" w:hAnsi="Times New Roman" w:cs="Times New Roman"/>
          <w:sz w:val="28"/>
          <w:szCs w:val="28"/>
        </w:rPr>
        <w:t>.</w:t>
      </w:r>
      <w:r w:rsidRPr="00B23E7A">
        <w:rPr>
          <w:rFonts w:ascii="Times New Roman" w:hAnsi="Times New Roman" w:cs="Times New Roman"/>
          <w:sz w:val="28"/>
          <w:szCs w:val="28"/>
        </w:rPr>
        <w:t xml:space="preserve"> </w:t>
      </w:r>
    </w:p>
    <w:p w:rsidR="00F14ED3" w:rsidRDefault="00F14ED3" w:rsidP="00033291">
      <w:pPr>
        <w:pStyle w:val="ConsPlusNormal"/>
        <w:ind w:firstLine="682"/>
        <w:jc w:val="both"/>
        <w:rPr>
          <w:rFonts w:ascii="Times New Roman" w:hAnsi="Times New Roman" w:cs="Times New Roman"/>
          <w:sz w:val="28"/>
          <w:szCs w:val="28"/>
        </w:rPr>
      </w:pPr>
      <w:r w:rsidRPr="00B23E7A">
        <w:rPr>
          <w:rFonts w:ascii="Times New Roman" w:hAnsi="Times New Roman" w:cs="Times New Roman"/>
          <w:sz w:val="28"/>
          <w:szCs w:val="28"/>
        </w:rPr>
        <w:t>1</w:t>
      </w:r>
      <w:r w:rsidR="00A516DB" w:rsidRPr="00E57B4F">
        <w:rPr>
          <w:rFonts w:ascii="Times New Roman" w:hAnsi="Times New Roman" w:cs="Times New Roman"/>
          <w:sz w:val="28"/>
          <w:szCs w:val="28"/>
        </w:rPr>
        <w:t>3</w:t>
      </w:r>
      <w:r w:rsidR="00DD5523" w:rsidRPr="00E57B4F">
        <w:rPr>
          <w:rFonts w:ascii="Times New Roman" w:hAnsi="Times New Roman" w:cs="Times New Roman"/>
          <w:sz w:val="28"/>
          <w:szCs w:val="28"/>
        </w:rPr>
        <w:t>.2</w:t>
      </w:r>
      <w:r w:rsidRPr="00B23E7A">
        <w:rPr>
          <w:rFonts w:ascii="Times New Roman" w:hAnsi="Times New Roman" w:cs="Times New Roman"/>
          <w:sz w:val="28"/>
          <w:szCs w:val="28"/>
        </w:rPr>
        <w:t xml:space="preserve">. </w:t>
      </w:r>
      <w:hyperlink w:anchor="Par104" w:tooltip="ОТЧЕТ" w:history="1">
        <w:r w:rsidRPr="00B23E7A">
          <w:rPr>
            <w:rFonts w:ascii="Times New Roman" w:hAnsi="Times New Roman" w:cs="Times New Roman"/>
            <w:sz w:val="28"/>
            <w:szCs w:val="28"/>
          </w:rPr>
          <w:t>Отчет</w:t>
        </w:r>
      </w:hyperlink>
      <w:r w:rsidRPr="00B23E7A">
        <w:rPr>
          <w:rFonts w:ascii="Times New Roman" w:hAnsi="Times New Roman" w:cs="Times New Roman"/>
          <w:sz w:val="28"/>
          <w:szCs w:val="28"/>
        </w:rPr>
        <w:t xml:space="preserve"> подлежит размещению на официальном сайте </w:t>
      </w:r>
      <w:r w:rsidR="00B23E7A" w:rsidRPr="00B23E7A">
        <w:rPr>
          <w:rFonts w:ascii="Times New Roman" w:hAnsi="Times New Roman" w:cs="Times New Roman"/>
          <w:sz w:val="28"/>
          <w:szCs w:val="28"/>
        </w:rPr>
        <w:t>Администрации Сальского района в разделе отдел финансового контроля</w:t>
      </w:r>
      <w:r w:rsidRPr="00B23E7A">
        <w:rPr>
          <w:rFonts w:ascii="Times New Roman" w:hAnsi="Times New Roman" w:cs="Times New Roman"/>
          <w:sz w:val="28"/>
          <w:szCs w:val="28"/>
        </w:rPr>
        <w:t xml:space="preserve"> в информаци</w:t>
      </w:r>
      <w:r w:rsidR="00E57B4F">
        <w:rPr>
          <w:rFonts w:ascii="Times New Roman" w:hAnsi="Times New Roman" w:cs="Times New Roman"/>
          <w:sz w:val="28"/>
          <w:szCs w:val="28"/>
        </w:rPr>
        <w:t>онно-телекоммуникационной сети «</w:t>
      </w:r>
      <w:r w:rsidRPr="00B23E7A">
        <w:rPr>
          <w:rFonts w:ascii="Times New Roman" w:hAnsi="Times New Roman" w:cs="Times New Roman"/>
          <w:sz w:val="28"/>
          <w:szCs w:val="28"/>
        </w:rPr>
        <w:t>Интернет</w:t>
      </w:r>
      <w:r w:rsidR="00E57B4F">
        <w:rPr>
          <w:rFonts w:ascii="Times New Roman" w:hAnsi="Times New Roman" w:cs="Times New Roman"/>
          <w:sz w:val="28"/>
          <w:szCs w:val="28"/>
        </w:rPr>
        <w:t>»</w:t>
      </w:r>
      <w:r w:rsidRPr="00B23E7A">
        <w:rPr>
          <w:rFonts w:ascii="Times New Roman" w:hAnsi="Times New Roman" w:cs="Times New Roman"/>
          <w:sz w:val="28"/>
          <w:szCs w:val="28"/>
        </w:rPr>
        <w:t xml:space="preserve"> в порядке, установленном</w:t>
      </w:r>
      <w:r w:rsidR="00E57B4F">
        <w:rPr>
          <w:rFonts w:ascii="Times New Roman" w:hAnsi="Times New Roman" w:cs="Times New Roman"/>
          <w:sz w:val="28"/>
          <w:szCs w:val="28"/>
        </w:rPr>
        <w:t xml:space="preserve"> отделом</w:t>
      </w:r>
      <w:r w:rsidRPr="00B23E7A">
        <w:rPr>
          <w:rFonts w:ascii="Times New Roman" w:hAnsi="Times New Roman" w:cs="Times New Roman"/>
          <w:sz w:val="28"/>
          <w:szCs w:val="28"/>
        </w:rPr>
        <w:t xml:space="preserve"> </w:t>
      </w:r>
      <w:r w:rsidR="00C0732F">
        <w:rPr>
          <w:rFonts w:ascii="Times New Roman" w:hAnsi="Times New Roman" w:cs="Times New Roman"/>
          <w:sz w:val="28"/>
          <w:szCs w:val="28"/>
        </w:rPr>
        <w:t xml:space="preserve">финансового </w:t>
      </w:r>
      <w:r w:rsidRPr="00B23E7A">
        <w:rPr>
          <w:rFonts w:ascii="Times New Roman" w:hAnsi="Times New Roman" w:cs="Times New Roman"/>
          <w:sz w:val="28"/>
          <w:szCs w:val="28"/>
        </w:rPr>
        <w:t xml:space="preserve">контроля, не позднее 1 </w:t>
      </w:r>
      <w:r w:rsidR="00E57B4F">
        <w:rPr>
          <w:rFonts w:ascii="Times New Roman" w:hAnsi="Times New Roman" w:cs="Times New Roman"/>
          <w:sz w:val="28"/>
          <w:szCs w:val="28"/>
        </w:rPr>
        <w:t>марта</w:t>
      </w:r>
      <w:r w:rsidRPr="00B23E7A">
        <w:rPr>
          <w:rFonts w:ascii="Times New Roman" w:hAnsi="Times New Roman" w:cs="Times New Roman"/>
          <w:sz w:val="28"/>
          <w:szCs w:val="28"/>
        </w:rPr>
        <w:t xml:space="preserve"> года, следующего за отчетным.</w:t>
      </w:r>
    </w:p>
    <w:p w:rsidR="00663222" w:rsidRDefault="00663222" w:rsidP="003E1AB6">
      <w:pPr>
        <w:pStyle w:val="ConsPlusNormal"/>
        <w:ind w:firstLine="0"/>
        <w:rPr>
          <w:rFonts w:ascii="Times New Roman" w:hAnsi="Times New Roman" w:cs="Times New Roman"/>
          <w:sz w:val="28"/>
          <w:szCs w:val="28"/>
        </w:rPr>
      </w:pPr>
    </w:p>
    <w:p w:rsidR="00663222" w:rsidRDefault="00663222" w:rsidP="003E1AB6">
      <w:pPr>
        <w:pStyle w:val="ConsPlusNormal"/>
        <w:ind w:firstLine="0"/>
        <w:rPr>
          <w:rFonts w:ascii="Times New Roman" w:hAnsi="Times New Roman" w:cs="Times New Roman"/>
          <w:sz w:val="28"/>
          <w:szCs w:val="28"/>
        </w:rPr>
      </w:pPr>
    </w:p>
    <w:p w:rsidR="0001207E" w:rsidRDefault="001D726E" w:rsidP="003E1AB6">
      <w:pPr>
        <w:pStyle w:val="ConsPlusNormal"/>
        <w:ind w:firstLine="0"/>
        <w:rPr>
          <w:rFonts w:ascii="Times New Roman" w:hAnsi="Times New Roman" w:cs="Times New Roman"/>
          <w:sz w:val="28"/>
          <w:szCs w:val="28"/>
        </w:rPr>
      </w:pPr>
      <w:r w:rsidRPr="001C008C">
        <w:rPr>
          <w:rFonts w:ascii="Times New Roman" w:hAnsi="Times New Roman" w:cs="Times New Roman"/>
          <w:sz w:val="28"/>
          <w:szCs w:val="28"/>
        </w:rPr>
        <w:t>Начальник</w:t>
      </w:r>
      <w:r>
        <w:rPr>
          <w:rFonts w:ascii="Times New Roman" w:hAnsi="Times New Roman" w:cs="Times New Roman"/>
          <w:sz w:val="28"/>
          <w:szCs w:val="28"/>
        </w:rPr>
        <w:t xml:space="preserve"> </w:t>
      </w:r>
      <w:r w:rsidRPr="001C008C">
        <w:rPr>
          <w:rFonts w:ascii="Times New Roman" w:hAnsi="Times New Roman" w:cs="Times New Roman"/>
          <w:sz w:val="28"/>
          <w:szCs w:val="28"/>
        </w:rPr>
        <w:t>общего</w:t>
      </w:r>
      <w:r>
        <w:rPr>
          <w:rFonts w:ascii="Times New Roman" w:hAnsi="Times New Roman" w:cs="Times New Roman"/>
          <w:sz w:val="28"/>
          <w:szCs w:val="28"/>
        </w:rPr>
        <w:t xml:space="preserve"> </w:t>
      </w:r>
      <w:r w:rsidRPr="001C008C">
        <w:rPr>
          <w:rFonts w:ascii="Times New Roman" w:hAnsi="Times New Roman" w:cs="Times New Roman"/>
          <w:sz w:val="28"/>
          <w:szCs w:val="28"/>
        </w:rPr>
        <w:t xml:space="preserve">отдела     </w:t>
      </w:r>
      <w:r>
        <w:rPr>
          <w:rFonts w:ascii="Times New Roman" w:hAnsi="Times New Roman" w:cs="Times New Roman"/>
          <w:sz w:val="28"/>
          <w:szCs w:val="28"/>
        </w:rPr>
        <w:t xml:space="preserve">      </w:t>
      </w:r>
      <w:r w:rsidR="00976F32">
        <w:rPr>
          <w:rFonts w:ascii="Times New Roman" w:hAnsi="Times New Roman" w:cs="Times New Roman"/>
          <w:sz w:val="28"/>
          <w:szCs w:val="28"/>
        </w:rPr>
        <w:t xml:space="preserve">        </w:t>
      </w:r>
      <w:r w:rsidR="00E27D08">
        <w:rPr>
          <w:rFonts w:ascii="Times New Roman" w:hAnsi="Times New Roman" w:cs="Times New Roman"/>
          <w:sz w:val="28"/>
          <w:szCs w:val="28"/>
        </w:rPr>
        <w:t xml:space="preserve">                                                        </w:t>
      </w:r>
      <w:r>
        <w:rPr>
          <w:rFonts w:ascii="Times New Roman" w:hAnsi="Times New Roman" w:cs="Times New Roman"/>
          <w:sz w:val="28"/>
          <w:szCs w:val="28"/>
        </w:rPr>
        <w:t>Л.И. Цирина</w:t>
      </w:r>
      <w:r w:rsidR="0001207E" w:rsidRPr="001C008C">
        <w:rPr>
          <w:rFonts w:ascii="Times New Roman" w:hAnsi="Times New Roman" w:cs="Times New Roman"/>
          <w:sz w:val="28"/>
          <w:szCs w:val="28"/>
        </w:rPr>
        <w:t xml:space="preserve"> </w:t>
      </w:r>
    </w:p>
    <w:p w:rsidR="00880F01" w:rsidRDefault="00880F01" w:rsidP="00880F01">
      <w:pPr>
        <w:pStyle w:val="ConsPlusNormal"/>
        <w:widowControl/>
        <w:ind w:left="6372" w:firstLine="708"/>
        <w:jc w:val="center"/>
        <w:rPr>
          <w:rFonts w:ascii="Times New Roman" w:hAnsi="Times New Roman" w:cs="Times New Roman"/>
          <w:sz w:val="28"/>
          <w:szCs w:val="28"/>
        </w:rPr>
      </w:pPr>
    </w:p>
    <w:p w:rsidR="009E77CC" w:rsidRDefault="009E77CC" w:rsidP="00880F01">
      <w:pPr>
        <w:pStyle w:val="ConsPlusNormal"/>
        <w:widowControl/>
        <w:ind w:left="6372" w:firstLine="708"/>
        <w:jc w:val="center"/>
        <w:rPr>
          <w:rFonts w:ascii="Times New Roman" w:hAnsi="Times New Roman" w:cs="Times New Roman"/>
          <w:sz w:val="28"/>
          <w:szCs w:val="28"/>
        </w:rPr>
      </w:pPr>
    </w:p>
    <w:p w:rsidR="009E77CC" w:rsidRDefault="009E77CC" w:rsidP="00880F01">
      <w:pPr>
        <w:pStyle w:val="ConsPlusNormal"/>
        <w:widowControl/>
        <w:ind w:left="6372" w:firstLine="708"/>
        <w:jc w:val="center"/>
        <w:rPr>
          <w:rFonts w:ascii="Times New Roman" w:hAnsi="Times New Roman" w:cs="Times New Roman"/>
          <w:sz w:val="28"/>
          <w:szCs w:val="28"/>
        </w:rPr>
      </w:pPr>
    </w:p>
    <w:p w:rsidR="009E77CC" w:rsidRPr="009E77CC" w:rsidRDefault="009E77CC" w:rsidP="00880F01">
      <w:pPr>
        <w:pStyle w:val="ConsPlusNormal"/>
        <w:widowControl/>
        <w:ind w:left="6372" w:firstLine="708"/>
        <w:jc w:val="center"/>
        <w:rPr>
          <w:rFonts w:ascii="Times New Roman" w:hAnsi="Times New Roman" w:cs="Times New Roman"/>
          <w:sz w:val="28"/>
          <w:szCs w:val="28"/>
        </w:rPr>
      </w:pPr>
    </w:p>
    <w:p w:rsidR="00976F32" w:rsidRDefault="00976F32" w:rsidP="00880F01">
      <w:pPr>
        <w:pStyle w:val="ConsPlusNonformat"/>
        <w:widowControl/>
        <w:ind w:left="7080" w:firstLine="705"/>
        <w:rPr>
          <w:rFonts w:ascii="Times New Roman" w:hAnsi="Times New Roman" w:cs="Times New Roman"/>
          <w:sz w:val="28"/>
          <w:szCs w:val="28"/>
        </w:rPr>
      </w:pPr>
      <w:r>
        <w:rPr>
          <w:rFonts w:ascii="Times New Roman" w:hAnsi="Times New Roman" w:cs="Times New Roman"/>
          <w:noProof/>
          <w:sz w:val="28"/>
          <w:szCs w:val="28"/>
        </w:rPr>
        <w:lastRenderedPageBreak/>
        <w:pict>
          <v:rect id="_x0000_s1043" style="position:absolute;left:0;text-align:left;margin-left:297.35pt;margin-top:-.2pt;width:217.5pt;height:97.5pt;z-index:251655680" strokecolor="white">
            <v:textbox style="mso-next-textbox:#_x0000_s1043">
              <w:txbxContent>
                <w:p w:rsidR="009E77CC" w:rsidRPr="009E77CC" w:rsidRDefault="009E77CC" w:rsidP="009E77CC">
                  <w:pPr>
                    <w:pStyle w:val="afb"/>
                    <w:jc w:val="center"/>
                    <w:rPr>
                      <w:rFonts w:ascii="Times New Roman" w:hAnsi="Times New Roman"/>
                      <w:sz w:val="28"/>
                      <w:szCs w:val="28"/>
                    </w:rPr>
                  </w:pPr>
                  <w:r w:rsidRPr="009E77CC">
                    <w:rPr>
                      <w:rFonts w:ascii="Times New Roman" w:hAnsi="Times New Roman"/>
                      <w:sz w:val="28"/>
                      <w:szCs w:val="28"/>
                    </w:rPr>
                    <w:t>Приложение № 1</w:t>
                  </w:r>
                </w:p>
                <w:p w:rsidR="009E77CC" w:rsidRPr="009E77CC" w:rsidRDefault="009E77CC" w:rsidP="009E77CC">
                  <w:pPr>
                    <w:pStyle w:val="afb"/>
                    <w:jc w:val="center"/>
                    <w:rPr>
                      <w:rFonts w:ascii="Times New Roman" w:hAnsi="Times New Roman"/>
                      <w:sz w:val="28"/>
                      <w:szCs w:val="28"/>
                    </w:rPr>
                  </w:pPr>
                  <w:r w:rsidRPr="009E77CC">
                    <w:rPr>
                      <w:rFonts w:ascii="Times New Roman" w:hAnsi="Times New Roman"/>
                      <w:sz w:val="28"/>
                      <w:szCs w:val="28"/>
                    </w:rPr>
                    <w:t>к Порядку</w:t>
                  </w:r>
                </w:p>
                <w:p w:rsidR="009E77CC" w:rsidRPr="009E77CC" w:rsidRDefault="009E77CC" w:rsidP="009E77CC">
                  <w:pPr>
                    <w:pStyle w:val="afb"/>
                    <w:jc w:val="center"/>
                    <w:rPr>
                      <w:rFonts w:ascii="Times New Roman" w:hAnsi="Times New Roman"/>
                      <w:sz w:val="28"/>
                      <w:szCs w:val="28"/>
                    </w:rPr>
                  </w:pPr>
                  <w:r w:rsidRPr="009E77CC">
                    <w:rPr>
                      <w:rFonts w:ascii="Times New Roman" w:hAnsi="Times New Roman"/>
                      <w:sz w:val="28"/>
                      <w:szCs w:val="28"/>
                    </w:rPr>
                    <w:t>по осуществлению внутреннего</w:t>
                  </w:r>
                </w:p>
                <w:p w:rsidR="009E77CC" w:rsidRPr="009E77CC" w:rsidRDefault="009E77CC" w:rsidP="009E77CC">
                  <w:pPr>
                    <w:pStyle w:val="afb"/>
                    <w:jc w:val="center"/>
                    <w:rPr>
                      <w:rFonts w:ascii="Times New Roman" w:hAnsi="Times New Roman"/>
                      <w:sz w:val="28"/>
                      <w:szCs w:val="28"/>
                    </w:rPr>
                  </w:pPr>
                  <w:r w:rsidRPr="009E77CC">
                    <w:rPr>
                      <w:rFonts w:ascii="Times New Roman" w:hAnsi="Times New Roman"/>
                      <w:sz w:val="28"/>
                      <w:szCs w:val="28"/>
                    </w:rPr>
                    <w:t>муниципального</w:t>
                  </w:r>
                </w:p>
                <w:p w:rsidR="009E77CC" w:rsidRPr="009E77CC" w:rsidRDefault="009E77CC" w:rsidP="009E77CC">
                  <w:pPr>
                    <w:pStyle w:val="afb"/>
                    <w:jc w:val="center"/>
                    <w:rPr>
                      <w:rFonts w:ascii="Times New Roman" w:hAnsi="Times New Roman"/>
                      <w:sz w:val="28"/>
                      <w:szCs w:val="28"/>
                    </w:rPr>
                  </w:pPr>
                  <w:r w:rsidRPr="009E77CC">
                    <w:rPr>
                      <w:rFonts w:ascii="Times New Roman" w:hAnsi="Times New Roman"/>
                      <w:sz w:val="28"/>
                      <w:szCs w:val="28"/>
                    </w:rPr>
                    <w:t>финансового контроля</w:t>
                  </w:r>
                </w:p>
                <w:p w:rsidR="009E77CC" w:rsidRDefault="009E77CC"/>
              </w:txbxContent>
            </v:textbox>
          </v:rect>
        </w:pict>
      </w:r>
    </w:p>
    <w:p w:rsidR="00976F32" w:rsidRDefault="00976F32" w:rsidP="00880F01">
      <w:pPr>
        <w:pStyle w:val="ConsPlusNonformat"/>
        <w:widowControl/>
        <w:ind w:left="7080" w:firstLine="705"/>
        <w:rPr>
          <w:rFonts w:ascii="Times New Roman" w:hAnsi="Times New Roman" w:cs="Times New Roman"/>
          <w:sz w:val="28"/>
          <w:szCs w:val="28"/>
        </w:rPr>
      </w:pPr>
    </w:p>
    <w:p w:rsidR="00976F32" w:rsidRDefault="00976F32" w:rsidP="00880F01">
      <w:pPr>
        <w:pStyle w:val="ConsPlusNonformat"/>
        <w:widowControl/>
        <w:ind w:left="7080" w:firstLine="705"/>
        <w:rPr>
          <w:rFonts w:ascii="Times New Roman" w:hAnsi="Times New Roman" w:cs="Times New Roman"/>
          <w:sz w:val="28"/>
          <w:szCs w:val="28"/>
        </w:rPr>
      </w:pPr>
    </w:p>
    <w:p w:rsidR="00976F32" w:rsidRDefault="00976F32" w:rsidP="00880F01">
      <w:pPr>
        <w:pStyle w:val="ConsPlusNonformat"/>
        <w:widowControl/>
        <w:ind w:left="7080" w:firstLine="705"/>
        <w:rPr>
          <w:rFonts w:ascii="Times New Roman" w:hAnsi="Times New Roman" w:cs="Times New Roman"/>
          <w:sz w:val="28"/>
          <w:szCs w:val="28"/>
        </w:rPr>
      </w:pPr>
    </w:p>
    <w:p w:rsidR="00976F32" w:rsidRDefault="00976F32" w:rsidP="00880F01">
      <w:pPr>
        <w:pStyle w:val="ConsPlusNonformat"/>
        <w:widowControl/>
        <w:ind w:left="7080" w:firstLine="705"/>
        <w:rPr>
          <w:rFonts w:ascii="Times New Roman" w:hAnsi="Times New Roman" w:cs="Times New Roman"/>
          <w:sz w:val="28"/>
          <w:szCs w:val="28"/>
        </w:rPr>
      </w:pPr>
    </w:p>
    <w:p w:rsidR="00976F32" w:rsidRDefault="00976F32" w:rsidP="00880F01">
      <w:pPr>
        <w:pStyle w:val="ConsPlusNonformat"/>
        <w:widowControl/>
        <w:ind w:left="7080" w:firstLine="705"/>
        <w:rPr>
          <w:rFonts w:ascii="Times New Roman" w:hAnsi="Times New Roman" w:cs="Times New Roman"/>
          <w:sz w:val="28"/>
          <w:szCs w:val="28"/>
        </w:rPr>
      </w:pPr>
    </w:p>
    <w:p w:rsidR="00976F32" w:rsidRDefault="00976F32" w:rsidP="00880F01">
      <w:pPr>
        <w:pStyle w:val="ConsPlusNonformat"/>
        <w:widowControl/>
        <w:ind w:left="7080" w:firstLine="705"/>
        <w:rPr>
          <w:rFonts w:ascii="Times New Roman" w:hAnsi="Times New Roman" w:cs="Times New Roman"/>
          <w:sz w:val="28"/>
          <w:szCs w:val="28"/>
        </w:rPr>
      </w:pPr>
    </w:p>
    <w:p w:rsidR="00976F32" w:rsidRDefault="00976F32" w:rsidP="00880F01">
      <w:pPr>
        <w:pStyle w:val="ConsPlusNonformat"/>
        <w:widowControl/>
        <w:ind w:left="7080" w:firstLine="705"/>
        <w:rPr>
          <w:rFonts w:ascii="Times New Roman" w:hAnsi="Times New Roman" w:cs="Times New Roman"/>
          <w:sz w:val="28"/>
          <w:szCs w:val="28"/>
        </w:rPr>
      </w:pPr>
      <w:r>
        <w:rPr>
          <w:rFonts w:ascii="Times New Roman" w:hAnsi="Times New Roman" w:cs="Times New Roman"/>
          <w:noProof/>
          <w:sz w:val="28"/>
          <w:szCs w:val="28"/>
        </w:rPr>
        <w:pict>
          <v:rect id="_x0000_s1049" style="position:absolute;left:0;text-align:left;margin-left:297.2pt;margin-top:.55pt;width:210.15pt;height:100.5pt;z-index:251661824" strokecolor="white">
            <v:textbox>
              <w:txbxContent>
                <w:p w:rsidR="00976F32" w:rsidRPr="00C96712" w:rsidRDefault="00976F32" w:rsidP="00976F32">
                  <w:pPr>
                    <w:pStyle w:val="ConsPlusNonformat"/>
                    <w:widowControl/>
                    <w:jc w:val="center"/>
                    <w:rPr>
                      <w:rFonts w:ascii="Times New Roman" w:hAnsi="Times New Roman" w:cs="Times New Roman"/>
                      <w:sz w:val="28"/>
                      <w:szCs w:val="28"/>
                    </w:rPr>
                  </w:pPr>
                  <w:r w:rsidRPr="00C96712">
                    <w:rPr>
                      <w:rFonts w:ascii="Times New Roman" w:hAnsi="Times New Roman" w:cs="Times New Roman"/>
                      <w:sz w:val="28"/>
                      <w:szCs w:val="28"/>
                    </w:rPr>
                    <w:t xml:space="preserve">УТВЕРЖДАЮ                 </w:t>
                  </w:r>
                  <w:r>
                    <w:rPr>
                      <w:rFonts w:ascii="Times New Roman" w:hAnsi="Times New Roman" w:cs="Times New Roman"/>
                      <w:sz w:val="28"/>
                      <w:szCs w:val="28"/>
                    </w:rPr>
                    <w:t xml:space="preserve">                 </w:t>
                  </w:r>
                  <w:r w:rsidRPr="00C96712">
                    <w:rPr>
                      <w:rFonts w:ascii="Times New Roman" w:hAnsi="Times New Roman" w:cs="Times New Roman"/>
                      <w:sz w:val="28"/>
                      <w:szCs w:val="28"/>
                    </w:rPr>
                    <w:t xml:space="preserve">                </w:t>
                  </w:r>
                  <w:r>
                    <w:rPr>
                      <w:rFonts w:ascii="Times New Roman" w:hAnsi="Times New Roman" w:cs="Times New Roman"/>
                      <w:sz w:val="28"/>
                      <w:szCs w:val="28"/>
                    </w:rPr>
                    <w:t xml:space="preserve">           ____________________</w:t>
                  </w:r>
                  <w:r w:rsidRPr="00C9671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96712">
                    <w:rPr>
                      <w:rFonts w:ascii="Times New Roman" w:hAnsi="Times New Roman" w:cs="Times New Roman"/>
                      <w:sz w:val="28"/>
                      <w:szCs w:val="28"/>
                    </w:rPr>
                    <w:t xml:space="preserve">         ____</w:t>
                  </w:r>
                  <w:r>
                    <w:rPr>
                      <w:rFonts w:ascii="Times New Roman" w:hAnsi="Times New Roman" w:cs="Times New Roman"/>
                      <w:sz w:val="28"/>
                      <w:szCs w:val="28"/>
                    </w:rPr>
                    <w:t>________________</w:t>
                  </w:r>
                </w:p>
                <w:p w:rsidR="00976F32" w:rsidRPr="00C96712" w:rsidRDefault="00976F32" w:rsidP="00976F32">
                  <w:pPr>
                    <w:pStyle w:val="ConsPlusNonformat"/>
                    <w:widowControl/>
                    <w:ind w:firstLine="8"/>
                    <w:jc w:val="center"/>
                    <w:rPr>
                      <w:rFonts w:ascii="Times New Roman" w:hAnsi="Times New Roman" w:cs="Times New Roman"/>
                      <w:sz w:val="28"/>
                      <w:szCs w:val="28"/>
                    </w:rPr>
                  </w:pPr>
                  <w:r w:rsidRPr="00C96712">
                    <w:rPr>
                      <w:rFonts w:ascii="Times New Roman" w:hAnsi="Times New Roman" w:cs="Times New Roman"/>
                      <w:sz w:val="28"/>
                      <w:szCs w:val="28"/>
                    </w:rPr>
                    <w:t>"__" ______ 20__ г.</w:t>
                  </w:r>
                </w:p>
                <w:p w:rsidR="00976F32" w:rsidRDefault="00976F32"/>
              </w:txbxContent>
            </v:textbox>
          </v:rect>
        </w:pict>
      </w:r>
    </w:p>
    <w:p w:rsidR="00880F01" w:rsidRPr="00C96712" w:rsidRDefault="00880F01" w:rsidP="00880F01">
      <w:pPr>
        <w:pStyle w:val="ConsPlusNonformat"/>
        <w:widowControl/>
        <w:rPr>
          <w:rFonts w:ascii="Times New Roman" w:hAnsi="Times New Roman" w:cs="Times New Roman"/>
          <w:sz w:val="28"/>
          <w:szCs w:val="28"/>
        </w:rPr>
      </w:pPr>
    </w:p>
    <w:p w:rsidR="00880F01" w:rsidRDefault="00880F01" w:rsidP="00880F01">
      <w:pPr>
        <w:pStyle w:val="ConsPlusNonformat"/>
        <w:widowControl/>
        <w:rPr>
          <w:rFonts w:ascii="Times New Roman" w:hAnsi="Times New Roman" w:cs="Times New Roman"/>
          <w:sz w:val="28"/>
          <w:szCs w:val="28"/>
        </w:rPr>
      </w:pPr>
      <w:r w:rsidRPr="00C96712">
        <w:rPr>
          <w:rFonts w:ascii="Times New Roman" w:hAnsi="Times New Roman" w:cs="Times New Roman"/>
          <w:sz w:val="28"/>
          <w:szCs w:val="28"/>
        </w:rPr>
        <w:t xml:space="preserve">                   </w:t>
      </w:r>
    </w:p>
    <w:p w:rsidR="00880F01" w:rsidRDefault="00880F01" w:rsidP="00880F01">
      <w:pPr>
        <w:pStyle w:val="ConsPlusNonformat"/>
        <w:widowControl/>
        <w:rPr>
          <w:rFonts w:ascii="Times New Roman" w:hAnsi="Times New Roman" w:cs="Times New Roman"/>
          <w:sz w:val="28"/>
          <w:szCs w:val="28"/>
        </w:rPr>
      </w:pPr>
    </w:p>
    <w:p w:rsidR="00976F32" w:rsidRDefault="00976F32" w:rsidP="00880F01">
      <w:pPr>
        <w:pStyle w:val="ConsPlusNonformat"/>
        <w:widowControl/>
        <w:rPr>
          <w:rFonts w:ascii="Times New Roman" w:hAnsi="Times New Roman" w:cs="Times New Roman"/>
          <w:sz w:val="28"/>
          <w:szCs w:val="28"/>
        </w:rPr>
      </w:pPr>
    </w:p>
    <w:p w:rsidR="00976F32" w:rsidRDefault="00976F32" w:rsidP="00880F01">
      <w:pPr>
        <w:pStyle w:val="ConsPlusNonformat"/>
        <w:widowControl/>
        <w:rPr>
          <w:rFonts w:ascii="Times New Roman" w:hAnsi="Times New Roman" w:cs="Times New Roman"/>
          <w:sz w:val="28"/>
          <w:szCs w:val="28"/>
        </w:rPr>
      </w:pPr>
    </w:p>
    <w:p w:rsidR="00976F32" w:rsidRDefault="00976F32" w:rsidP="00880F01">
      <w:pPr>
        <w:pStyle w:val="ConsPlusNonformat"/>
        <w:widowControl/>
        <w:rPr>
          <w:rFonts w:ascii="Times New Roman" w:hAnsi="Times New Roman" w:cs="Times New Roman"/>
          <w:sz w:val="28"/>
          <w:szCs w:val="28"/>
        </w:rPr>
      </w:pPr>
    </w:p>
    <w:p w:rsidR="00880F01" w:rsidRPr="00C96712" w:rsidRDefault="00880F01" w:rsidP="00880F01">
      <w:pPr>
        <w:pStyle w:val="ConsPlusNonformat"/>
        <w:widowControl/>
        <w:jc w:val="center"/>
        <w:rPr>
          <w:rFonts w:ascii="Times New Roman" w:hAnsi="Times New Roman" w:cs="Times New Roman"/>
          <w:sz w:val="28"/>
          <w:szCs w:val="28"/>
        </w:rPr>
      </w:pPr>
      <w:r w:rsidRPr="00C96712">
        <w:rPr>
          <w:rFonts w:ascii="Times New Roman" w:hAnsi="Times New Roman" w:cs="Times New Roman"/>
          <w:sz w:val="28"/>
          <w:szCs w:val="28"/>
        </w:rPr>
        <w:t>План контрольно</w:t>
      </w:r>
      <w:r>
        <w:rPr>
          <w:rFonts w:ascii="Times New Roman" w:hAnsi="Times New Roman" w:cs="Times New Roman"/>
          <w:sz w:val="28"/>
          <w:szCs w:val="28"/>
        </w:rPr>
        <w:t>й</w:t>
      </w:r>
      <w:r w:rsidRPr="00C96712">
        <w:rPr>
          <w:rFonts w:ascii="Times New Roman" w:hAnsi="Times New Roman" w:cs="Times New Roman"/>
          <w:sz w:val="28"/>
          <w:szCs w:val="28"/>
        </w:rPr>
        <w:t xml:space="preserve"> работы</w:t>
      </w:r>
    </w:p>
    <w:p w:rsidR="00880F01" w:rsidRDefault="00C1380C" w:rsidP="00880F01">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о</w:t>
      </w:r>
      <w:r w:rsidR="00880F01">
        <w:rPr>
          <w:rFonts w:ascii="Times New Roman" w:hAnsi="Times New Roman" w:cs="Times New Roman"/>
          <w:sz w:val="28"/>
          <w:szCs w:val="28"/>
        </w:rPr>
        <w:t xml:space="preserve">тдела финансового контроля Администрации Сальского района </w:t>
      </w:r>
      <w:r w:rsidR="00880F01" w:rsidRPr="00C96712">
        <w:rPr>
          <w:rFonts w:ascii="Times New Roman" w:hAnsi="Times New Roman" w:cs="Times New Roman"/>
          <w:sz w:val="28"/>
          <w:szCs w:val="28"/>
        </w:rPr>
        <w:t xml:space="preserve"> на</w:t>
      </w:r>
    </w:p>
    <w:p w:rsidR="00880F01" w:rsidRPr="00C96712" w:rsidRDefault="00880F01" w:rsidP="00880F01">
      <w:pPr>
        <w:pStyle w:val="ConsPlusNonformat"/>
        <w:widowControl/>
        <w:jc w:val="center"/>
        <w:rPr>
          <w:rFonts w:ascii="Times New Roman" w:hAnsi="Times New Roman" w:cs="Times New Roman"/>
          <w:sz w:val="28"/>
          <w:szCs w:val="28"/>
        </w:rPr>
      </w:pPr>
      <w:r w:rsidRPr="00C96712">
        <w:rPr>
          <w:rFonts w:ascii="Times New Roman" w:hAnsi="Times New Roman" w:cs="Times New Roman"/>
          <w:sz w:val="28"/>
          <w:szCs w:val="28"/>
        </w:rPr>
        <w:t xml:space="preserve">20__ </w:t>
      </w:r>
      <w:r>
        <w:rPr>
          <w:rFonts w:ascii="Times New Roman" w:hAnsi="Times New Roman" w:cs="Times New Roman"/>
          <w:sz w:val="28"/>
          <w:szCs w:val="28"/>
        </w:rPr>
        <w:t>г</w:t>
      </w:r>
    </w:p>
    <w:p w:rsidR="00880F01" w:rsidRDefault="00880F01" w:rsidP="00880F01">
      <w:pPr>
        <w:pStyle w:val="ConsPlusNormal"/>
        <w:widowControl/>
        <w:ind w:firstLine="540"/>
        <w:jc w:val="both"/>
        <w:rPr>
          <w:rFonts w:ascii="Times New Roman" w:hAnsi="Times New Roman" w:cs="Times New Roman"/>
          <w:sz w:val="28"/>
          <w:szCs w:val="28"/>
        </w:rPr>
      </w:pPr>
    </w:p>
    <w:p w:rsidR="00880F01" w:rsidRPr="00C96712" w:rsidRDefault="00880F01" w:rsidP="00880F01">
      <w:pPr>
        <w:pStyle w:val="ConsPlusNormal"/>
        <w:widowControl/>
        <w:ind w:firstLine="540"/>
        <w:jc w:val="both"/>
        <w:rPr>
          <w:rFonts w:ascii="Times New Roman" w:hAnsi="Times New Roman" w:cs="Times New Roman"/>
          <w:sz w:val="28"/>
          <w:szCs w:val="28"/>
        </w:rPr>
      </w:pPr>
    </w:p>
    <w:tbl>
      <w:tblPr>
        <w:tblW w:w="9993" w:type="dxa"/>
        <w:tblLayout w:type="fixed"/>
        <w:tblCellMar>
          <w:left w:w="70" w:type="dxa"/>
          <w:right w:w="70" w:type="dxa"/>
        </w:tblCellMar>
        <w:tblLook w:val="0000"/>
      </w:tblPr>
      <w:tblGrid>
        <w:gridCol w:w="540"/>
        <w:gridCol w:w="1657"/>
        <w:gridCol w:w="2126"/>
        <w:gridCol w:w="1984"/>
        <w:gridCol w:w="1701"/>
        <w:gridCol w:w="1985"/>
      </w:tblGrid>
      <w:tr w:rsidR="00880F01" w:rsidRPr="00C96712" w:rsidTr="00113B6B">
        <w:trPr>
          <w:cantSplit/>
          <w:trHeight w:val="480"/>
        </w:trPr>
        <w:tc>
          <w:tcPr>
            <w:tcW w:w="540" w:type="dxa"/>
            <w:tcBorders>
              <w:top w:val="single" w:sz="6" w:space="0" w:color="auto"/>
              <w:left w:val="single" w:sz="6" w:space="0" w:color="auto"/>
              <w:bottom w:val="single" w:sz="6" w:space="0" w:color="auto"/>
              <w:right w:val="single" w:sz="6" w:space="0" w:color="auto"/>
            </w:tcBorders>
          </w:tcPr>
          <w:p w:rsidR="00880F01" w:rsidRPr="00C96712" w:rsidRDefault="00113B6B" w:rsidP="00732055">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w:t>
            </w:r>
            <w:r w:rsidR="00880F01" w:rsidRPr="00C96712">
              <w:rPr>
                <w:rFonts w:ascii="Times New Roman" w:hAnsi="Times New Roman" w:cs="Times New Roman"/>
                <w:sz w:val="28"/>
                <w:szCs w:val="28"/>
              </w:rPr>
              <w:br/>
              <w:t>п/п</w:t>
            </w:r>
          </w:p>
        </w:tc>
        <w:tc>
          <w:tcPr>
            <w:tcW w:w="1657" w:type="dxa"/>
            <w:tcBorders>
              <w:top w:val="single" w:sz="6" w:space="0" w:color="auto"/>
              <w:left w:val="single" w:sz="6" w:space="0" w:color="auto"/>
              <w:bottom w:val="single" w:sz="6" w:space="0" w:color="auto"/>
              <w:right w:val="single" w:sz="6" w:space="0" w:color="auto"/>
            </w:tcBorders>
          </w:tcPr>
          <w:p w:rsidR="00880F01" w:rsidRDefault="00880F01" w:rsidP="00113B6B">
            <w:pPr>
              <w:pStyle w:val="ConsPlusNormal"/>
              <w:widowControl/>
              <w:ind w:left="-114" w:right="-70" w:firstLine="0"/>
              <w:jc w:val="center"/>
              <w:rPr>
                <w:rFonts w:ascii="Times New Roman" w:hAnsi="Times New Roman" w:cs="Times New Roman"/>
                <w:sz w:val="28"/>
                <w:szCs w:val="28"/>
              </w:rPr>
            </w:pPr>
            <w:r>
              <w:rPr>
                <w:rFonts w:ascii="Times New Roman" w:hAnsi="Times New Roman" w:cs="Times New Roman"/>
                <w:sz w:val="28"/>
                <w:szCs w:val="28"/>
              </w:rPr>
              <w:t>Тема контрольных мероприятий</w:t>
            </w:r>
          </w:p>
          <w:p w:rsidR="00880F01" w:rsidRPr="00C96712" w:rsidRDefault="00880F01" w:rsidP="00732055">
            <w:pPr>
              <w:pStyle w:val="ConsPlusNormal"/>
              <w:widowControl/>
              <w:ind w:firstLine="0"/>
              <w:jc w:val="center"/>
              <w:rPr>
                <w:rFonts w:ascii="Times New Roman" w:hAnsi="Times New Roman" w:cs="Times New Roman"/>
                <w:sz w:val="28"/>
                <w:szCs w:val="28"/>
              </w:rPr>
            </w:pPr>
          </w:p>
        </w:tc>
        <w:tc>
          <w:tcPr>
            <w:tcW w:w="2126" w:type="dxa"/>
            <w:tcBorders>
              <w:top w:val="single" w:sz="6" w:space="0" w:color="auto"/>
              <w:left w:val="single" w:sz="6" w:space="0" w:color="auto"/>
              <w:bottom w:val="single" w:sz="6" w:space="0" w:color="auto"/>
              <w:right w:val="single" w:sz="6" w:space="0" w:color="auto"/>
            </w:tcBorders>
          </w:tcPr>
          <w:p w:rsidR="00880F01" w:rsidRPr="00C96712" w:rsidRDefault="00880F01" w:rsidP="00113B6B">
            <w:pPr>
              <w:pStyle w:val="ConsPlusNormal"/>
              <w:widowControl/>
              <w:ind w:right="-70" w:firstLine="0"/>
              <w:jc w:val="center"/>
              <w:rPr>
                <w:rFonts w:ascii="Times New Roman" w:hAnsi="Times New Roman" w:cs="Times New Roman"/>
                <w:sz w:val="28"/>
                <w:szCs w:val="28"/>
              </w:rPr>
            </w:pPr>
            <w:r>
              <w:rPr>
                <w:rFonts w:ascii="Times New Roman" w:hAnsi="Times New Roman" w:cs="Times New Roman"/>
                <w:sz w:val="28"/>
                <w:szCs w:val="28"/>
              </w:rPr>
              <w:t>Наименование объекта внутреннего муниципального финансового контроля</w:t>
            </w:r>
          </w:p>
        </w:tc>
        <w:tc>
          <w:tcPr>
            <w:tcW w:w="1984" w:type="dxa"/>
            <w:tcBorders>
              <w:top w:val="single" w:sz="6" w:space="0" w:color="auto"/>
              <w:left w:val="single" w:sz="6" w:space="0" w:color="auto"/>
              <w:bottom w:val="single" w:sz="6" w:space="0" w:color="auto"/>
              <w:right w:val="single" w:sz="6" w:space="0" w:color="auto"/>
            </w:tcBorders>
          </w:tcPr>
          <w:p w:rsidR="00880F01" w:rsidRPr="00C96712" w:rsidRDefault="00880F01" w:rsidP="00113B6B">
            <w:pPr>
              <w:pStyle w:val="ConsPlusNormal"/>
              <w:widowControl/>
              <w:ind w:left="-70" w:right="-43" w:firstLine="0"/>
              <w:jc w:val="center"/>
              <w:rPr>
                <w:rFonts w:ascii="Times New Roman" w:hAnsi="Times New Roman" w:cs="Times New Roman"/>
                <w:sz w:val="28"/>
                <w:szCs w:val="28"/>
              </w:rPr>
            </w:pPr>
            <w:r>
              <w:rPr>
                <w:rFonts w:ascii="Times New Roman" w:hAnsi="Times New Roman" w:cs="Times New Roman"/>
                <w:sz w:val="28"/>
                <w:szCs w:val="28"/>
              </w:rPr>
              <w:t>Проверяемый</w:t>
            </w:r>
            <w:r w:rsidRPr="00C96712">
              <w:rPr>
                <w:rFonts w:ascii="Times New Roman" w:hAnsi="Times New Roman" w:cs="Times New Roman"/>
                <w:sz w:val="28"/>
                <w:szCs w:val="28"/>
              </w:rPr>
              <w:br/>
              <w:t xml:space="preserve">период   </w:t>
            </w:r>
            <w:r w:rsidRPr="00C96712">
              <w:rPr>
                <w:rFonts w:ascii="Times New Roman" w:hAnsi="Times New Roman" w:cs="Times New Roman"/>
                <w:sz w:val="28"/>
                <w:szCs w:val="28"/>
              </w:rPr>
              <w:br/>
            </w:r>
          </w:p>
        </w:tc>
        <w:tc>
          <w:tcPr>
            <w:tcW w:w="1701" w:type="dxa"/>
            <w:tcBorders>
              <w:top w:val="single" w:sz="6" w:space="0" w:color="auto"/>
              <w:left w:val="single" w:sz="6" w:space="0" w:color="auto"/>
              <w:bottom w:val="single" w:sz="6" w:space="0" w:color="auto"/>
              <w:right w:val="single" w:sz="6" w:space="0" w:color="auto"/>
            </w:tcBorders>
          </w:tcPr>
          <w:p w:rsidR="00880F01" w:rsidRDefault="00880F01" w:rsidP="00113B6B">
            <w:pPr>
              <w:pStyle w:val="ConsPlusNormal"/>
              <w:widowControl/>
              <w:ind w:left="-97" w:right="-43" w:firstLine="0"/>
              <w:jc w:val="center"/>
              <w:rPr>
                <w:rFonts w:ascii="Times New Roman" w:hAnsi="Times New Roman" w:cs="Times New Roman"/>
                <w:sz w:val="28"/>
                <w:szCs w:val="28"/>
              </w:rPr>
            </w:pPr>
            <w:r>
              <w:rPr>
                <w:rFonts w:ascii="Times New Roman" w:hAnsi="Times New Roman" w:cs="Times New Roman"/>
                <w:sz w:val="28"/>
                <w:szCs w:val="28"/>
              </w:rPr>
              <w:t xml:space="preserve">Период </w:t>
            </w:r>
          </w:p>
          <w:p w:rsidR="00880F01" w:rsidRDefault="00880F01" w:rsidP="00113B6B">
            <w:pPr>
              <w:pStyle w:val="ConsPlusNormal"/>
              <w:widowControl/>
              <w:ind w:right="-43" w:firstLine="0"/>
              <w:jc w:val="center"/>
              <w:rPr>
                <w:rFonts w:ascii="Times New Roman" w:hAnsi="Times New Roman" w:cs="Times New Roman"/>
                <w:sz w:val="28"/>
                <w:szCs w:val="28"/>
              </w:rPr>
            </w:pPr>
            <w:r>
              <w:rPr>
                <w:rFonts w:ascii="Times New Roman" w:hAnsi="Times New Roman" w:cs="Times New Roman"/>
                <w:sz w:val="28"/>
                <w:szCs w:val="28"/>
              </w:rPr>
              <w:t>(дата) начала проведения контрольных мероприятий</w:t>
            </w:r>
          </w:p>
          <w:p w:rsidR="00880F01" w:rsidRPr="00C96712" w:rsidRDefault="00880F01" w:rsidP="00732055">
            <w:pPr>
              <w:pStyle w:val="ConsPlusNormal"/>
              <w:widowControl/>
              <w:ind w:firstLine="0"/>
              <w:jc w:val="center"/>
              <w:rPr>
                <w:rFonts w:ascii="Times New Roman" w:hAnsi="Times New Roman" w:cs="Times New Roman"/>
                <w:sz w:val="28"/>
                <w:szCs w:val="28"/>
              </w:rPr>
            </w:pPr>
          </w:p>
        </w:tc>
        <w:tc>
          <w:tcPr>
            <w:tcW w:w="1985" w:type="dxa"/>
            <w:tcBorders>
              <w:top w:val="single" w:sz="6" w:space="0" w:color="auto"/>
              <w:left w:val="single" w:sz="6" w:space="0" w:color="auto"/>
              <w:bottom w:val="single" w:sz="6" w:space="0" w:color="auto"/>
              <w:right w:val="single" w:sz="6" w:space="0" w:color="auto"/>
            </w:tcBorders>
          </w:tcPr>
          <w:p w:rsidR="00880F01" w:rsidRPr="00C96712" w:rsidRDefault="00880F01" w:rsidP="00113B6B">
            <w:pPr>
              <w:pStyle w:val="ConsPlusNormal"/>
              <w:widowControl/>
              <w:ind w:left="-70" w:right="-70" w:firstLine="0"/>
              <w:jc w:val="center"/>
              <w:rPr>
                <w:rFonts w:ascii="Times New Roman" w:hAnsi="Times New Roman" w:cs="Times New Roman"/>
                <w:sz w:val="28"/>
                <w:szCs w:val="28"/>
              </w:rPr>
            </w:pPr>
            <w:r>
              <w:rPr>
                <w:rFonts w:ascii="Times New Roman" w:hAnsi="Times New Roman" w:cs="Times New Roman"/>
                <w:sz w:val="28"/>
                <w:szCs w:val="28"/>
              </w:rPr>
              <w:t>Должностное лицо (структурного подразделения)</w:t>
            </w:r>
            <w:r w:rsidRPr="00C96712">
              <w:rPr>
                <w:rFonts w:ascii="Times New Roman" w:hAnsi="Times New Roman" w:cs="Times New Roman"/>
                <w:sz w:val="28"/>
                <w:szCs w:val="28"/>
              </w:rPr>
              <w:t xml:space="preserve">     </w:t>
            </w:r>
            <w:r w:rsidRPr="00C96712">
              <w:rPr>
                <w:rFonts w:ascii="Times New Roman" w:hAnsi="Times New Roman" w:cs="Times New Roman"/>
                <w:sz w:val="28"/>
                <w:szCs w:val="28"/>
              </w:rPr>
              <w:br/>
              <w:t xml:space="preserve">ответственное </w:t>
            </w:r>
            <w:r w:rsidRPr="00C96712">
              <w:rPr>
                <w:rFonts w:ascii="Times New Roman" w:hAnsi="Times New Roman" w:cs="Times New Roman"/>
                <w:sz w:val="28"/>
                <w:szCs w:val="28"/>
              </w:rPr>
              <w:br/>
              <w:t>за проведение</w:t>
            </w:r>
          </w:p>
        </w:tc>
      </w:tr>
      <w:tr w:rsidR="00880F01" w:rsidRPr="00C96712" w:rsidTr="00113B6B">
        <w:trPr>
          <w:cantSplit/>
          <w:trHeight w:val="240"/>
        </w:trPr>
        <w:tc>
          <w:tcPr>
            <w:tcW w:w="540" w:type="dxa"/>
            <w:tcBorders>
              <w:top w:val="single" w:sz="6" w:space="0" w:color="auto"/>
              <w:left w:val="single" w:sz="6" w:space="0" w:color="auto"/>
              <w:bottom w:val="single" w:sz="6" w:space="0" w:color="auto"/>
              <w:right w:val="single" w:sz="6" w:space="0" w:color="auto"/>
            </w:tcBorders>
          </w:tcPr>
          <w:p w:rsidR="00880F01" w:rsidRPr="00C96712" w:rsidRDefault="00880F01" w:rsidP="00732055">
            <w:pPr>
              <w:pStyle w:val="ConsPlusNormal"/>
              <w:widowControl/>
              <w:ind w:firstLine="0"/>
              <w:jc w:val="center"/>
              <w:rPr>
                <w:rFonts w:ascii="Times New Roman" w:hAnsi="Times New Roman" w:cs="Times New Roman"/>
                <w:sz w:val="28"/>
                <w:szCs w:val="28"/>
              </w:rPr>
            </w:pPr>
            <w:r w:rsidRPr="00C96712">
              <w:rPr>
                <w:rFonts w:ascii="Times New Roman" w:hAnsi="Times New Roman" w:cs="Times New Roman"/>
                <w:sz w:val="28"/>
                <w:szCs w:val="28"/>
              </w:rPr>
              <w:t>1</w:t>
            </w:r>
          </w:p>
        </w:tc>
        <w:tc>
          <w:tcPr>
            <w:tcW w:w="1657" w:type="dxa"/>
            <w:tcBorders>
              <w:top w:val="single" w:sz="6" w:space="0" w:color="auto"/>
              <w:left w:val="single" w:sz="6" w:space="0" w:color="auto"/>
              <w:bottom w:val="single" w:sz="6" w:space="0" w:color="auto"/>
              <w:right w:val="single" w:sz="6" w:space="0" w:color="auto"/>
            </w:tcBorders>
          </w:tcPr>
          <w:p w:rsidR="00880F01" w:rsidRPr="00C96712" w:rsidRDefault="00880F01" w:rsidP="00732055">
            <w:pPr>
              <w:pStyle w:val="ConsPlusNormal"/>
              <w:widowControl/>
              <w:ind w:firstLine="0"/>
              <w:jc w:val="center"/>
              <w:rPr>
                <w:rFonts w:ascii="Times New Roman" w:hAnsi="Times New Roman" w:cs="Times New Roman"/>
                <w:sz w:val="28"/>
                <w:szCs w:val="28"/>
              </w:rPr>
            </w:pPr>
            <w:r w:rsidRPr="00C96712">
              <w:rPr>
                <w:rFonts w:ascii="Times New Roman" w:hAnsi="Times New Roman" w:cs="Times New Roman"/>
                <w:sz w:val="28"/>
                <w:szCs w:val="28"/>
              </w:rPr>
              <w:t>2</w:t>
            </w:r>
          </w:p>
        </w:tc>
        <w:tc>
          <w:tcPr>
            <w:tcW w:w="2126" w:type="dxa"/>
            <w:tcBorders>
              <w:top w:val="single" w:sz="6" w:space="0" w:color="auto"/>
              <w:left w:val="single" w:sz="6" w:space="0" w:color="auto"/>
              <w:bottom w:val="single" w:sz="6" w:space="0" w:color="auto"/>
              <w:right w:val="single" w:sz="6" w:space="0" w:color="auto"/>
            </w:tcBorders>
          </w:tcPr>
          <w:p w:rsidR="00880F01" w:rsidRPr="00C96712" w:rsidRDefault="00880F01" w:rsidP="00732055">
            <w:pPr>
              <w:pStyle w:val="ConsPlusNormal"/>
              <w:widowControl/>
              <w:ind w:firstLine="0"/>
              <w:jc w:val="center"/>
              <w:rPr>
                <w:rFonts w:ascii="Times New Roman" w:hAnsi="Times New Roman" w:cs="Times New Roman"/>
                <w:sz w:val="28"/>
                <w:szCs w:val="28"/>
              </w:rPr>
            </w:pPr>
            <w:r w:rsidRPr="00C96712">
              <w:rPr>
                <w:rFonts w:ascii="Times New Roman" w:hAnsi="Times New Roman" w:cs="Times New Roman"/>
                <w:sz w:val="28"/>
                <w:szCs w:val="28"/>
              </w:rPr>
              <w:t>3</w:t>
            </w:r>
          </w:p>
        </w:tc>
        <w:tc>
          <w:tcPr>
            <w:tcW w:w="1984" w:type="dxa"/>
            <w:tcBorders>
              <w:top w:val="single" w:sz="6" w:space="0" w:color="auto"/>
              <w:left w:val="single" w:sz="6" w:space="0" w:color="auto"/>
              <w:bottom w:val="single" w:sz="6" w:space="0" w:color="auto"/>
              <w:right w:val="single" w:sz="6" w:space="0" w:color="auto"/>
            </w:tcBorders>
          </w:tcPr>
          <w:p w:rsidR="00880F01" w:rsidRPr="00C96712" w:rsidRDefault="00880F01" w:rsidP="00732055">
            <w:pPr>
              <w:pStyle w:val="ConsPlusNormal"/>
              <w:widowControl/>
              <w:ind w:firstLine="0"/>
              <w:jc w:val="center"/>
              <w:rPr>
                <w:rFonts w:ascii="Times New Roman" w:hAnsi="Times New Roman" w:cs="Times New Roman"/>
                <w:sz w:val="28"/>
                <w:szCs w:val="28"/>
              </w:rPr>
            </w:pPr>
            <w:r w:rsidRPr="00C96712">
              <w:rPr>
                <w:rFonts w:ascii="Times New Roman" w:hAnsi="Times New Roman" w:cs="Times New Roman"/>
                <w:sz w:val="28"/>
                <w:szCs w:val="28"/>
              </w:rPr>
              <w:t>4</w:t>
            </w:r>
          </w:p>
        </w:tc>
        <w:tc>
          <w:tcPr>
            <w:tcW w:w="1701" w:type="dxa"/>
            <w:tcBorders>
              <w:top w:val="single" w:sz="6" w:space="0" w:color="auto"/>
              <w:left w:val="single" w:sz="6" w:space="0" w:color="auto"/>
              <w:bottom w:val="single" w:sz="6" w:space="0" w:color="auto"/>
              <w:right w:val="single" w:sz="6" w:space="0" w:color="auto"/>
            </w:tcBorders>
          </w:tcPr>
          <w:p w:rsidR="00880F01" w:rsidRPr="00C96712" w:rsidRDefault="00880F01" w:rsidP="00732055">
            <w:pPr>
              <w:pStyle w:val="ConsPlusNormal"/>
              <w:widowControl/>
              <w:ind w:firstLine="0"/>
              <w:jc w:val="center"/>
              <w:rPr>
                <w:rFonts w:ascii="Times New Roman" w:hAnsi="Times New Roman" w:cs="Times New Roman"/>
                <w:sz w:val="28"/>
                <w:szCs w:val="28"/>
              </w:rPr>
            </w:pPr>
            <w:r w:rsidRPr="00C96712">
              <w:rPr>
                <w:rFonts w:ascii="Times New Roman" w:hAnsi="Times New Roman" w:cs="Times New Roman"/>
                <w:sz w:val="28"/>
                <w:szCs w:val="28"/>
              </w:rPr>
              <w:t>5</w:t>
            </w:r>
          </w:p>
        </w:tc>
        <w:tc>
          <w:tcPr>
            <w:tcW w:w="1985" w:type="dxa"/>
            <w:tcBorders>
              <w:top w:val="single" w:sz="6" w:space="0" w:color="auto"/>
              <w:left w:val="single" w:sz="6" w:space="0" w:color="auto"/>
              <w:bottom w:val="single" w:sz="6" w:space="0" w:color="auto"/>
              <w:right w:val="single" w:sz="6" w:space="0" w:color="auto"/>
            </w:tcBorders>
          </w:tcPr>
          <w:p w:rsidR="00880F01" w:rsidRPr="00C96712" w:rsidRDefault="00880F01" w:rsidP="00732055">
            <w:pPr>
              <w:pStyle w:val="ConsPlusNormal"/>
              <w:widowControl/>
              <w:ind w:firstLine="0"/>
              <w:jc w:val="center"/>
              <w:rPr>
                <w:rFonts w:ascii="Times New Roman" w:hAnsi="Times New Roman" w:cs="Times New Roman"/>
                <w:sz w:val="28"/>
                <w:szCs w:val="28"/>
              </w:rPr>
            </w:pPr>
            <w:r w:rsidRPr="00C96712">
              <w:rPr>
                <w:rFonts w:ascii="Times New Roman" w:hAnsi="Times New Roman" w:cs="Times New Roman"/>
                <w:sz w:val="28"/>
                <w:szCs w:val="28"/>
              </w:rPr>
              <w:t>6</w:t>
            </w:r>
          </w:p>
        </w:tc>
      </w:tr>
      <w:tr w:rsidR="00880F01" w:rsidRPr="00C96712" w:rsidTr="00113B6B">
        <w:trPr>
          <w:cantSplit/>
          <w:trHeight w:val="120"/>
        </w:trPr>
        <w:tc>
          <w:tcPr>
            <w:tcW w:w="540" w:type="dxa"/>
            <w:tcBorders>
              <w:top w:val="single" w:sz="6" w:space="0" w:color="auto"/>
              <w:left w:val="single" w:sz="6" w:space="0" w:color="auto"/>
              <w:bottom w:val="single" w:sz="6" w:space="0" w:color="auto"/>
              <w:right w:val="single" w:sz="6" w:space="0" w:color="auto"/>
            </w:tcBorders>
          </w:tcPr>
          <w:p w:rsidR="00880F01" w:rsidRPr="00C96712" w:rsidRDefault="00880F01" w:rsidP="00732055">
            <w:pPr>
              <w:pStyle w:val="ConsPlusNormal"/>
              <w:widowControl/>
              <w:ind w:firstLine="0"/>
              <w:rPr>
                <w:rFonts w:ascii="Times New Roman" w:hAnsi="Times New Roman" w:cs="Times New Roman"/>
                <w:sz w:val="28"/>
                <w:szCs w:val="28"/>
              </w:rPr>
            </w:pPr>
          </w:p>
        </w:tc>
        <w:tc>
          <w:tcPr>
            <w:tcW w:w="1657" w:type="dxa"/>
            <w:tcBorders>
              <w:top w:val="single" w:sz="6" w:space="0" w:color="auto"/>
              <w:left w:val="single" w:sz="6" w:space="0" w:color="auto"/>
              <w:bottom w:val="single" w:sz="6" w:space="0" w:color="auto"/>
              <w:right w:val="single" w:sz="6" w:space="0" w:color="auto"/>
            </w:tcBorders>
          </w:tcPr>
          <w:p w:rsidR="00880F01" w:rsidRPr="00C96712" w:rsidRDefault="00880F01" w:rsidP="00732055">
            <w:pPr>
              <w:pStyle w:val="ConsPlusNormal"/>
              <w:widowControl/>
              <w:ind w:firstLine="0"/>
              <w:rPr>
                <w:rFonts w:ascii="Times New Roman" w:hAnsi="Times New Roman" w:cs="Times New Roman"/>
                <w:sz w:val="28"/>
                <w:szCs w:val="28"/>
              </w:rPr>
            </w:pPr>
          </w:p>
        </w:tc>
        <w:tc>
          <w:tcPr>
            <w:tcW w:w="2126" w:type="dxa"/>
            <w:tcBorders>
              <w:top w:val="single" w:sz="6" w:space="0" w:color="auto"/>
              <w:left w:val="single" w:sz="6" w:space="0" w:color="auto"/>
              <w:bottom w:val="single" w:sz="6" w:space="0" w:color="auto"/>
              <w:right w:val="single" w:sz="6" w:space="0" w:color="auto"/>
            </w:tcBorders>
          </w:tcPr>
          <w:p w:rsidR="00880F01" w:rsidRPr="00C96712" w:rsidRDefault="00880F01" w:rsidP="00732055">
            <w:pPr>
              <w:pStyle w:val="ConsPlusNormal"/>
              <w:widowControl/>
              <w:ind w:firstLine="0"/>
              <w:rPr>
                <w:rFonts w:ascii="Times New Roman" w:hAnsi="Times New Roman" w:cs="Times New Roman"/>
                <w:sz w:val="28"/>
                <w:szCs w:val="28"/>
              </w:rPr>
            </w:pPr>
          </w:p>
        </w:tc>
        <w:tc>
          <w:tcPr>
            <w:tcW w:w="1984" w:type="dxa"/>
            <w:tcBorders>
              <w:top w:val="single" w:sz="6" w:space="0" w:color="auto"/>
              <w:left w:val="single" w:sz="6" w:space="0" w:color="auto"/>
              <w:bottom w:val="single" w:sz="6" w:space="0" w:color="auto"/>
              <w:right w:val="single" w:sz="6" w:space="0" w:color="auto"/>
            </w:tcBorders>
          </w:tcPr>
          <w:p w:rsidR="00880F01" w:rsidRPr="00C96712" w:rsidRDefault="00880F01" w:rsidP="00732055">
            <w:pPr>
              <w:pStyle w:val="ConsPlusNormal"/>
              <w:widowControl/>
              <w:ind w:firstLine="0"/>
              <w:rPr>
                <w:rFonts w:ascii="Times New Roman" w:hAnsi="Times New Roman" w:cs="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880F01" w:rsidRPr="00C96712" w:rsidRDefault="00880F01" w:rsidP="00732055">
            <w:pPr>
              <w:pStyle w:val="ConsPlusNormal"/>
              <w:widowControl/>
              <w:ind w:firstLine="0"/>
              <w:rPr>
                <w:rFonts w:ascii="Times New Roman" w:hAnsi="Times New Roman" w:cs="Times New Roman"/>
                <w:sz w:val="28"/>
                <w:szCs w:val="28"/>
              </w:rPr>
            </w:pPr>
          </w:p>
        </w:tc>
        <w:tc>
          <w:tcPr>
            <w:tcW w:w="1985" w:type="dxa"/>
            <w:tcBorders>
              <w:top w:val="single" w:sz="6" w:space="0" w:color="auto"/>
              <w:left w:val="single" w:sz="6" w:space="0" w:color="auto"/>
              <w:bottom w:val="single" w:sz="6" w:space="0" w:color="auto"/>
              <w:right w:val="single" w:sz="6" w:space="0" w:color="auto"/>
            </w:tcBorders>
          </w:tcPr>
          <w:p w:rsidR="00880F01" w:rsidRPr="00C96712" w:rsidRDefault="00880F01" w:rsidP="00732055">
            <w:pPr>
              <w:pStyle w:val="ConsPlusNormal"/>
              <w:widowControl/>
              <w:ind w:firstLine="0"/>
              <w:rPr>
                <w:rFonts w:ascii="Times New Roman" w:hAnsi="Times New Roman" w:cs="Times New Roman"/>
                <w:sz w:val="28"/>
                <w:szCs w:val="28"/>
              </w:rPr>
            </w:pPr>
          </w:p>
        </w:tc>
      </w:tr>
      <w:tr w:rsidR="00880F01" w:rsidRPr="00C96712" w:rsidTr="00113B6B">
        <w:trPr>
          <w:cantSplit/>
          <w:trHeight w:val="120"/>
        </w:trPr>
        <w:tc>
          <w:tcPr>
            <w:tcW w:w="540" w:type="dxa"/>
            <w:tcBorders>
              <w:top w:val="single" w:sz="6" w:space="0" w:color="auto"/>
              <w:left w:val="single" w:sz="6" w:space="0" w:color="auto"/>
              <w:bottom w:val="single" w:sz="6" w:space="0" w:color="auto"/>
              <w:right w:val="single" w:sz="6" w:space="0" w:color="auto"/>
            </w:tcBorders>
          </w:tcPr>
          <w:p w:rsidR="00880F01" w:rsidRPr="00C96712" w:rsidRDefault="00880F01" w:rsidP="00732055">
            <w:pPr>
              <w:pStyle w:val="ConsPlusNormal"/>
              <w:widowControl/>
              <w:ind w:firstLine="0"/>
              <w:rPr>
                <w:rFonts w:ascii="Times New Roman" w:hAnsi="Times New Roman" w:cs="Times New Roman"/>
                <w:sz w:val="28"/>
                <w:szCs w:val="28"/>
              </w:rPr>
            </w:pPr>
          </w:p>
        </w:tc>
        <w:tc>
          <w:tcPr>
            <w:tcW w:w="1657" w:type="dxa"/>
            <w:tcBorders>
              <w:top w:val="single" w:sz="6" w:space="0" w:color="auto"/>
              <w:left w:val="single" w:sz="6" w:space="0" w:color="auto"/>
              <w:bottom w:val="single" w:sz="6" w:space="0" w:color="auto"/>
              <w:right w:val="single" w:sz="6" w:space="0" w:color="auto"/>
            </w:tcBorders>
          </w:tcPr>
          <w:p w:rsidR="00880F01" w:rsidRPr="00C96712" w:rsidRDefault="00880F01" w:rsidP="00732055">
            <w:pPr>
              <w:pStyle w:val="ConsPlusNormal"/>
              <w:widowControl/>
              <w:ind w:firstLine="0"/>
              <w:rPr>
                <w:rFonts w:ascii="Times New Roman" w:hAnsi="Times New Roman" w:cs="Times New Roman"/>
                <w:sz w:val="28"/>
                <w:szCs w:val="28"/>
              </w:rPr>
            </w:pPr>
          </w:p>
        </w:tc>
        <w:tc>
          <w:tcPr>
            <w:tcW w:w="2126" w:type="dxa"/>
            <w:tcBorders>
              <w:top w:val="single" w:sz="6" w:space="0" w:color="auto"/>
              <w:left w:val="single" w:sz="6" w:space="0" w:color="auto"/>
              <w:bottom w:val="single" w:sz="6" w:space="0" w:color="auto"/>
              <w:right w:val="single" w:sz="6" w:space="0" w:color="auto"/>
            </w:tcBorders>
          </w:tcPr>
          <w:p w:rsidR="00880F01" w:rsidRPr="00C96712" w:rsidRDefault="00880F01" w:rsidP="00732055">
            <w:pPr>
              <w:pStyle w:val="ConsPlusNormal"/>
              <w:widowControl/>
              <w:ind w:firstLine="0"/>
              <w:rPr>
                <w:rFonts w:ascii="Times New Roman" w:hAnsi="Times New Roman" w:cs="Times New Roman"/>
                <w:sz w:val="28"/>
                <w:szCs w:val="28"/>
              </w:rPr>
            </w:pPr>
          </w:p>
        </w:tc>
        <w:tc>
          <w:tcPr>
            <w:tcW w:w="1984" w:type="dxa"/>
            <w:tcBorders>
              <w:top w:val="single" w:sz="6" w:space="0" w:color="auto"/>
              <w:left w:val="single" w:sz="6" w:space="0" w:color="auto"/>
              <w:bottom w:val="single" w:sz="6" w:space="0" w:color="auto"/>
              <w:right w:val="single" w:sz="6" w:space="0" w:color="auto"/>
            </w:tcBorders>
          </w:tcPr>
          <w:p w:rsidR="00880F01" w:rsidRPr="00C96712" w:rsidRDefault="00880F01" w:rsidP="00732055">
            <w:pPr>
              <w:pStyle w:val="ConsPlusNormal"/>
              <w:widowControl/>
              <w:ind w:firstLine="0"/>
              <w:rPr>
                <w:rFonts w:ascii="Times New Roman" w:hAnsi="Times New Roman" w:cs="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880F01" w:rsidRPr="00C96712" w:rsidRDefault="00880F01" w:rsidP="00732055">
            <w:pPr>
              <w:pStyle w:val="ConsPlusNormal"/>
              <w:widowControl/>
              <w:ind w:firstLine="0"/>
              <w:rPr>
                <w:rFonts w:ascii="Times New Roman" w:hAnsi="Times New Roman" w:cs="Times New Roman"/>
                <w:sz w:val="28"/>
                <w:szCs w:val="28"/>
              </w:rPr>
            </w:pPr>
          </w:p>
        </w:tc>
        <w:tc>
          <w:tcPr>
            <w:tcW w:w="1985" w:type="dxa"/>
            <w:tcBorders>
              <w:top w:val="single" w:sz="6" w:space="0" w:color="auto"/>
              <w:left w:val="single" w:sz="6" w:space="0" w:color="auto"/>
              <w:bottom w:val="single" w:sz="6" w:space="0" w:color="auto"/>
              <w:right w:val="single" w:sz="6" w:space="0" w:color="auto"/>
            </w:tcBorders>
          </w:tcPr>
          <w:p w:rsidR="00880F01" w:rsidRPr="00C96712" w:rsidRDefault="00880F01" w:rsidP="00732055">
            <w:pPr>
              <w:pStyle w:val="ConsPlusNormal"/>
              <w:widowControl/>
              <w:ind w:firstLine="0"/>
              <w:rPr>
                <w:rFonts w:ascii="Times New Roman" w:hAnsi="Times New Roman" w:cs="Times New Roman"/>
                <w:sz w:val="28"/>
                <w:szCs w:val="28"/>
              </w:rPr>
            </w:pPr>
          </w:p>
        </w:tc>
      </w:tr>
    </w:tbl>
    <w:p w:rsidR="00880F01" w:rsidRPr="00C96712" w:rsidRDefault="00880F01" w:rsidP="00880F01">
      <w:pPr>
        <w:pStyle w:val="ConsPlusNormal"/>
        <w:widowControl/>
        <w:ind w:firstLine="540"/>
        <w:jc w:val="both"/>
        <w:rPr>
          <w:rFonts w:ascii="Times New Roman" w:hAnsi="Times New Roman" w:cs="Times New Roman"/>
          <w:sz w:val="28"/>
          <w:szCs w:val="28"/>
        </w:rPr>
      </w:pPr>
    </w:p>
    <w:p w:rsidR="00880F01" w:rsidRDefault="00880F01" w:rsidP="00880F01">
      <w:pPr>
        <w:pStyle w:val="ConsPlusNonformat"/>
        <w:widowControl/>
        <w:rPr>
          <w:rFonts w:ascii="Times New Roman" w:hAnsi="Times New Roman" w:cs="Times New Roman"/>
          <w:sz w:val="28"/>
          <w:szCs w:val="28"/>
        </w:rPr>
      </w:pPr>
    </w:p>
    <w:p w:rsidR="00880F01" w:rsidRDefault="00880F01" w:rsidP="00880F01">
      <w:pPr>
        <w:pStyle w:val="ConsPlusNonformat"/>
        <w:widowControl/>
        <w:rPr>
          <w:rFonts w:ascii="Times New Roman" w:hAnsi="Times New Roman" w:cs="Times New Roman"/>
          <w:sz w:val="28"/>
          <w:szCs w:val="28"/>
        </w:rPr>
      </w:pPr>
    </w:p>
    <w:p w:rsidR="00880F01" w:rsidRDefault="00880F01" w:rsidP="00880F01">
      <w:pPr>
        <w:pStyle w:val="ConsPlusNonformat"/>
        <w:widowControl/>
        <w:rPr>
          <w:rFonts w:ascii="Times New Roman" w:hAnsi="Times New Roman" w:cs="Times New Roman"/>
          <w:sz w:val="28"/>
          <w:szCs w:val="28"/>
        </w:rPr>
      </w:pPr>
    </w:p>
    <w:p w:rsidR="00E9471E" w:rsidRDefault="00E9471E" w:rsidP="00880F01">
      <w:pPr>
        <w:pStyle w:val="ConsPlusNonformat"/>
        <w:widowControl/>
        <w:rPr>
          <w:rFonts w:ascii="Times New Roman" w:hAnsi="Times New Roman" w:cs="Times New Roman"/>
          <w:sz w:val="28"/>
          <w:szCs w:val="28"/>
        </w:rPr>
      </w:pPr>
    </w:p>
    <w:p w:rsidR="00880F01" w:rsidRDefault="00880F01" w:rsidP="00880F01">
      <w:pPr>
        <w:pStyle w:val="ConsPlusNonformat"/>
        <w:widowControl/>
        <w:rPr>
          <w:rFonts w:ascii="Times New Roman" w:hAnsi="Times New Roman" w:cs="Times New Roman"/>
          <w:sz w:val="28"/>
          <w:szCs w:val="28"/>
        </w:rPr>
      </w:pPr>
    </w:p>
    <w:p w:rsidR="00880F01" w:rsidRPr="00C96712" w:rsidRDefault="00880F01" w:rsidP="00880F01">
      <w:pPr>
        <w:pStyle w:val="ConsPlusNonformat"/>
        <w:widowControl/>
        <w:rPr>
          <w:rFonts w:ascii="Times New Roman" w:hAnsi="Times New Roman" w:cs="Times New Roman"/>
          <w:sz w:val="28"/>
          <w:szCs w:val="28"/>
        </w:rPr>
      </w:pPr>
      <w:r w:rsidRPr="00C96712">
        <w:rPr>
          <w:rFonts w:ascii="Times New Roman" w:hAnsi="Times New Roman" w:cs="Times New Roman"/>
          <w:sz w:val="28"/>
          <w:szCs w:val="28"/>
        </w:rPr>
        <w:t xml:space="preserve">СОГЛАСОВАНО                                </w:t>
      </w:r>
      <w:r>
        <w:rPr>
          <w:rFonts w:ascii="Times New Roman" w:hAnsi="Times New Roman" w:cs="Times New Roman"/>
          <w:sz w:val="28"/>
          <w:szCs w:val="28"/>
        </w:rPr>
        <w:t xml:space="preserve">          </w:t>
      </w:r>
      <w:r w:rsidRPr="00C96712">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880F01" w:rsidRPr="00C96712" w:rsidRDefault="00880F01" w:rsidP="00880F01">
      <w:pPr>
        <w:pStyle w:val="ConsPlusNonformat"/>
        <w:widowControl/>
        <w:rPr>
          <w:rFonts w:ascii="Times New Roman" w:hAnsi="Times New Roman" w:cs="Times New Roman"/>
          <w:sz w:val="28"/>
          <w:szCs w:val="28"/>
        </w:rPr>
      </w:pPr>
      <w:r w:rsidRPr="00C96712">
        <w:rPr>
          <w:rFonts w:ascii="Times New Roman" w:hAnsi="Times New Roman" w:cs="Times New Roman"/>
          <w:sz w:val="28"/>
          <w:szCs w:val="28"/>
        </w:rPr>
        <w:t>____________________</w:t>
      </w:r>
      <w:r>
        <w:rPr>
          <w:rFonts w:ascii="Times New Roman" w:hAnsi="Times New Roman" w:cs="Times New Roman"/>
          <w:sz w:val="28"/>
          <w:szCs w:val="28"/>
        </w:rPr>
        <w:t>______________________________________________</w:t>
      </w:r>
      <w:r w:rsidRPr="00C9671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9671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96712">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880F01" w:rsidRPr="00C96712" w:rsidRDefault="00880F01" w:rsidP="00880F01">
      <w:pPr>
        <w:pStyle w:val="ConsPlusNonformat"/>
        <w:widowControl/>
        <w:rPr>
          <w:rFonts w:ascii="Times New Roman" w:hAnsi="Times New Roman" w:cs="Times New Roman"/>
          <w:sz w:val="28"/>
          <w:szCs w:val="28"/>
        </w:rPr>
      </w:pPr>
      <w:r w:rsidRPr="00C96712">
        <w:rPr>
          <w:rFonts w:ascii="Times New Roman" w:hAnsi="Times New Roman" w:cs="Times New Roman"/>
          <w:sz w:val="28"/>
          <w:szCs w:val="28"/>
        </w:rPr>
        <w:t xml:space="preserve">"__" _____ 20__ г.     </w:t>
      </w:r>
      <w:r>
        <w:rPr>
          <w:rFonts w:ascii="Times New Roman" w:hAnsi="Times New Roman" w:cs="Times New Roman"/>
          <w:sz w:val="28"/>
          <w:szCs w:val="28"/>
        </w:rPr>
        <w:t xml:space="preserve"> </w:t>
      </w:r>
      <w:r w:rsidRPr="00C96712">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880F01" w:rsidRPr="00C96712" w:rsidRDefault="00880F01" w:rsidP="00880F01">
      <w:pPr>
        <w:pStyle w:val="ConsPlusNonformat"/>
        <w:widowControl/>
        <w:rPr>
          <w:rFonts w:ascii="Times New Roman" w:hAnsi="Times New Roman" w:cs="Times New Roman"/>
          <w:sz w:val="28"/>
          <w:szCs w:val="28"/>
        </w:rPr>
      </w:pPr>
    </w:p>
    <w:p w:rsidR="00880F01" w:rsidRDefault="00880F01" w:rsidP="00880F01"/>
    <w:p w:rsidR="00880F01" w:rsidRDefault="00880F01" w:rsidP="00EC28BD">
      <w:pPr>
        <w:pStyle w:val="ConsPlusNormal"/>
        <w:ind w:left="142" w:firstLine="284"/>
        <w:rPr>
          <w:rFonts w:ascii="Times New Roman" w:hAnsi="Times New Roman" w:cs="Times New Roman"/>
          <w:sz w:val="24"/>
          <w:szCs w:val="24"/>
        </w:rPr>
      </w:pPr>
    </w:p>
    <w:p w:rsidR="005F39BD" w:rsidRDefault="005F39BD" w:rsidP="00EC28BD">
      <w:pPr>
        <w:pStyle w:val="ConsPlusNormal"/>
        <w:ind w:left="142" w:firstLine="284"/>
        <w:rPr>
          <w:rFonts w:ascii="Times New Roman" w:hAnsi="Times New Roman" w:cs="Times New Roman"/>
          <w:sz w:val="24"/>
          <w:szCs w:val="24"/>
        </w:rPr>
      </w:pPr>
    </w:p>
    <w:p w:rsidR="005F39BD" w:rsidRDefault="005F39BD" w:rsidP="00EC28BD">
      <w:pPr>
        <w:pStyle w:val="ConsPlusNormal"/>
        <w:ind w:left="142" w:firstLine="284"/>
        <w:rPr>
          <w:rFonts w:ascii="Times New Roman" w:hAnsi="Times New Roman" w:cs="Times New Roman"/>
          <w:sz w:val="24"/>
          <w:szCs w:val="24"/>
        </w:rPr>
      </w:pPr>
    </w:p>
    <w:p w:rsidR="005F39BD" w:rsidRDefault="005F39BD" w:rsidP="00EC28BD">
      <w:pPr>
        <w:pStyle w:val="ConsPlusNormal"/>
        <w:ind w:left="142" w:firstLine="284"/>
        <w:rPr>
          <w:rFonts w:ascii="Times New Roman" w:hAnsi="Times New Roman" w:cs="Times New Roman"/>
          <w:sz w:val="24"/>
          <w:szCs w:val="24"/>
        </w:rPr>
      </w:pPr>
    </w:p>
    <w:p w:rsidR="005F39BD" w:rsidRDefault="005F39BD" w:rsidP="00EC28BD">
      <w:pPr>
        <w:pStyle w:val="ConsPlusNormal"/>
        <w:ind w:left="142" w:firstLine="284"/>
        <w:rPr>
          <w:rFonts w:ascii="Times New Roman" w:hAnsi="Times New Roman" w:cs="Times New Roman"/>
          <w:sz w:val="24"/>
          <w:szCs w:val="24"/>
        </w:rPr>
      </w:pPr>
    </w:p>
    <w:p w:rsidR="005F39BD" w:rsidRDefault="005F39BD" w:rsidP="00EC28BD">
      <w:pPr>
        <w:pStyle w:val="ConsPlusNormal"/>
        <w:ind w:left="142" w:firstLine="284"/>
        <w:rPr>
          <w:rFonts w:ascii="Times New Roman" w:hAnsi="Times New Roman" w:cs="Times New Roman"/>
          <w:sz w:val="24"/>
          <w:szCs w:val="24"/>
        </w:rPr>
      </w:pPr>
    </w:p>
    <w:p w:rsidR="005F39BD" w:rsidRDefault="005F39BD" w:rsidP="00EC28BD">
      <w:pPr>
        <w:pStyle w:val="ConsPlusNormal"/>
        <w:ind w:left="142" w:firstLine="284"/>
        <w:rPr>
          <w:rFonts w:ascii="Times New Roman" w:hAnsi="Times New Roman" w:cs="Times New Roman"/>
          <w:sz w:val="24"/>
          <w:szCs w:val="24"/>
        </w:rPr>
      </w:pPr>
    </w:p>
    <w:p w:rsidR="005F39BD" w:rsidRDefault="005F39BD" w:rsidP="00EC28BD">
      <w:pPr>
        <w:pStyle w:val="ConsPlusNormal"/>
        <w:ind w:left="142" w:firstLine="284"/>
        <w:rPr>
          <w:rFonts w:ascii="Times New Roman" w:hAnsi="Times New Roman" w:cs="Times New Roman"/>
          <w:sz w:val="24"/>
          <w:szCs w:val="24"/>
        </w:rPr>
      </w:pPr>
    </w:p>
    <w:p w:rsidR="00DD2C87" w:rsidRDefault="00663222" w:rsidP="00EC28BD">
      <w:pPr>
        <w:pStyle w:val="ConsPlusNormal"/>
        <w:ind w:left="142" w:firstLine="284"/>
        <w:rPr>
          <w:rFonts w:ascii="Times New Roman" w:hAnsi="Times New Roman" w:cs="Times New Roman"/>
          <w:sz w:val="24"/>
          <w:szCs w:val="24"/>
        </w:rPr>
      </w:pPr>
      <w:r>
        <w:rPr>
          <w:rFonts w:ascii="Times New Roman" w:hAnsi="Times New Roman" w:cs="Times New Roman"/>
          <w:noProof/>
          <w:sz w:val="24"/>
          <w:szCs w:val="24"/>
        </w:rPr>
        <w:lastRenderedPageBreak/>
        <w:pict>
          <v:rect id="_x0000_s1044" style="position:absolute;left:0;text-align:left;margin-left:297.2pt;margin-top:-6.2pt;width:217.5pt;height:97.5pt;z-index:251656704" strokecolor="white">
            <v:textbox style="mso-next-textbox:#_x0000_s1044">
              <w:txbxContent>
                <w:p w:rsidR="009E77CC" w:rsidRPr="009E77CC" w:rsidRDefault="009E77CC" w:rsidP="009E77CC">
                  <w:pPr>
                    <w:pStyle w:val="afb"/>
                    <w:jc w:val="center"/>
                    <w:rPr>
                      <w:rFonts w:ascii="Times New Roman" w:hAnsi="Times New Roman"/>
                      <w:sz w:val="28"/>
                      <w:szCs w:val="28"/>
                    </w:rPr>
                  </w:pPr>
                  <w:r w:rsidRPr="009E77CC">
                    <w:rPr>
                      <w:rFonts w:ascii="Times New Roman" w:hAnsi="Times New Roman"/>
                      <w:sz w:val="28"/>
                      <w:szCs w:val="28"/>
                    </w:rPr>
                    <w:t>Приложение №</w:t>
                  </w:r>
                  <w:r>
                    <w:rPr>
                      <w:rFonts w:ascii="Times New Roman" w:hAnsi="Times New Roman"/>
                      <w:sz w:val="28"/>
                      <w:szCs w:val="28"/>
                    </w:rPr>
                    <w:t xml:space="preserve"> 2</w:t>
                  </w:r>
                </w:p>
                <w:p w:rsidR="009E77CC" w:rsidRPr="009E77CC" w:rsidRDefault="009E77CC" w:rsidP="009E77CC">
                  <w:pPr>
                    <w:pStyle w:val="afb"/>
                    <w:jc w:val="center"/>
                    <w:rPr>
                      <w:rFonts w:ascii="Times New Roman" w:hAnsi="Times New Roman"/>
                      <w:sz w:val="28"/>
                      <w:szCs w:val="28"/>
                    </w:rPr>
                  </w:pPr>
                  <w:r w:rsidRPr="009E77CC">
                    <w:rPr>
                      <w:rFonts w:ascii="Times New Roman" w:hAnsi="Times New Roman"/>
                      <w:sz w:val="28"/>
                      <w:szCs w:val="28"/>
                    </w:rPr>
                    <w:t>к Порядку</w:t>
                  </w:r>
                </w:p>
                <w:p w:rsidR="009E77CC" w:rsidRPr="009E77CC" w:rsidRDefault="009E77CC" w:rsidP="009E77CC">
                  <w:pPr>
                    <w:pStyle w:val="afb"/>
                    <w:jc w:val="center"/>
                    <w:rPr>
                      <w:rFonts w:ascii="Times New Roman" w:hAnsi="Times New Roman"/>
                      <w:sz w:val="28"/>
                      <w:szCs w:val="28"/>
                    </w:rPr>
                  </w:pPr>
                  <w:r w:rsidRPr="009E77CC">
                    <w:rPr>
                      <w:rFonts w:ascii="Times New Roman" w:hAnsi="Times New Roman"/>
                      <w:sz w:val="28"/>
                      <w:szCs w:val="28"/>
                    </w:rPr>
                    <w:t>по осуществлению внутреннего</w:t>
                  </w:r>
                </w:p>
                <w:p w:rsidR="009E77CC" w:rsidRPr="009E77CC" w:rsidRDefault="009E77CC" w:rsidP="009E77CC">
                  <w:pPr>
                    <w:pStyle w:val="afb"/>
                    <w:jc w:val="center"/>
                    <w:rPr>
                      <w:rFonts w:ascii="Times New Roman" w:hAnsi="Times New Roman"/>
                      <w:sz w:val="28"/>
                      <w:szCs w:val="28"/>
                    </w:rPr>
                  </w:pPr>
                  <w:r w:rsidRPr="009E77CC">
                    <w:rPr>
                      <w:rFonts w:ascii="Times New Roman" w:hAnsi="Times New Roman"/>
                      <w:sz w:val="28"/>
                      <w:szCs w:val="28"/>
                    </w:rPr>
                    <w:t>муниципального</w:t>
                  </w:r>
                </w:p>
                <w:p w:rsidR="009E77CC" w:rsidRPr="009E77CC" w:rsidRDefault="009E77CC" w:rsidP="009E77CC">
                  <w:pPr>
                    <w:pStyle w:val="afb"/>
                    <w:jc w:val="center"/>
                    <w:rPr>
                      <w:rFonts w:ascii="Times New Roman" w:hAnsi="Times New Roman"/>
                      <w:sz w:val="28"/>
                      <w:szCs w:val="28"/>
                    </w:rPr>
                  </w:pPr>
                  <w:r w:rsidRPr="009E77CC">
                    <w:rPr>
                      <w:rFonts w:ascii="Times New Roman" w:hAnsi="Times New Roman"/>
                      <w:sz w:val="28"/>
                      <w:szCs w:val="28"/>
                    </w:rPr>
                    <w:t>финансового контроля</w:t>
                  </w:r>
                </w:p>
                <w:p w:rsidR="009E77CC" w:rsidRDefault="009E77CC" w:rsidP="009E77CC"/>
              </w:txbxContent>
            </v:textbox>
          </v:rect>
        </w:pict>
      </w:r>
    </w:p>
    <w:p w:rsidR="001B0333" w:rsidRDefault="001B0333" w:rsidP="00EC28BD">
      <w:pPr>
        <w:pStyle w:val="ConsPlusNormal"/>
        <w:ind w:left="142" w:firstLine="284"/>
        <w:rPr>
          <w:rFonts w:ascii="Times New Roman" w:hAnsi="Times New Roman" w:cs="Times New Roman"/>
          <w:sz w:val="24"/>
          <w:szCs w:val="24"/>
        </w:rPr>
      </w:pPr>
    </w:p>
    <w:p w:rsidR="0081071A" w:rsidRPr="00D42A6E" w:rsidRDefault="00DD2C87" w:rsidP="009E77CC">
      <w:pPr>
        <w:pStyle w:val="ConsPlusNormal"/>
        <w:widowControl/>
        <w:outlineLvl w:val="1"/>
        <w:rPr>
          <w:rFonts w:ascii="Times New Roman" w:hAnsi="Times New Roman" w:cs="Times New Roman"/>
          <w:sz w:val="24"/>
          <w:szCs w:val="24"/>
        </w:rPr>
      </w:pPr>
      <w:r>
        <w:rPr>
          <w:rFonts w:ascii="Times New Roman" w:hAnsi="Times New Roman" w:cs="Times New Roman"/>
          <w:sz w:val="24"/>
          <w:szCs w:val="24"/>
        </w:rPr>
        <w:t xml:space="preserve">                                                                                                                      </w:t>
      </w:r>
    </w:p>
    <w:p w:rsidR="00DD2C87" w:rsidRDefault="00DD2C87" w:rsidP="00DD2C87">
      <w:pPr>
        <w:pStyle w:val="ConsPlusNormal"/>
        <w:widowControl/>
        <w:ind w:left="6372" w:firstLine="708"/>
        <w:jc w:val="center"/>
        <w:rPr>
          <w:rFonts w:ascii="Times New Roman" w:hAnsi="Times New Roman" w:cs="Times New Roman"/>
          <w:sz w:val="24"/>
          <w:szCs w:val="24"/>
        </w:rPr>
      </w:pPr>
    </w:p>
    <w:p w:rsidR="00DD2C87" w:rsidRDefault="00DD2C87" w:rsidP="00DD2C87">
      <w:pPr>
        <w:pStyle w:val="ConsPlusNormal"/>
        <w:widowControl/>
        <w:ind w:left="6372" w:firstLine="708"/>
        <w:jc w:val="center"/>
        <w:rPr>
          <w:rFonts w:ascii="Times New Roman" w:hAnsi="Times New Roman" w:cs="Times New Roman"/>
          <w:sz w:val="24"/>
          <w:szCs w:val="24"/>
        </w:rPr>
      </w:pPr>
    </w:p>
    <w:p w:rsidR="00DD2C87" w:rsidRDefault="00DD2C87" w:rsidP="00DD2C87">
      <w:pPr>
        <w:pStyle w:val="ConsPlusNormal"/>
        <w:widowControl/>
        <w:ind w:left="6372" w:firstLine="708"/>
        <w:jc w:val="center"/>
        <w:rPr>
          <w:rFonts w:ascii="Times New Roman" w:hAnsi="Times New Roman" w:cs="Times New Roman"/>
          <w:sz w:val="24"/>
          <w:szCs w:val="24"/>
        </w:rPr>
      </w:pPr>
    </w:p>
    <w:p w:rsidR="00DD2C87" w:rsidRDefault="00DD2C87" w:rsidP="00DD2C87">
      <w:pPr>
        <w:pStyle w:val="ConsPlusNormal"/>
        <w:widowControl/>
        <w:ind w:left="6372" w:firstLine="708"/>
        <w:jc w:val="center"/>
        <w:rPr>
          <w:rFonts w:ascii="Times New Roman" w:hAnsi="Times New Roman" w:cs="Times New Roman"/>
          <w:sz w:val="24"/>
          <w:szCs w:val="24"/>
        </w:rPr>
      </w:pPr>
    </w:p>
    <w:p w:rsidR="00DD2C87" w:rsidRDefault="00DD2C87" w:rsidP="00DD2C87">
      <w:pPr>
        <w:pStyle w:val="ConsPlusNormal"/>
        <w:widowControl/>
        <w:ind w:left="6372" w:firstLine="708"/>
        <w:jc w:val="center"/>
        <w:rPr>
          <w:rFonts w:ascii="Times New Roman" w:hAnsi="Times New Roman" w:cs="Times New Roman"/>
          <w:sz w:val="24"/>
          <w:szCs w:val="24"/>
        </w:rPr>
      </w:pPr>
    </w:p>
    <w:p w:rsidR="00DD2C87" w:rsidRPr="00F715F8" w:rsidRDefault="00DD2C87" w:rsidP="00DD2C87">
      <w:pPr>
        <w:pStyle w:val="ConsPlusNormal"/>
        <w:widowControl/>
        <w:ind w:left="6372" w:firstLine="708"/>
        <w:jc w:val="both"/>
        <w:rPr>
          <w:rFonts w:ascii="Times New Roman" w:hAnsi="Times New Roman" w:cs="Times New Roman"/>
          <w:b/>
          <w:sz w:val="28"/>
          <w:szCs w:val="28"/>
        </w:rPr>
      </w:pPr>
    </w:p>
    <w:p w:rsidR="00DD2C87" w:rsidRDefault="00DD2C87" w:rsidP="00DD2C87">
      <w:pPr>
        <w:pStyle w:val="ConsPlusNormal"/>
        <w:ind w:left="142" w:firstLine="284"/>
        <w:jc w:val="center"/>
        <w:rPr>
          <w:rFonts w:ascii="Times New Roman" w:hAnsi="Times New Roman" w:cs="Times New Roman"/>
          <w:b/>
          <w:sz w:val="28"/>
          <w:szCs w:val="28"/>
        </w:rPr>
      </w:pPr>
      <w:r w:rsidRPr="00F715F8">
        <w:rPr>
          <w:rFonts w:ascii="Times New Roman" w:hAnsi="Times New Roman" w:cs="Times New Roman"/>
          <w:b/>
          <w:sz w:val="28"/>
          <w:szCs w:val="28"/>
        </w:rPr>
        <w:t>ОТЧЕТ</w:t>
      </w:r>
    </w:p>
    <w:p w:rsidR="00DD2C87" w:rsidRDefault="00DD2C87" w:rsidP="00DD2C87">
      <w:pPr>
        <w:pStyle w:val="ConsPlusNormal"/>
        <w:ind w:left="142" w:firstLine="284"/>
        <w:jc w:val="center"/>
        <w:rPr>
          <w:rFonts w:ascii="Times New Roman" w:hAnsi="Times New Roman" w:cs="Times New Roman"/>
          <w:b/>
          <w:sz w:val="28"/>
          <w:szCs w:val="28"/>
        </w:rPr>
      </w:pPr>
      <w:r>
        <w:rPr>
          <w:rFonts w:ascii="Times New Roman" w:hAnsi="Times New Roman" w:cs="Times New Roman"/>
          <w:b/>
          <w:sz w:val="28"/>
          <w:szCs w:val="28"/>
        </w:rPr>
        <w:t>о результатах контрольной деятельности отдела финансового контроля Администрации Сальского района</w:t>
      </w:r>
    </w:p>
    <w:p w:rsidR="00DD2C87" w:rsidRDefault="00DD2C87" w:rsidP="00DD2C87">
      <w:pPr>
        <w:pStyle w:val="ConsPlusNormal"/>
        <w:ind w:left="142" w:firstLine="284"/>
        <w:jc w:val="center"/>
        <w:rPr>
          <w:rFonts w:ascii="Times New Roman" w:hAnsi="Times New Roman" w:cs="Times New Roman"/>
          <w:sz w:val="28"/>
          <w:szCs w:val="28"/>
        </w:rPr>
      </w:pPr>
      <w:r>
        <w:rPr>
          <w:rFonts w:ascii="Times New Roman" w:hAnsi="Times New Roman" w:cs="Times New Roman"/>
          <w:sz w:val="28"/>
          <w:szCs w:val="28"/>
        </w:rPr>
        <w:t>на _____________20____г.</w:t>
      </w:r>
    </w:p>
    <w:p w:rsidR="00DD2C87" w:rsidRDefault="00DD2C87" w:rsidP="00DD2C87">
      <w:pPr>
        <w:pStyle w:val="ConsPlusNormal"/>
        <w:ind w:left="142" w:firstLine="284"/>
        <w:jc w:val="center"/>
        <w:rPr>
          <w:rFonts w:ascii="Times New Roman" w:hAnsi="Times New Roman" w:cs="Times New Roman"/>
          <w:sz w:val="28"/>
          <w:szCs w:val="28"/>
        </w:rPr>
      </w:pPr>
    </w:p>
    <w:p w:rsidR="00DD2C87" w:rsidRDefault="00DD2C87" w:rsidP="00113B6B">
      <w:pPr>
        <w:pStyle w:val="ConsPlusNormal"/>
        <w:ind w:left="7930" w:firstLine="566"/>
        <w:jc w:val="right"/>
        <w:rPr>
          <w:rFonts w:ascii="Times New Roman" w:hAnsi="Times New Roman" w:cs="Times New Roman"/>
          <w:sz w:val="28"/>
          <w:szCs w:val="28"/>
        </w:rPr>
      </w:pPr>
      <w:r>
        <w:rPr>
          <w:rFonts w:ascii="Times New Roman" w:hAnsi="Times New Roman" w:cs="Times New Roman"/>
          <w:sz w:val="28"/>
          <w:szCs w:val="28"/>
        </w:rPr>
        <w:t>(форма)</w:t>
      </w:r>
    </w:p>
    <w:p w:rsidR="00DD2C87" w:rsidRDefault="00DD2C87" w:rsidP="00DD2C87">
      <w:pPr>
        <w:pStyle w:val="ConsPlusNormal"/>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2410"/>
        <w:gridCol w:w="3855"/>
        <w:gridCol w:w="1815"/>
        <w:gridCol w:w="1843"/>
      </w:tblGrid>
      <w:tr w:rsidR="00DD2C87" w:rsidRPr="00341A15" w:rsidTr="00DD2C87">
        <w:tc>
          <w:tcPr>
            <w:tcW w:w="2410" w:type="dxa"/>
          </w:tcPr>
          <w:p w:rsidR="00DD2C87" w:rsidRPr="00341A15" w:rsidRDefault="00DD2C87" w:rsidP="00DD2C87">
            <w:pPr>
              <w:pStyle w:val="ConsPlusNormal"/>
              <w:rPr>
                <w:rFonts w:ascii="Times New Roman" w:hAnsi="Times New Roman" w:cs="Times New Roman"/>
                <w:sz w:val="28"/>
                <w:szCs w:val="28"/>
              </w:rPr>
            </w:pPr>
          </w:p>
        </w:tc>
        <w:tc>
          <w:tcPr>
            <w:tcW w:w="3855" w:type="dxa"/>
          </w:tcPr>
          <w:p w:rsidR="00DD2C87" w:rsidRPr="00341A15" w:rsidRDefault="00DD2C87" w:rsidP="00DD2C87">
            <w:pPr>
              <w:pStyle w:val="ConsPlusNormal"/>
              <w:rPr>
                <w:rFonts w:ascii="Times New Roman" w:hAnsi="Times New Roman" w:cs="Times New Roman"/>
                <w:sz w:val="28"/>
                <w:szCs w:val="28"/>
              </w:rPr>
            </w:pPr>
          </w:p>
        </w:tc>
        <w:tc>
          <w:tcPr>
            <w:tcW w:w="1815" w:type="dxa"/>
            <w:tcBorders>
              <w:right w:val="single" w:sz="4" w:space="0" w:color="auto"/>
            </w:tcBorders>
          </w:tcPr>
          <w:p w:rsidR="00DD2C87" w:rsidRPr="00341A15" w:rsidRDefault="00DD2C87" w:rsidP="00DD2C87">
            <w:pPr>
              <w:pStyle w:val="ConsPlusNormal"/>
              <w:rPr>
                <w:rFonts w:ascii="Times New Roman" w:hAnsi="Times New Roman" w:cs="Times New Roman"/>
                <w:sz w:val="28"/>
                <w:szCs w:val="28"/>
              </w:rPr>
            </w:pPr>
          </w:p>
        </w:tc>
        <w:tc>
          <w:tcPr>
            <w:tcW w:w="1843" w:type="dxa"/>
            <w:tcBorders>
              <w:top w:val="single" w:sz="4" w:space="0" w:color="auto"/>
              <w:left w:val="single" w:sz="4" w:space="0" w:color="auto"/>
              <w:bottom w:val="single" w:sz="4" w:space="0" w:color="auto"/>
              <w:right w:val="single" w:sz="4" w:space="0" w:color="auto"/>
            </w:tcBorders>
          </w:tcPr>
          <w:p w:rsidR="00DD2C87" w:rsidRPr="00341A15" w:rsidRDefault="00DD2C87" w:rsidP="00DD2C87">
            <w:pPr>
              <w:pStyle w:val="ConsPlusNormal"/>
              <w:jc w:val="center"/>
              <w:rPr>
                <w:rFonts w:ascii="Times New Roman" w:hAnsi="Times New Roman" w:cs="Times New Roman"/>
                <w:sz w:val="28"/>
                <w:szCs w:val="28"/>
              </w:rPr>
            </w:pPr>
            <w:r w:rsidRPr="00341A15">
              <w:rPr>
                <w:rFonts w:ascii="Times New Roman" w:hAnsi="Times New Roman" w:cs="Times New Roman"/>
                <w:sz w:val="28"/>
                <w:szCs w:val="28"/>
              </w:rPr>
              <w:t>КОДЫ</w:t>
            </w:r>
          </w:p>
        </w:tc>
      </w:tr>
      <w:tr w:rsidR="00DD2C87" w:rsidRPr="00341A15" w:rsidTr="00DD2C87">
        <w:tc>
          <w:tcPr>
            <w:tcW w:w="2410" w:type="dxa"/>
          </w:tcPr>
          <w:p w:rsidR="00DD2C87" w:rsidRPr="00341A15" w:rsidRDefault="00DD2C87" w:rsidP="004B61D5">
            <w:pPr>
              <w:pStyle w:val="ConsPlusNormal"/>
              <w:ind w:firstLine="0"/>
              <w:jc w:val="both"/>
              <w:rPr>
                <w:rFonts w:ascii="Times New Roman" w:hAnsi="Times New Roman" w:cs="Times New Roman"/>
                <w:sz w:val="28"/>
                <w:szCs w:val="28"/>
              </w:rPr>
            </w:pPr>
            <w:r w:rsidRPr="00341A15">
              <w:rPr>
                <w:rFonts w:ascii="Times New Roman" w:hAnsi="Times New Roman" w:cs="Times New Roman"/>
                <w:sz w:val="28"/>
                <w:szCs w:val="28"/>
              </w:rPr>
              <w:t>Наименование отдела</w:t>
            </w:r>
            <w:r w:rsidR="004B61D5">
              <w:rPr>
                <w:rFonts w:ascii="Times New Roman" w:hAnsi="Times New Roman" w:cs="Times New Roman"/>
                <w:sz w:val="28"/>
                <w:szCs w:val="28"/>
              </w:rPr>
              <w:t xml:space="preserve"> финансового </w:t>
            </w:r>
            <w:r w:rsidRPr="00341A15">
              <w:rPr>
                <w:rFonts w:ascii="Times New Roman" w:hAnsi="Times New Roman" w:cs="Times New Roman"/>
                <w:sz w:val="28"/>
                <w:szCs w:val="28"/>
              </w:rPr>
              <w:t>контроля</w:t>
            </w:r>
          </w:p>
        </w:tc>
        <w:tc>
          <w:tcPr>
            <w:tcW w:w="3855" w:type="dxa"/>
            <w:tcBorders>
              <w:bottom w:val="single" w:sz="4" w:space="0" w:color="auto"/>
            </w:tcBorders>
          </w:tcPr>
          <w:p w:rsidR="00DD2C87" w:rsidRPr="00341A15" w:rsidRDefault="00DD2C87" w:rsidP="00DD2C87">
            <w:pPr>
              <w:pStyle w:val="ConsPlusNormal"/>
              <w:rPr>
                <w:rFonts w:ascii="Times New Roman" w:hAnsi="Times New Roman" w:cs="Times New Roman"/>
                <w:sz w:val="28"/>
                <w:szCs w:val="28"/>
              </w:rPr>
            </w:pPr>
          </w:p>
        </w:tc>
        <w:tc>
          <w:tcPr>
            <w:tcW w:w="1815" w:type="dxa"/>
            <w:tcBorders>
              <w:right w:val="single" w:sz="4" w:space="0" w:color="auto"/>
            </w:tcBorders>
          </w:tcPr>
          <w:p w:rsidR="00DD2C87" w:rsidRPr="00341A15" w:rsidRDefault="00DD2C87" w:rsidP="00DD2C87">
            <w:pPr>
              <w:pStyle w:val="ConsPlusNormal"/>
              <w:jc w:val="right"/>
              <w:rPr>
                <w:rFonts w:ascii="Times New Roman" w:hAnsi="Times New Roman" w:cs="Times New Roman"/>
                <w:sz w:val="28"/>
                <w:szCs w:val="28"/>
              </w:rPr>
            </w:pPr>
            <w:r w:rsidRPr="00341A15">
              <w:rPr>
                <w:rFonts w:ascii="Times New Roman" w:hAnsi="Times New Roman" w:cs="Times New Roman"/>
                <w:sz w:val="28"/>
                <w:szCs w:val="28"/>
              </w:rPr>
              <w:t>Дата</w:t>
            </w:r>
          </w:p>
        </w:tc>
        <w:tc>
          <w:tcPr>
            <w:tcW w:w="1843" w:type="dxa"/>
            <w:tcBorders>
              <w:top w:val="single" w:sz="4" w:space="0" w:color="auto"/>
              <w:left w:val="single" w:sz="4" w:space="0" w:color="auto"/>
              <w:bottom w:val="single" w:sz="4" w:space="0" w:color="auto"/>
              <w:right w:val="single" w:sz="4" w:space="0" w:color="auto"/>
            </w:tcBorders>
          </w:tcPr>
          <w:p w:rsidR="00DD2C87" w:rsidRPr="00341A15" w:rsidRDefault="00DD2C87" w:rsidP="00DD2C87">
            <w:pPr>
              <w:pStyle w:val="ConsPlusNormal"/>
              <w:rPr>
                <w:rFonts w:ascii="Times New Roman" w:hAnsi="Times New Roman" w:cs="Times New Roman"/>
                <w:sz w:val="28"/>
                <w:szCs w:val="28"/>
              </w:rPr>
            </w:pPr>
          </w:p>
        </w:tc>
      </w:tr>
      <w:tr w:rsidR="00DD2C87" w:rsidRPr="00341A15" w:rsidTr="00DD2C87">
        <w:tc>
          <w:tcPr>
            <w:tcW w:w="6265" w:type="dxa"/>
            <w:gridSpan w:val="2"/>
          </w:tcPr>
          <w:p w:rsidR="00DD2C87" w:rsidRPr="00341A15" w:rsidRDefault="00DD2C87" w:rsidP="00DD2C87">
            <w:pPr>
              <w:pStyle w:val="ConsPlusNormal"/>
              <w:ind w:firstLine="0"/>
              <w:jc w:val="both"/>
              <w:rPr>
                <w:rFonts w:ascii="Times New Roman" w:hAnsi="Times New Roman" w:cs="Times New Roman"/>
                <w:sz w:val="28"/>
                <w:szCs w:val="28"/>
              </w:rPr>
            </w:pPr>
            <w:r w:rsidRPr="00341A15">
              <w:rPr>
                <w:rFonts w:ascii="Times New Roman" w:hAnsi="Times New Roman" w:cs="Times New Roman"/>
                <w:sz w:val="28"/>
                <w:szCs w:val="28"/>
              </w:rPr>
              <w:t>Периодичность: годовая</w:t>
            </w:r>
          </w:p>
        </w:tc>
        <w:tc>
          <w:tcPr>
            <w:tcW w:w="1815" w:type="dxa"/>
            <w:tcBorders>
              <w:right w:val="single" w:sz="4" w:space="0" w:color="auto"/>
            </w:tcBorders>
            <w:vAlign w:val="center"/>
          </w:tcPr>
          <w:p w:rsidR="00DD2C87" w:rsidRPr="00341A15" w:rsidRDefault="00DD2C87" w:rsidP="00DD2C87">
            <w:pPr>
              <w:pStyle w:val="ConsPlusNormal"/>
              <w:jc w:val="right"/>
              <w:rPr>
                <w:rFonts w:ascii="Times New Roman" w:hAnsi="Times New Roman" w:cs="Times New Roman"/>
                <w:sz w:val="28"/>
                <w:szCs w:val="28"/>
              </w:rPr>
            </w:pPr>
            <w:r w:rsidRPr="00341A15">
              <w:rPr>
                <w:rFonts w:ascii="Times New Roman" w:hAnsi="Times New Roman" w:cs="Times New Roman"/>
                <w:sz w:val="28"/>
                <w:szCs w:val="28"/>
              </w:rPr>
              <w:t>по ОКПО</w:t>
            </w:r>
          </w:p>
        </w:tc>
        <w:tc>
          <w:tcPr>
            <w:tcW w:w="1843" w:type="dxa"/>
            <w:tcBorders>
              <w:top w:val="single" w:sz="4" w:space="0" w:color="auto"/>
              <w:left w:val="single" w:sz="4" w:space="0" w:color="auto"/>
              <w:bottom w:val="single" w:sz="4" w:space="0" w:color="auto"/>
              <w:right w:val="single" w:sz="4" w:space="0" w:color="auto"/>
            </w:tcBorders>
          </w:tcPr>
          <w:p w:rsidR="00DD2C87" w:rsidRPr="00341A15" w:rsidRDefault="00DD2C87" w:rsidP="00DD2C87">
            <w:pPr>
              <w:pStyle w:val="ConsPlusNormal"/>
              <w:rPr>
                <w:rFonts w:ascii="Times New Roman" w:hAnsi="Times New Roman" w:cs="Times New Roman"/>
                <w:sz w:val="28"/>
                <w:szCs w:val="28"/>
              </w:rPr>
            </w:pPr>
          </w:p>
        </w:tc>
      </w:tr>
      <w:tr w:rsidR="00DD2C87" w:rsidRPr="00341A15" w:rsidTr="00DD2C87">
        <w:tc>
          <w:tcPr>
            <w:tcW w:w="6265" w:type="dxa"/>
            <w:gridSpan w:val="2"/>
          </w:tcPr>
          <w:p w:rsidR="00DD2C87" w:rsidRPr="00341A15" w:rsidRDefault="00DD2C87" w:rsidP="00DD2C87">
            <w:pPr>
              <w:pStyle w:val="ConsPlusNormal"/>
              <w:rPr>
                <w:rFonts w:ascii="Times New Roman" w:hAnsi="Times New Roman" w:cs="Times New Roman"/>
                <w:sz w:val="28"/>
                <w:szCs w:val="28"/>
              </w:rPr>
            </w:pPr>
          </w:p>
        </w:tc>
        <w:tc>
          <w:tcPr>
            <w:tcW w:w="1815" w:type="dxa"/>
            <w:tcBorders>
              <w:right w:val="single" w:sz="4" w:space="0" w:color="auto"/>
            </w:tcBorders>
            <w:vAlign w:val="center"/>
          </w:tcPr>
          <w:p w:rsidR="00DD2C87" w:rsidRPr="00341A15" w:rsidRDefault="00DD2C87" w:rsidP="00DD2C87">
            <w:pPr>
              <w:pStyle w:val="ConsPlusNormal"/>
              <w:jc w:val="right"/>
              <w:rPr>
                <w:rFonts w:ascii="Times New Roman" w:hAnsi="Times New Roman" w:cs="Times New Roman"/>
                <w:sz w:val="28"/>
                <w:szCs w:val="28"/>
              </w:rPr>
            </w:pPr>
            <w:r w:rsidRPr="00341A15">
              <w:rPr>
                <w:rFonts w:ascii="Times New Roman" w:hAnsi="Times New Roman" w:cs="Times New Roman"/>
                <w:sz w:val="28"/>
                <w:szCs w:val="28"/>
              </w:rPr>
              <w:t xml:space="preserve">по </w:t>
            </w:r>
            <w:hyperlink r:id="rId12" w:history="1">
              <w:r w:rsidRPr="00341A15">
                <w:rPr>
                  <w:rFonts w:ascii="Times New Roman" w:hAnsi="Times New Roman" w:cs="Times New Roman"/>
                  <w:sz w:val="28"/>
                  <w:szCs w:val="28"/>
                </w:rPr>
                <w:t>ОКТМО</w:t>
              </w:r>
            </w:hyperlink>
          </w:p>
        </w:tc>
        <w:tc>
          <w:tcPr>
            <w:tcW w:w="1843" w:type="dxa"/>
            <w:tcBorders>
              <w:top w:val="single" w:sz="4" w:space="0" w:color="auto"/>
              <w:left w:val="single" w:sz="4" w:space="0" w:color="auto"/>
              <w:bottom w:val="single" w:sz="4" w:space="0" w:color="auto"/>
              <w:right w:val="single" w:sz="4" w:space="0" w:color="auto"/>
            </w:tcBorders>
          </w:tcPr>
          <w:p w:rsidR="00DD2C87" w:rsidRPr="00341A15" w:rsidRDefault="00DD2C87" w:rsidP="00DD2C87">
            <w:pPr>
              <w:pStyle w:val="ConsPlusNormal"/>
              <w:rPr>
                <w:rFonts w:ascii="Times New Roman" w:hAnsi="Times New Roman" w:cs="Times New Roman"/>
                <w:sz w:val="28"/>
                <w:szCs w:val="28"/>
              </w:rPr>
            </w:pPr>
          </w:p>
        </w:tc>
      </w:tr>
      <w:tr w:rsidR="00DD2C87" w:rsidRPr="00341A15" w:rsidTr="00DD2C87">
        <w:tc>
          <w:tcPr>
            <w:tcW w:w="2410" w:type="dxa"/>
          </w:tcPr>
          <w:p w:rsidR="00DD2C87" w:rsidRPr="00341A15" w:rsidRDefault="00DD2C87" w:rsidP="00DD2C87">
            <w:pPr>
              <w:pStyle w:val="ConsPlusNormal"/>
              <w:rPr>
                <w:rFonts w:ascii="Times New Roman" w:hAnsi="Times New Roman" w:cs="Times New Roman"/>
                <w:sz w:val="28"/>
                <w:szCs w:val="28"/>
              </w:rPr>
            </w:pPr>
          </w:p>
        </w:tc>
        <w:tc>
          <w:tcPr>
            <w:tcW w:w="3855" w:type="dxa"/>
          </w:tcPr>
          <w:p w:rsidR="00DD2C87" w:rsidRPr="00341A15" w:rsidRDefault="00DD2C87" w:rsidP="00DD2C87">
            <w:pPr>
              <w:pStyle w:val="ConsPlusNormal"/>
              <w:rPr>
                <w:rFonts w:ascii="Times New Roman" w:hAnsi="Times New Roman" w:cs="Times New Roman"/>
                <w:sz w:val="28"/>
                <w:szCs w:val="28"/>
              </w:rPr>
            </w:pPr>
          </w:p>
        </w:tc>
        <w:tc>
          <w:tcPr>
            <w:tcW w:w="1815" w:type="dxa"/>
            <w:tcBorders>
              <w:right w:val="single" w:sz="4" w:space="0" w:color="auto"/>
            </w:tcBorders>
          </w:tcPr>
          <w:p w:rsidR="00DD2C87" w:rsidRPr="00341A15" w:rsidRDefault="00DD2C87" w:rsidP="00DD2C87">
            <w:pPr>
              <w:pStyle w:val="ConsPlusNormal"/>
              <w:rPr>
                <w:rFonts w:ascii="Times New Roman" w:hAnsi="Times New Roman" w:cs="Times New Roman"/>
                <w:sz w:val="28"/>
                <w:szCs w:val="28"/>
              </w:rPr>
            </w:pPr>
          </w:p>
        </w:tc>
        <w:tc>
          <w:tcPr>
            <w:tcW w:w="1843" w:type="dxa"/>
            <w:tcBorders>
              <w:top w:val="single" w:sz="4" w:space="0" w:color="auto"/>
              <w:left w:val="single" w:sz="4" w:space="0" w:color="auto"/>
              <w:bottom w:val="single" w:sz="4" w:space="0" w:color="auto"/>
              <w:right w:val="single" w:sz="4" w:space="0" w:color="auto"/>
            </w:tcBorders>
          </w:tcPr>
          <w:p w:rsidR="00DD2C87" w:rsidRPr="00341A15" w:rsidRDefault="00DD2C87" w:rsidP="00DD2C87">
            <w:pPr>
              <w:pStyle w:val="ConsPlusNormal"/>
              <w:rPr>
                <w:rFonts w:ascii="Times New Roman" w:hAnsi="Times New Roman" w:cs="Times New Roman"/>
                <w:sz w:val="28"/>
                <w:szCs w:val="28"/>
              </w:rPr>
            </w:pPr>
          </w:p>
        </w:tc>
      </w:tr>
      <w:tr w:rsidR="00DD2C87" w:rsidRPr="00341A15" w:rsidTr="00DD2C87">
        <w:tc>
          <w:tcPr>
            <w:tcW w:w="2410" w:type="dxa"/>
          </w:tcPr>
          <w:p w:rsidR="00DD2C87" w:rsidRPr="00341A15" w:rsidRDefault="00DD2C87" w:rsidP="00DD2C87">
            <w:pPr>
              <w:pStyle w:val="ConsPlusNormal"/>
              <w:rPr>
                <w:rFonts w:ascii="Times New Roman" w:hAnsi="Times New Roman" w:cs="Times New Roman"/>
                <w:sz w:val="28"/>
                <w:szCs w:val="28"/>
              </w:rPr>
            </w:pPr>
          </w:p>
        </w:tc>
        <w:tc>
          <w:tcPr>
            <w:tcW w:w="3855" w:type="dxa"/>
          </w:tcPr>
          <w:p w:rsidR="00DD2C87" w:rsidRPr="00341A15" w:rsidRDefault="00DD2C87" w:rsidP="00DD2C87">
            <w:pPr>
              <w:pStyle w:val="ConsPlusNormal"/>
              <w:rPr>
                <w:rFonts w:ascii="Times New Roman" w:hAnsi="Times New Roman" w:cs="Times New Roman"/>
                <w:sz w:val="28"/>
                <w:szCs w:val="28"/>
              </w:rPr>
            </w:pPr>
          </w:p>
        </w:tc>
        <w:tc>
          <w:tcPr>
            <w:tcW w:w="1815" w:type="dxa"/>
            <w:tcBorders>
              <w:right w:val="single" w:sz="4" w:space="0" w:color="auto"/>
            </w:tcBorders>
            <w:vAlign w:val="center"/>
          </w:tcPr>
          <w:p w:rsidR="00DD2C87" w:rsidRPr="00341A15" w:rsidRDefault="00DD2C87" w:rsidP="00DD2C87">
            <w:pPr>
              <w:pStyle w:val="ConsPlusNormal"/>
              <w:jc w:val="right"/>
              <w:rPr>
                <w:rFonts w:ascii="Times New Roman" w:hAnsi="Times New Roman" w:cs="Times New Roman"/>
                <w:sz w:val="28"/>
                <w:szCs w:val="28"/>
              </w:rPr>
            </w:pPr>
            <w:r w:rsidRPr="00341A15">
              <w:rPr>
                <w:rFonts w:ascii="Times New Roman" w:hAnsi="Times New Roman" w:cs="Times New Roman"/>
                <w:sz w:val="28"/>
                <w:szCs w:val="28"/>
              </w:rPr>
              <w:t>по ОКЕИ</w:t>
            </w:r>
          </w:p>
        </w:tc>
        <w:tc>
          <w:tcPr>
            <w:tcW w:w="1843" w:type="dxa"/>
            <w:tcBorders>
              <w:top w:val="single" w:sz="4" w:space="0" w:color="auto"/>
              <w:left w:val="single" w:sz="4" w:space="0" w:color="auto"/>
              <w:bottom w:val="single" w:sz="4" w:space="0" w:color="auto"/>
              <w:right w:val="single" w:sz="4" w:space="0" w:color="auto"/>
            </w:tcBorders>
          </w:tcPr>
          <w:p w:rsidR="00DD2C87" w:rsidRPr="00341A15" w:rsidRDefault="00DD2C87" w:rsidP="00DD2C87">
            <w:pPr>
              <w:pStyle w:val="ConsPlusNormal"/>
              <w:jc w:val="center"/>
              <w:rPr>
                <w:rFonts w:ascii="Times New Roman" w:hAnsi="Times New Roman" w:cs="Times New Roman"/>
                <w:sz w:val="28"/>
                <w:szCs w:val="28"/>
              </w:rPr>
            </w:pPr>
            <w:hyperlink r:id="rId13" w:history="1">
              <w:r w:rsidRPr="00341A15">
                <w:rPr>
                  <w:rFonts w:ascii="Times New Roman" w:hAnsi="Times New Roman" w:cs="Times New Roman"/>
                  <w:sz w:val="28"/>
                  <w:szCs w:val="28"/>
                </w:rPr>
                <w:t>384</w:t>
              </w:r>
            </w:hyperlink>
          </w:p>
        </w:tc>
      </w:tr>
    </w:tbl>
    <w:p w:rsidR="00DD2C87" w:rsidRPr="00341A15" w:rsidRDefault="00DD2C87" w:rsidP="00DD2C87">
      <w:pPr>
        <w:pStyle w:val="ConsPlusNormal"/>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345"/>
        <w:gridCol w:w="1593"/>
        <w:gridCol w:w="1985"/>
      </w:tblGrid>
      <w:tr w:rsidR="00DD2C87" w:rsidRPr="00341A15" w:rsidTr="00095DD8">
        <w:tc>
          <w:tcPr>
            <w:tcW w:w="6345" w:type="dxa"/>
          </w:tcPr>
          <w:p w:rsidR="00DD2C87" w:rsidRPr="00341A15" w:rsidRDefault="00DD2C87" w:rsidP="00DD2C87">
            <w:pPr>
              <w:pStyle w:val="ConsPlusNormal"/>
              <w:jc w:val="center"/>
              <w:rPr>
                <w:rFonts w:ascii="Times New Roman" w:hAnsi="Times New Roman" w:cs="Times New Roman"/>
                <w:sz w:val="28"/>
                <w:szCs w:val="28"/>
              </w:rPr>
            </w:pPr>
            <w:r w:rsidRPr="00341A15">
              <w:rPr>
                <w:rFonts w:ascii="Times New Roman" w:hAnsi="Times New Roman" w:cs="Times New Roman"/>
                <w:sz w:val="28"/>
                <w:szCs w:val="28"/>
              </w:rPr>
              <w:t>Наименование показателя</w:t>
            </w:r>
          </w:p>
        </w:tc>
        <w:tc>
          <w:tcPr>
            <w:tcW w:w="1593" w:type="dxa"/>
          </w:tcPr>
          <w:p w:rsidR="00DD2C87" w:rsidRPr="00341A15" w:rsidRDefault="00DD2C87" w:rsidP="00DD2C87">
            <w:pPr>
              <w:pStyle w:val="ConsPlusNormal"/>
              <w:ind w:firstLine="0"/>
              <w:rPr>
                <w:rFonts w:ascii="Times New Roman" w:hAnsi="Times New Roman" w:cs="Times New Roman"/>
                <w:sz w:val="28"/>
                <w:szCs w:val="28"/>
              </w:rPr>
            </w:pPr>
            <w:r w:rsidRPr="00341A15">
              <w:rPr>
                <w:rFonts w:ascii="Times New Roman" w:hAnsi="Times New Roman" w:cs="Times New Roman"/>
                <w:sz w:val="28"/>
                <w:szCs w:val="28"/>
              </w:rPr>
              <w:t>Код строки</w:t>
            </w:r>
          </w:p>
        </w:tc>
        <w:tc>
          <w:tcPr>
            <w:tcW w:w="1985" w:type="dxa"/>
          </w:tcPr>
          <w:p w:rsidR="00DD2C87" w:rsidRPr="00341A15" w:rsidRDefault="00DD2C87" w:rsidP="00DD2C87">
            <w:pPr>
              <w:pStyle w:val="ConsPlusNormal"/>
              <w:ind w:firstLine="0"/>
              <w:jc w:val="center"/>
              <w:rPr>
                <w:rFonts w:ascii="Times New Roman" w:hAnsi="Times New Roman" w:cs="Times New Roman"/>
                <w:sz w:val="28"/>
                <w:szCs w:val="28"/>
              </w:rPr>
            </w:pPr>
            <w:r w:rsidRPr="00341A15">
              <w:rPr>
                <w:rFonts w:ascii="Times New Roman" w:hAnsi="Times New Roman" w:cs="Times New Roman"/>
                <w:sz w:val="28"/>
                <w:szCs w:val="28"/>
              </w:rPr>
              <w:t>Значение показателя</w:t>
            </w:r>
          </w:p>
        </w:tc>
      </w:tr>
      <w:tr w:rsidR="00DD2C87" w:rsidRPr="00341A15" w:rsidTr="00095DD8">
        <w:tc>
          <w:tcPr>
            <w:tcW w:w="6345" w:type="dxa"/>
          </w:tcPr>
          <w:p w:rsidR="00DD2C87" w:rsidRPr="00341A15" w:rsidRDefault="00DD2C87" w:rsidP="00DD2C87">
            <w:pPr>
              <w:pStyle w:val="ConsPlusNormal"/>
              <w:jc w:val="both"/>
              <w:rPr>
                <w:rFonts w:ascii="Times New Roman" w:hAnsi="Times New Roman" w:cs="Times New Roman"/>
                <w:sz w:val="28"/>
                <w:szCs w:val="28"/>
              </w:rPr>
            </w:pPr>
            <w:r w:rsidRPr="00341A15">
              <w:rPr>
                <w:rFonts w:ascii="Times New Roman" w:hAnsi="Times New Roman" w:cs="Times New Roman"/>
                <w:sz w:val="28"/>
                <w:szCs w:val="28"/>
              </w:rPr>
              <w:t>Объем проверенных средств при осуществлении внутреннего муниципального финансового контроля, тыс. рублей</w:t>
            </w:r>
          </w:p>
        </w:tc>
        <w:tc>
          <w:tcPr>
            <w:tcW w:w="1593" w:type="dxa"/>
          </w:tcPr>
          <w:p w:rsidR="00DD2C87" w:rsidRPr="00341A15" w:rsidRDefault="00DD2C87" w:rsidP="00DD2C87">
            <w:pPr>
              <w:pStyle w:val="ConsPlusNormal"/>
              <w:jc w:val="center"/>
              <w:rPr>
                <w:rFonts w:ascii="Times New Roman" w:hAnsi="Times New Roman" w:cs="Times New Roman"/>
                <w:sz w:val="28"/>
                <w:szCs w:val="28"/>
              </w:rPr>
            </w:pPr>
            <w:bookmarkStart w:id="16" w:name="Par137"/>
            <w:bookmarkEnd w:id="16"/>
            <w:r w:rsidRPr="00341A15">
              <w:rPr>
                <w:rFonts w:ascii="Times New Roman" w:hAnsi="Times New Roman" w:cs="Times New Roman"/>
                <w:sz w:val="28"/>
                <w:szCs w:val="28"/>
              </w:rPr>
              <w:t>010</w:t>
            </w:r>
          </w:p>
        </w:tc>
        <w:tc>
          <w:tcPr>
            <w:tcW w:w="1985" w:type="dxa"/>
          </w:tcPr>
          <w:p w:rsidR="00DD2C87" w:rsidRPr="00341A15" w:rsidRDefault="00DD2C87" w:rsidP="00DD2C87">
            <w:pPr>
              <w:pStyle w:val="ConsPlusNormal"/>
              <w:rPr>
                <w:rFonts w:ascii="Times New Roman" w:hAnsi="Times New Roman" w:cs="Times New Roman"/>
                <w:sz w:val="28"/>
                <w:szCs w:val="28"/>
              </w:rPr>
            </w:pPr>
          </w:p>
        </w:tc>
      </w:tr>
      <w:tr w:rsidR="00DD2C87" w:rsidRPr="00341A15" w:rsidTr="00095DD8">
        <w:tc>
          <w:tcPr>
            <w:tcW w:w="6345" w:type="dxa"/>
          </w:tcPr>
          <w:p w:rsidR="00DD2C87" w:rsidRPr="00341A15" w:rsidRDefault="00DD2C87" w:rsidP="00DD2C87">
            <w:pPr>
              <w:pStyle w:val="ConsPlusNormal"/>
              <w:ind w:left="283"/>
              <w:jc w:val="both"/>
              <w:rPr>
                <w:rFonts w:ascii="Times New Roman" w:hAnsi="Times New Roman" w:cs="Times New Roman"/>
                <w:sz w:val="28"/>
                <w:szCs w:val="28"/>
              </w:rPr>
            </w:pPr>
            <w:r w:rsidRPr="00341A15">
              <w:rPr>
                <w:rFonts w:ascii="Times New Roman" w:hAnsi="Times New Roman" w:cs="Times New Roman"/>
                <w:sz w:val="28"/>
                <w:szCs w:val="28"/>
              </w:rPr>
              <w:t>из них:</w:t>
            </w:r>
          </w:p>
          <w:p w:rsidR="00DD2C87" w:rsidRPr="00341A15" w:rsidRDefault="00DD2C87" w:rsidP="00DD2C87">
            <w:pPr>
              <w:pStyle w:val="ConsPlusNormal"/>
              <w:ind w:left="283"/>
              <w:jc w:val="both"/>
              <w:rPr>
                <w:rFonts w:ascii="Times New Roman" w:hAnsi="Times New Roman" w:cs="Times New Roman"/>
                <w:sz w:val="28"/>
                <w:szCs w:val="28"/>
              </w:rPr>
            </w:pPr>
            <w:r w:rsidRPr="00341A15">
              <w:rPr>
                <w:rFonts w:ascii="Times New Roman" w:hAnsi="Times New Roman" w:cs="Times New Roman"/>
                <w:sz w:val="28"/>
                <w:szCs w:val="28"/>
              </w:rPr>
              <w:t>по средствам местного бюджета и средствам, предоставленным из местного бюджета</w:t>
            </w:r>
          </w:p>
        </w:tc>
        <w:tc>
          <w:tcPr>
            <w:tcW w:w="1593" w:type="dxa"/>
          </w:tcPr>
          <w:p w:rsidR="00DD2C87" w:rsidRPr="00341A15" w:rsidRDefault="00DD2C87" w:rsidP="00DD2C87">
            <w:pPr>
              <w:pStyle w:val="ConsPlusNormal"/>
              <w:jc w:val="center"/>
              <w:rPr>
                <w:rFonts w:ascii="Times New Roman" w:hAnsi="Times New Roman" w:cs="Times New Roman"/>
                <w:sz w:val="28"/>
                <w:szCs w:val="28"/>
              </w:rPr>
            </w:pPr>
            <w:bookmarkStart w:id="17" w:name="Par141"/>
            <w:bookmarkEnd w:id="17"/>
            <w:r w:rsidRPr="00341A15">
              <w:rPr>
                <w:rFonts w:ascii="Times New Roman" w:hAnsi="Times New Roman" w:cs="Times New Roman"/>
                <w:sz w:val="28"/>
                <w:szCs w:val="28"/>
              </w:rPr>
              <w:t>010/1</w:t>
            </w:r>
          </w:p>
        </w:tc>
        <w:tc>
          <w:tcPr>
            <w:tcW w:w="1985" w:type="dxa"/>
          </w:tcPr>
          <w:p w:rsidR="00DD2C87" w:rsidRPr="00341A15" w:rsidRDefault="00DD2C87" w:rsidP="00DD2C87">
            <w:pPr>
              <w:pStyle w:val="ConsPlusNormal"/>
              <w:rPr>
                <w:rFonts w:ascii="Times New Roman" w:hAnsi="Times New Roman" w:cs="Times New Roman"/>
                <w:sz w:val="28"/>
                <w:szCs w:val="28"/>
              </w:rPr>
            </w:pPr>
          </w:p>
        </w:tc>
      </w:tr>
      <w:tr w:rsidR="00DD2C87" w:rsidRPr="00341A15" w:rsidTr="00095DD8">
        <w:tc>
          <w:tcPr>
            <w:tcW w:w="6345" w:type="dxa"/>
          </w:tcPr>
          <w:p w:rsidR="00DD2C87" w:rsidRPr="00341A15" w:rsidRDefault="00DD2C87" w:rsidP="00DD2C87">
            <w:pPr>
              <w:pStyle w:val="ConsPlusNormal"/>
              <w:jc w:val="both"/>
              <w:rPr>
                <w:rFonts w:ascii="Times New Roman" w:hAnsi="Times New Roman" w:cs="Times New Roman"/>
                <w:sz w:val="28"/>
                <w:szCs w:val="28"/>
              </w:rPr>
            </w:pPr>
            <w:r w:rsidRPr="00341A15">
              <w:rPr>
                <w:rFonts w:ascii="Times New Roman" w:hAnsi="Times New Roman" w:cs="Times New Roman"/>
                <w:sz w:val="28"/>
                <w:szCs w:val="28"/>
              </w:rPr>
              <w:t xml:space="preserve">Объем проверенных средств при осуществлении контроля в сфере закупок, </w:t>
            </w:r>
            <w:r w:rsidRPr="00341A15">
              <w:rPr>
                <w:rFonts w:ascii="Times New Roman" w:hAnsi="Times New Roman" w:cs="Times New Roman"/>
                <w:sz w:val="28"/>
                <w:szCs w:val="28"/>
              </w:rPr>
              <w:lastRenderedPageBreak/>
              <w:t xml:space="preserve">предусмотренного законодательством Российской Федерации о контрактной системе в сфере закупок товаров, работ, услуг для обеспечения муниципальных нужд (из </w:t>
            </w:r>
            <w:hyperlink w:anchor="Par137" w:tooltip="010" w:history="1">
              <w:r w:rsidRPr="00341A15">
                <w:rPr>
                  <w:rFonts w:ascii="Times New Roman" w:hAnsi="Times New Roman" w:cs="Times New Roman"/>
                  <w:sz w:val="28"/>
                  <w:szCs w:val="28"/>
                </w:rPr>
                <w:t>строки 010</w:t>
              </w:r>
            </w:hyperlink>
            <w:r w:rsidRPr="00341A15">
              <w:rPr>
                <w:rFonts w:ascii="Times New Roman" w:hAnsi="Times New Roman" w:cs="Times New Roman"/>
                <w:sz w:val="28"/>
                <w:szCs w:val="28"/>
              </w:rPr>
              <w:t>)</w:t>
            </w:r>
          </w:p>
        </w:tc>
        <w:tc>
          <w:tcPr>
            <w:tcW w:w="1593" w:type="dxa"/>
          </w:tcPr>
          <w:p w:rsidR="00DD2C87" w:rsidRPr="00341A15" w:rsidRDefault="00DD2C87" w:rsidP="00DD2C87">
            <w:pPr>
              <w:pStyle w:val="ConsPlusNormal"/>
              <w:jc w:val="center"/>
              <w:rPr>
                <w:rFonts w:ascii="Times New Roman" w:hAnsi="Times New Roman" w:cs="Times New Roman"/>
                <w:sz w:val="28"/>
                <w:szCs w:val="28"/>
              </w:rPr>
            </w:pPr>
            <w:bookmarkStart w:id="18" w:name="Par147"/>
            <w:bookmarkEnd w:id="18"/>
            <w:r w:rsidRPr="00341A15">
              <w:rPr>
                <w:rFonts w:ascii="Times New Roman" w:hAnsi="Times New Roman" w:cs="Times New Roman"/>
                <w:sz w:val="28"/>
                <w:szCs w:val="28"/>
              </w:rPr>
              <w:lastRenderedPageBreak/>
              <w:t>011</w:t>
            </w:r>
          </w:p>
        </w:tc>
        <w:tc>
          <w:tcPr>
            <w:tcW w:w="1985" w:type="dxa"/>
          </w:tcPr>
          <w:p w:rsidR="00DD2C87" w:rsidRPr="00341A15" w:rsidRDefault="00DD2C87" w:rsidP="00DD2C87">
            <w:pPr>
              <w:pStyle w:val="ConsPlusNormal"/>
              <w:rPr>
                <w:rFonts w:ascii="Times New Roman" w:hAnsi="Times New Roman" w:cs="Times New Roman"/>
                <w:sz w:val="28"/>
                <w:szCs w:val="28"/>
              </w:rPr>
            </w:pPr>
          </w:p>
        </w:tc>
      </w:tr>
      <w:tr w:rsidR="00DD2C87" w:rsidRPr="00341A15" w:rsidTr="00095DD8">
        <w:tc>
          <w:tcPr>
            <w:tcW w:w="6345" w:type="dxa"/>
          </w:tcPr>
          <w:p w:rsidR="00DD2C87" w:rsidRPr="00341A15" w:rsidRDefault="00DD2C87" w:rsidP="00DD2C87">
            <w:pPr>
              <w:pStyle w:val="ConsPlusNormal"/>
              <w:jc w:val="both"/>
              <w:rPr>
                <w:rFonts w:ascii="Times New Roman" w:hAnsi="Times New Roman" w:cs="Times New Roman"/>
                <w:sz w:val="28"/>
                <w:szCs w:val="28"/>
              </w:rPr>
            </w:pPr>
            <w:r w:rsidRPr="00341A15">
              <w:rPr>
                <w:rFonts w:ascii="Times New Roman" w:hAnsi="Times New Roman" w:cs="Times New Roman"/>
                <w:sz w:val="28"/>
                <w:szCs w:val="28"/>
              </w:rPr>
              <w:lastRenderedPageBreak/>
              <w:t>Выявлено нарушений при осуществлении внутреннего муниципального финансового контроля на сумму, тыс. рублей</w:t>
            </w:r>
          </w:p>
        </w:tc>
        <w:tc>
          <w:tcPr>
            <w:tcW w:w="1593" w:type="dxa"/>
          </w:tcPr>
          <w:p w:rsidR="00DD2C87" w:rsidRPr="00341A15" w:rsidRDefault="00DD2C87" w:rsidP="00DD2C87">
            <w:pPr>
              <w:pStyle w:val="ConsPlusNormal"/>
              <w:jc w:val="center"/>
              <w:rPr>
                <w:rFonts w:ascii="Times New Roman" w:hAnsi="Times New Roman" w:cs="Times New Roman"/>
                <w:sz w:val="28"/>
                <w:szCs w:val="28"/>
              </w:rPr>
            </w:pPr>
            <w:bookmarkStart w:id="19" w:name="Par150"/>
            <w:bookmarkEnd w:id="19"/>
            <w:r w:rsidRPr="00341A15">
              <w:rPr>
                <w:rFonts w:ascii="Times New Roman" w:hAnsi="Times New Roman" w:cs="Times New Roman"/>
                <w:sz w:val="28"/>
                <w:szCs w:val="28"/>
              </w:rPr>
              <w:t>020</w:t>
            </w:r>
          </w:p>
        </w:tc>
        <w:tc>
          <w:tcPr>
            <w:tcW w:w="1985" w:type="dxa"/>
          </w:tcPr>
          <w:p w:rsidR="00DD2C87" w:rsidRPr="00341A15" w:rsidRDefault="00DD2C87" w:rsidP="00DD2C87">
            <w:pPr>
              <w:pStyle w:val="ConsPlusNormal"/>
              <w:rPr>
                <w:rFonts w:ascii="Times New Roman" w:hAnsi="Times New Roman" w:cs="Times New Roman"/>
                <w:sz w:val="28"/>
                <w:szCs w:val="28"/>
              </w:rPr>
            </w:pPr>
          </w:p>
        </w:tc>
      </w:tr>
      <w:tr w:rsidR="00DD2C87" w:rsidRPr="00341A15" w:rsidTr="00095DD8">
        <w:tc>
          <w:tcPr>
            <w:tcW w:w="6345" w:type="dxa"/>
          </w:tcPr>
          <w:p w:rsidR="00DD2C87" w:rsidRPr="00341A15" w:rsidRDefault="00DD2C87" w:rsidP="00DD2C87">
            <w:pPr>
              <w:pStyle w:val="ConsPlusNormal"/>
              <w:ind w:left="283"/>
              <w:jc w:val="both"/>
              <w:rPr>
                <w:rFonts w:ascii="Times New Roman" w:hAnsi="Times New Roman" w:cs="Times New Roman"/>
                <w:sz w:val="28"/>
                <w:szCs w:val="28"/>
              </w:rPr>
            </w:pPr>
            <w:r w:rsidRPr="00341A15">
              <w:rPr>
                <w:rFonts w:ascii="Times New Roman" w:hAnsi="Times New Roman" w:cs="Times New Roman"/>
                <w:sz w:val="28"/>
                <w:szCs w:val="28"/>
              </w:rPr>
              <w:t>из них:</w:t>
            </w:r>
          </w:p>
          <w:p w:rsidR="00DD2C87" w:rsidRPr="00341A15" w:rsidRDefault="00DD2C87" w:rsidP="00DD2C87">
            <w:pPr>
              <w:pStyle w:val="ConsPlusNormal"/>
              <w:jc w:val="both"/>
              <w:rPr>
                <w:rFonts w:ascii="Times New Roman" w:hAnsi="Times New Roman" w:cs="Times New Roman"/>
                <w:sz w:val="28"/>
                <w:szCs w:val="28"/>
              </w:rPr>
            </w:pPr>
            <w:r w:rsidRPr="00341A15">
              <w:rPr>
                <w:rFonts w:ascii="Times New Roman" w:hAnsi="Times New Roman" w:cs="Times New Roman"/>
                <w:sz w:val="28"/>
                <w:szCs w:val="28"/>
              </w:rPr>
              <w:t>по средствам местного бюджета и средствам, предоставленным из местного бюджета</w:t>
            </w:r>
          </w:p>
        </w:tc>
        <w:tc>
          <w:tcPr>
            <w:tcW w:w="1593" w:type="dxa"/>
          </w:tcPr>
          <w:p w:rsidR="00DD2C87" w:rsidRPr="00341A15" w:rsidRDefault="00DD2C87" w:rsidP="00DD2C87">
            <w:pPr>
              <w:pStyle w:val="ConsPlusNormal"/>
              <w:jc w:val="center"/>
              <w:rPr>
                <w:rFonts w:ascii="Times New Roman" w:hAnsi="Times New Roman" w:cs="Times New Roman"/>
                <w:sz w:val="28"/>
                <w:szCs w:val="28"/>
              </w:rPr>
            </w:pPr>
            <w:bookmarkStart w:id="20" w:name="Par154"/>
            <w:bookmarkEnd w:id="20"/>
            <w:r w:rsidRPr="00341A15">
              <w:rPr>
                <w:rFonts w:ascii="Times New Roman" w:hAnsi="Times New Roman" w:cs="Times New Roman"/>
                <w:sz w:val="28"/>
                <w:szCs w:val="28"/>
              </w:rPr>
              <w:t>020/1</w:t>
            </w:r>
          </w:p>
        </w:tc>
        <w:tc>
          <w:tcPr>
            <w:tcW w:w="1985" w:type="dxa"/>
          </w:tcPr>
          <w:p w:rsidR="00DD2C87" w:rsidRPr="00341A15" w:rsidRDefault="00DD2C87" w:rsidP="00DD2C87">
            <w:pPr>
              <w:pStyle w:val="ConsPlusNormal"/>
              <w:rPr>
                <w:rFonts w:ascii="Times New Roman" w:hAnsi="Times New Roman" w:cs="Times New Roman"/>
                <w:sz w:val="28"/>
                <w:szCs w:val="28"/>
              </w:rPr>
            </w:pPr>
          </w:p>
        </w:tc>
      </w:tr>
      <w:tr w:rsidR="00DD2C87" w:rsidRPr="00341A15" w:rsidTr="00095DD8">
        <w:tc>
          <w:tcPr>
            <w:tcW w:w="6345" w:type="dxa"/>
          </w:tcPr>
          <w:p w:rsidR="00DD2C87" w:rsidRPr="00341A15" w:rsidRDefault="00DD2C87" w:rsidP="00DD2C87">
            <w:pPr>
              <w:pStyle w:val="ConsPlusNormal"/>
              <w:jc w:val="both"/>
              <w:rPr>
                <w:rFonts w:ascii="Times New Roman" w:hAnsi="Times New Roman" w:cs="Times New Roman"/>
                <w:sz w:val="28"/>
                <w:szCs w:val="28"/>
              </w:rPr>
            </w:pPr>
            <w:r w:rsidRPr="00341A15">
              <w:rPr>
                <w:rFonts w:ascii="Times New Roman" w:hAnsi="Times New Roman" w:cs="Times New Roman"/>
                <w:sz w:val="28"/>
                <w:szCs w:val="28"/>
              </w:rPr>
              <w:t xml:space="preserve">Выявлено нарушений при осуществлении контроля в сфере закупок, предусмотренного законодательством Российской Федерации о контрактной системе в сфере закупок товаров, работ, услуг для обеспечения муниципальных нужд (из </w:t>
            </w:r>
            <w:hyperlink w:anchor="Par150" w:tooltip="020" w:history="1">
              <w:r w:rsidRPr="00341A15">
                <w:rPr>
                  <w:rFonts w:ascii="Times New Roman" w:hAnsi="Times New Roman" w:cs="Times New Roman"/>
                  <w:sz w:val="28"/>
                  <w:szCs w:val="28"/>
                </w:rPr>
                <w:t>строки 020</w:t>
              </w:r>
            </w:hyperlink>
            <w:r w:rsidRPr="00341A15">
              <w:rPr>
                <w:rFonts w:ascii="Times New Roman" w:hAnsi="Times New Roman" w:cs="Times New Roman"/>
                <w:sz w:val="28"/>
                <w:szCs w:val="28"/>
              </w:rPr>
              <w:t>)</w:t>
            </w:r>
          </w:p>
        </w:tc>
        <w:tc>
          <w:tcPr>
            <w:tcW w:w="1593" w:type="dxa"/>
          </w:tcPr>
          <w:p w:rsidR="00DD2C87" w:rsidRPr="00341A15" w:rsidRDefault="00DD2C87" w:rsidP="00DD2C87">
            <w:pPr>
              <w:pStyle w:val="ConsPlusNormal"/>
              <w:jc w:val="center"/>
              <w:rPr>
                <w:rFonts w:ascii="Times New Roman" w:hAnsi="Times New Roman" w:cs="Times New Roman"/>
                <w:sz w:val="28"/>
                <w:szCs w:val="28"/>
              </w:rPr>
            </w:pPr>
            <w:bookmarkStart w:id="21" w:name="Par160"/>
            <w:bookmarkEnd w:id="21"/>
            <w:r w:rsidRPr="00341A15">
              <w:rPr>
                <w:rFonts w:ascii="Times New Roman" w:hAnsi="Times New Roman" w:cs="Times New Roman"/>
                <w:sz w:val="28"/>
                <w:szCs w:val="28"/>
              </w:rPr>
              <w:t>021</w:t>
            </w:r>
          </w:p>
        </w:tc>
        <w:tc>
          <w:tcPr>
            <w:tcW w:w="1985" w:type="dxa"/>
          </w:tcPr>
          <w:p w:rsidR="00DD2C87" w:rsidRPr="00341A15" w:rsidRDefault="00DD2C87" w:rsidP="00DD2C87">
            <w:pPr>
              <w:pStyle w:val="ConsPlusNormal"/>
              <w:rPr>
                <w:rFonts w:ascii="Times New Roman" w:hAnsi="Times New Roman" w:cs="Times New Roman"/>
                <w:sz w:val="28"/>
                <w:szCs w:val="28"/>
              </w:rPr>
            </w:pPr>
          </w:p>
        </w:tc>
      </w:tr>
      <w:tr w:rsidR="00DD2C87" w:rsidRPr="00341A15" w:rsidTr="00095DD8">
        <w:tc>
          <w:tcPr>
            <w:tcW w:w="6345" w:type="dxa"/>
          </w:tcPr>
          <w:p w:rsidR="00DD2C87" w:rsidRPr="00341A15" w:rsidRDefault="00DD2C87" w:rsidP="00DD2C87">
            <w:pPr>
              <w:pStyle w:val="ConsPlusNormal"/>
              <w:jc w:val="both"/>
              <w:rPr>
                <w:rFonts w:ascii="Times New Roman" w:hAnsi="Times New Roman" w:cs="Times New Roman"/>
                <w:sz w:val="28"/>
                <w:szCs w:val="28"/>
              </w:rPr>
            </w:pPr>
            <w:r w:rsidRPr="00341A15">
              <w:rPr>
                <w:rFonts w:ascii="Times New Roman" w:hAnsi="Times New Roman" w:cs="Times New Roman"/>
                <w:sz w:val="28"/>
                <w:szCs w:val="28"/>
              </w:rPr>
              <w:t>Количество проведенных ревизий и проверок при осуществлении внутреннего муниципального финансового контроля, единиц</w:t>
            </w:r>
          </w:p>
        </w:tc>
        <w:tc>
          <w:tcPr>
            <w:tcW w:w="1593" w:type="dxa"/>
          </w:tcPr>
          <w:p w:rsidR="00DD2C87" w:rsidRPr="00341A15" w:rsidRDefault="00DD2C87" w:rsidP="00DD2C87">
            <w:pPr>
              <w:pStyle w:val="ConsPlusNormal"/>
              <w:jc w:val="center"/>
              <w:rPr>
                <w:rFonts w:ascii="Times New Roman" w:hAnsi="Times New Roman" w:cs="Times New Roman"/>
                <w:sz w:val="28"/>
                <w:szCs w:val="28"/>
              </w:rPr>
            </w:pPr>
            <w:bookmarkStart w:id="22" w:name="Par163"/>
            <w:bookmarkEnd w:id="22"/>
            <w:r w:rsidRPr="00341A15">
              <w:rPr>
                <w:rFonts w:ascii="Times New Roman" w:hAnsi="Times New Roman" w:cs="Times New Roman"/>
                <w:sz w:val="28"/>
                <w:szCs w:val="28"/>
              </w:rPr>
              <w:t>030</w:t>
            </w:r>
          </w:p>
        </w:tc>
        <w:tc>
          <w:tcPr>
            <w:tcW w:w="1985" w:type="dxa"/>
          </w:tcPr>
          <w:p w:rsidR="00DD2C87" w:rsidRPr="00341A15" w:rsidRDefault="00DD2C87" w:rsidP="00DD2C87">
            <w:pPr>
              <w:pStyle w:val="ConsPlusNormal"/>
              <w:rPr>
                <w:rFonts w:ascii="Times New Roman" w:hAnsi="Times New Roman" w:cs="Times New Roman"/>
                <w:sz w:val="28"/>
                <w:szCs w:val="28"/>
              </w:rPr>
            </w:pPr>
          </w:p>
        </w:tc>
      </w:tr>
      <w:tr w:rsidR="00DD2C87" w:rsidRPr="00341A15" w:rsidTr="00095DD8">
        <w:tc>
          <w:tcPr>
            <w:tcW w:w="6345" w:type="dxa"/>
          </w:tcPr>
          <w:p w:rsidR="00DD2C87" w:rsidRPr="00341A15" w:rsidRDefault="00DD2C87" w:rsidP="00DD2C87">
            <w:pPr>
              <w:pStyle w:val="ConsPlusNormal"/>
              <w:ind w:firstLine="0"/>
              <w:jc w:val="both"/>
              <w:rPr>
                <w:rFonts w:ascii="Times New Roman" w:hAnsi="Times New Roman" w:cs="Times New Roman"/>
                <w:sz w:val="28"/>
                <w:szCs w:val="28"/>
              </w:rPr>
            </w:pPr>
            <w:r w:rsidRPr="00341A15">
              <w:rPr>
                <w:rFonts w:ascii="Times New Roman" w:hAnsi="Times New Roman" w:cs="Times New Roman"/>
                <w:sz w:val="28"/>
                <w:szCs w:val="28"/>
              </w:rPr>
              <w:t xml:space="preserve">          в том числе:</w:t>
            </w:r>
          </w:p>
          <w:p w:rsidR="00DD2C87" w:rsidRPr="00341A15" w:rsidRDefault="00DD2C87" w:rsidP="00DD2C87">
            <w:pPr>
              <w:pStyle w:val="ConsPlusNormal"/>
              <w:jc w:val="both"/>
              <w:rPr>
                <w:rFonts w:ascii="Times New Roman" w:hAnsi="Times New Roman" w:cs="Times New Roman"/>
                <w:sz w:val="28"/>
                <w:szCs w:val="28"/>
              </w:rPr>
            </w:pPr>
            <w:r w:rsidRPr="00341A15">
              <w:rPr>
                <w:rFonts w:ascii="Times New Roman" w:hAnsi="Times New Roman" w:cs="Times New Roman"/>
                <w:sz w:val="28"/>
                <w:szCs w:val="28"/>
              </w:rPr>
              <w:t>в соответствии с планом контрольных мероприятий</w:t>
            </w:r>
          </w:p>
        </w:tc>
        <w:tc>
          <w:tcPr>
            <w:tcW w:w="1593" w:type="dxa"/>
          </w:tcPr>
          <w:p w:rsidR="00DD2C87" w:rsidRPr="00341A15" w:rsidRDefault="00DD2C87" w:rsidP="00DD2C87">
            <w:pPr>
              <w:pStyle w:val="ConsPlusNormal"/>
              <w:jc w:val="center"/>
              <w:rPr>
                <w:rFonts w:ascii="Times New Roman" w:hAnsi="Times New Roman" w:cs="Times New Roman"/>
                <w:sz w:val="28"/>
                <w:szCs w:val="28"/>
              </w:rPr>
            </w:pPr>
            <w:bookmarkStart w:id="23" w:name="Par167"/>
            <w:bookmarkEnd w:id="23"/>
            <w:r w:rsidRPr="00341A15">
              <w:rPr>
                <w:rFonts w:ascii="Times New Roman" w:hAnsi="Times New Roman" w:cs="Times New Roman"/>
                <w:sz w:val="28"/>
                <w:szCs w:val="28"/>
              </w:rPr>
              <w:t>031</w:t>
            </w:r>
          </w:p>
        </w:tc>
        <w:tc>
          <w:tcPr>
            <w:tcW w:w="1985" w:type="dxa"/>
          </w:tcPr>
          <w:p w:rsidR="00DD2C87" w:rsidRPr="00341A15" w:rsidRDefault="00DD2C87" w:rsidP="00DD2C87">
            <w:pPr>
              <w:pStyle w:val="ConsPlusNormal"/>
              <w:rPr>
                <w:rFonts w:ascii="Times New Roman" w:hAnsi="Times New Roman" w:cs="Times New Roman"/>
                <w:sz w:val="28"/>
                <w:szCs w:val="28"/>
              </w:rPr>
            </w:pPr>
          </w:p>
        </w:tc>
      </w:tr>
      <w:tr w:rsidR="00DD2C87" w:rsidRPr="00341A15" w:rsidTr="00095DD8">
        <w:tc>
          <w:tcPr>
            <w:tcW w:w="6345" w:type="dxa"/>
          </w:tcPr>
          <w:p w:rsidR="00DD2C87" w:rsidRPr="00341A15" w:rsidRDefault="00DD2C87" w:rsidP="00DD2C87">
            <w:pPr>
              <w:pStyle w:val="ConsPlusNormal"/>
              <w:ind w:firstLine="0"/>
              <w:jc w:val="both"/>
              <w:rPr>
                <w:rFonts w:ascii="Times New Roman" w:hAnsi="Times New Roman" w:cs="Times New Roman"/>
                <w:sz w:val="28"/>
                <w:szCs w:val="28"/>
              </w:rPr>
            </w:pPr>
            <w:r w:rsidRPr="00341A15">
              <w:rPr>
                <w:rFonts w:ascii="Times New Roman" w:hAnsi="Times New Roman" w:cs="Times New Roman"/>
                <w:sz w:val="28"/>
                <w:szCs w:val="28"/>
              </w:rPr>
              <w:t>внеплановые ревизии и проверки</w:t>
            </w:r>
          </w:p>
        </w:tc>
        <w:tc>
          <w:tcPr>
            <w:tcW w:w="1593" w:type="dxa"/>
          </w:tcPr>
          <w:p w:rsidR="00DD2C87" w:rsidRPr="00341A15" w:rsidRDefault="00DD2C87" w:rsidP="00DD2C87">
            <w:pPr>
              <w:pStyle w:val="ConsPlusNormal"/>
              <w:jc w:val="center"/>
              <w:rPr>
                <w:rFonts w:ascii="Times New Roman" w:hAnsi="Times New Roman" w:cs="Times New Roman"/>
                <w:sz w:val="28"/>
                <w:szCs w:val="28"/>
              </w:rPr>
            </w:pPr>
            <w:bookmarkStart w:id="24" w:name="Par170"/>
            <w:bookmarkEnd w:id="24"/>
            <w:r w:rsidRPr="00341A15">
              <w:rPr>
                <w:rFonts w:ascii="Times New Roman" w:hAnsi="Times New Roman" w:cs="Times New Roman"/>
                <w:sz w:val="28"/>
                <w:szCs w:val="28"/>
              </w:rPr>
              <w:t>032</w:t>
            </w:r>
          </w:p>
        </w:tc>
        <w:tc>
          <w:tcPr>
            <w:tcW w:w="1985" w:type="dxa"/>
          </w:tcPr>
          <w:p w:rsidR="00DD2C87" w:rsidRPr="00341A15" w:rsidRDefault="00DD2C87" w:rsidP="00DD2C87">
            <w:pPr>
              <w:pStyle w:val="ConsPlusNormal"/>
              <w:rPr>
                <w:rFonts w:ascii="Times New Roman" w:hAnsi="Times New Roman" w:cs="Times New Roman"/>
                <w:sz w:val="28"/>
                <w:szCs w:val="28"/>
              </w:rPr>
            </w:pPr>
          </w:p>
        </w:tc>
      </w:tr>
      <w:tr w:rsidR="00DD2C87" w:rsidRPr="00341A15" w:rsidTr="00095DD8">
        <w:tc>
          <w:tcPr>
            <w:tcW w:w="6345" w:type="dxa"/>
          </w:tcPr>
          <w:p w:rsidR="00DD2C87" w:rsidRPr="00341A15" w:rsidRDefault="00DD2C87" w:rsidP="00DD2C87">
            <w:pPr>
              <w:pStyle w:val="ConsPlusNormal"/>
              <w:jc w:val="both"/>
              <w:rPr>
                <w:rFonts w:ascii="Times New Roman" w:hAnsi="Times New Roman" w:cs="Times New Roman"/>
                <w:sz w:val="28"/>
                <w:szCs w:val="28"/>
              </w:rPr>
            </w:pPr>
            <w:r w:rsidRPr="00341A15">
              <w:rPr>
                <w:rFonts w:ascii="Times New Roman" w:hAnsi="Times New Roman" w:cs="Times New Roman"/>
                <w:sz w:val="28"/>
                <w:szCs w:val="28"/>
              </w:rPr>
              <w:t>Количество проведенных выездных проверок и (или) ревизий при осуществлении внутреннего муниципального финансового контроля, единиц</w:t>
            </w:r>
          </w:p>
        </w:tc>
        <w:tc>
          <w:tcPr>
            <w:tcW w:w="1593" w:type="dxa"/>
          </w:tcPr>
          <w:p w:rsidR="00DD2C87" w:rsidRPr="00341A15" w:rsidRDefault="00DD2C87" w:rsidP="00DD2C87">
            <w:pPr>
              <w:pStyle w:val="ConsPlusNormal"/>
              <w:jc w:val="center"/>
              <w:rPr>
                <w:rFonts w:ascii="Times New Roman" w:hAnsi="Times New Roman" w:cs="Times New Roman"/>
                <w:sz w:val="28"/>
                <w:szCs w:val="28"/>
              </w:rPr>
            </w:pPr>
            <w:bookmarkStart w:id="25" w:name="Par173"/>
            <w:bookmarkEnd w:id="25"/>
            <w:r w:rsidRPr="00341A15">
              <w:rPr>
                <w:rFonts w:ascii="Times New Roman" w:hAnsi="Times New Roman" w:cs="Times New Roman"/>
                <w:sz w:val="28"/>
                <w:szCs w:val="28"/>
              </w:rPr>
              <w:t>040</w:t>
            </w:r>
          </w:p>
        </w:tc>
        <w:tc>
          <w:tcPr>
            <w:tcW w:w="1985" w:type="dxa"/>
          </w:tcPr>
          <w:p w:rsidR="00DD2C87" w:rsidRPr="00341A15" w:rsidRDefault="00DD2C87" w:rsidP="00DD2C87">
            <w:pPr>
              <w:pStyle w:val="ConsPlusNormal"/>
              <w:rPr>
                <w:rFonts w:ascii="Times New Roman" w:hAnsi="Times New Roman" w:cs="Times New Roman"/>
                <w:sz w:val="28"/>
                <w:szCs w:val="28"/>
              </w:rPr>
            </w:pPr>
          </w:p>
        </w:tc>
      </w:tr>
      <w:tr w:rsidR="00DD2C87" w:rsidRPr="00341A15" w:rsidTr="00095DD8">
        <w:tc>
          <w:tcPr>
            <w:tcW w:w="6345" w:type="dxa"/>
          </w:tcPr>
          <w:p w:rsidR="00DD2C87" w:rsidRPr="00341A15" w:rsidRDefault="00DD2C87" w:rsidP="00DD2C87">
            <w:pPr>
              <w:pStyle w:val="ConsPlusNormal"/>
              <w:jc w:val="both"/>
              <w:rPr>
                <w:rFonts w:ascii="Times New Roman" w:hAnsi="Times New Roman" w:cs="Times New Roman"/>
                <w:sz w:val="28"/>
                <w:szCs w:val="28"/>
              </w:rPr>
            </w:pPr>
            <w:r w:rsidRPr="00341A15">
              <w:rPr>
                <w:rFonts w:ascii="Times New Roman" w:hAnsi="Times New Roman" w:cs="Times New Roman"/>
                <w:sz w:val="28"/>
                <w:szCs w:val="28"/>
              </w:rPr>
              <w:t xml:space="preserve">в том числе при осуществлении контроля в сфере закупок, предусмотренного законодательством Российской Федерации о контрактной системе в сфере закупок товаров, работ, услуг для обеспечения муниципальных нужд (из </w:t>
            </w:r>
            <w:hyperlink w:anchor="Par173" w:tooltip="040" w:history="1">
              <w:r w:rsidRPr="00341A15">
                <w:rPr>
                  <w:rFonts w:ascii="Times New Roman" w:hAnsi="Times New Roman" w:cs="Times New Roman"/>
                  <w:sz w:val="28"/>
                  <w:szCs w:val="28"/>
                </w:rPr>
                <w:t>строки 040</w:t>
              </w:r>
            </w:hyperlink>
            <w:r w:rsidRPr="00341A15">
              <w:rPr>
                <w:rFonts w:ascii="Times New Roman" w:hAnsi="Times New Roman" w:cs="Times New Roman"/>
                <w:sz w:val="28"/>
                <w:szCs w:val="28"/>
              </w:rPr>
              <w:t>)</w:t>
            </w:r>
          </w:p>
        </w:tc>
        <w:tc>
          <w:tcPr>
            <w:tcW w:w="1593" w:type="dxa"/>
          </w:tcPr>
          <w:p w:rsidR="00DD2C87" w:rsidRPr="00341A15" w:rsidRDefault="00DD2C87" w:rsidP="00DD2C87">
            <w:pPr>
              <w:pStyle w:val="ConsPlusNormal"/>
              <w:jc w:val="center"/>
              <w:rPr>
                <w:rFonts w:ascii="Times New Roman" w:hAnsi="Times New Roman" w:cs="Times New Roman"/>
                <w:sz w:val="28"/>
                <w:szCs w:val="28"/>
              </w:rPr>
            </w:pPr>
            <w:bookmarkStart w:id="26" w:name="Par176"/>
            <w:bookmarkEnd w:id="26"/>
            <w:r w:rsidRPr="00341A15">
              <w:rPr>
                <w:rFonts w:ascii="Times New Roman" w:hAnsi="Times New Roman" w:cs="Times New Roman"/>
                <w:sz w:val="28"/>
                <w:szCs w:val="28"/>
              </w:rPr>
              <w:t>041</w:t>
            </w:r>
          </w:p>
        </w:tc>
        <w:tc>
          <w:tcPr>
            <w:tcW w:w="1985" w:type="dxa"/>
          </w:tcPr>
          <w:p w:rsidR="00DD2C87" w:rsidRPr="00341A15" w:rsidRDefault="00DD2C87" w:rsidP="00DD2C87">
            <w:pPr>
              <w:pStyle w:val="ConsPlusNormal"/>
              <w:rPr>
                <w:rFonts w:ascii="Times New Roman" w:hAnsi="Times New Roman" w:cs="Times New Roman"/>
                <w:sz w:val="28"/>
                <w:szCs w:val="28"/>
              </w:rPr>
            </w:pPr>
          </w:p>
        </w:tc>
      </w:tr>
      <w:tr w:rsidR="00DD2C87" w:rsidRPr="00341A15" w:rsidTr="00095DD8">
        <w:tc>
          <w:tcPr>
            <w:tcW w:w="6345" w:type="dxa"/>
          </w:tcPr>
          <w:p w:rsidR="00DD2C87" w:rsidRPr="00341A15" w:rsidRDefault="00DD2C87" w:rsidP="00DD2C87">
            <w:pPr>
              <w:pStyle w:val="ConsPlusNormal"/>
              <w:ind w:firstLine="0"/>
              <w:jc w:val="both"/>
              <w:rPr>
                <w:rFonts w:ascii="Times New Roman" w:hAnsi="Times New Roman" w:cs="Times New Roman"/>
                <w:sz w:val="28"/>
                <w:szCs w:val="28"/>
              </w:rPr>
            </w:pPr>
            <w:r w:rsidRPr="00341A15">
              <w:rPr>
                <w:rFonts w:ascii="Times New Roman" w:hAnsi="Times New Roman" w:cs="Times New Roman"/>
                <w:sz w:val="28"/>
                <w:szCs w:val="28"/>
              </w:rPr>
              <w:t xml:space="preserve">           Количество проведенных камеральных проверок при осуществлении внутреннего муниципального финансового контроля, единиц</w:t>
            </w:r>
          </w:p>
        </w:tc>
        <w:tc>
          <w:tcPr>
            <w:tcW w:w="1593" w:type="dxa"/>
          </w:tcPr>
          <w:p w:rsidR="00DD2C87" w:rsidRPr="00341A15" w:rsidRDefault="00DD2C87" w:rsidP="00DD2C87">
            <w:pPr>
              <w:pStyle w:val="ConsPlusNormal"/>
              <w:jc w:val="center"/>
              <w:rPr>
                <w:rFonts w:ascii="Times New Roman" w:hAnsi="Times New Roman" w:cs="Times New Roman"/>
                <w:sz w:val="28"/>
                <w:szCs w:val="28"/>
              </w:rPr>
            </w:pPr>
            <w:bookmarkStart w:id="27" w:name="Par179"/>
            <w:bookmarkEnd w:id="27"/>
            <w:r w:rsidRPr="00341A15">
              <w:rPr>
                <w:rFonts w:ascii="Times New Roman" w:hAnsi="Times New Roman" w:cs="Times New Roman"/>
                <w:sz w:val="28"/>
                <w:szCs w:val="28"/>
              </w:rPr>
              <w:t>050</w:t>
            </w:r>
          </w:p>
        </w:tc>
        <w:tc>
          <w:tcPr>
            <w:tcW w:w="1985" w:type="dxa"/>
          </w:tcPr>
          <w:p w:rsidR="00DD2C87" w:rsidRPr="00341A15" w:rsidRDefault="00DD2C87" w:rsidP="00DD2C87">
            <w:pPr>
              <w:pStyle w:val="ConsPlusNormal"/>
              <w:rPr>
                <w:rFonts w:ascii="Times New Roman" w:hAnsi="Times New Roman" w:cs="Times New Roman"/>
                <w:sz w:val="28"/>
                <w:szCs w:val="28"/>
              </w:rPr>
            </w:pPr>
          </w:p>
        </w:tc>
      </w:tr>
      <w:tr w:rsidR="00DD2C87" w:rsidRPr="00341A15" w:rsidTr="00095DD8">
        <w:tc>
          <w:tcPr>
            <w:tcW w:w="6345" w:type="dxa"/>
          </w:tcPr>
          <w:p w:rsidR="00DD2C87" w:rsidRPr="00341A15" w:rsidRDefault="00DD2C87" w:rsidP="00DD2C87">
            <w:pPr>
              <w:pStyle w:val="ConsPlusNormal"/>
              <w:jc w:val="both"/>
              <w:rPr>
                <w:rFonts w:ascii="Times New Roman" w:hAnsi="Times New Roman" w:cs="Times New Roman"/>
                <w:sz w:val="28"/>
                <w:szCs w:val="28"/>
              </w:rPr>
            </w:pPr>
            <w:r w:rsidRPr="00341A15">
              <w:rPr>
                <w:rFonts w:ascii="Times New Roman" w:hAnsi="Times New Roman" w:cs="Times New Roman"/>
                <w:sz w:val="28"/>
                <w:szCs w:val="28"/>
              </w:rPr>
              <w:t xml:space="preserve">в том числе при осуществлении контроля в сфере закупок, предусмотренного законодательством Российской Федерации о </w:t>
            </w:r>
            <w:r w:rsidRPr="00341A15">
              <w:rPr>
                <w:rFonts w:ascii="Times New Roman" w:hAnsi="Times New Roman" w:cs="Times New Roman"/>
                <w:sz w:val="28"/>
                <w:szCs w:val="28"/>
              </w:rPr>
              <w:lastRenderedPageBreak/>
              <w:t xml:space="preserve">контрактной системе в сфере закупок товаров, работ, услуг для обеспечения муниципальных нужд (из </w:t>
            </w:r>
            <w:hyperlink w:anchor="Par179" w:tooltip="050" w:history="1">
              <w:r w:rsidRPr="00341A15">
                <w:rPr>
                  <w:rFonts w:ascii="Times New Roman" w:hAnsi="Times New Roman" w:cs="Times New Roman"/>
                  <w:sz w:val="28"/>
                  <w:szCs w:val="28"/>
                </w:rPr>
                <w:t>строки 050</w:t>
              </w:r>
            </w:hyperlink>
            <w:r w:rsidRPr="00341A15">
              <w:rPr>
                <w:rFonts w:ascii="Times New Roman" w:hAnsi="Times New Roman" w:cs="Times New Roman"/>
                <w:sz w:val="28"/>
                <w:szCs w:val="28"/>
              </w:rPr>
              <w:t>)</w:t>
            </w:r>
          </w:p>
        </w:tc>
        <w:tc>
          <w:tcPr>
            <w:tcW w:w="1593" w:type="dxa"/>
          </w:tcPr>
          <w:p w:rsidR="00DD2C87" w:rsidRPr="00341A15" w:rsidRDefault="00DD2C87" w:rsidP="00DD2C87">
            <w:pPr>
              <w:pStyle w:val="ConsPlusNormal"/>
              <w:jc w:val="center"/>
              <w:rPr>
                <w:rFonts w:ascii="Times New Roman" w:hAnsi="Times New Roman" w:cs="Times New Roman"/>
                <w:sz w:val="28"/>
                <w:szCs w:val="28"/>
              </w:rPr>
            </w:pPr>
            <w:bookmarkStart w:id="28" w:name="Par182"/>
            <w:bookmarkEnd w:id="28"/>
            <w:r w:rsidRPr="00341A15">
              <w:rPr>
                <w:rFonts w:ascii="Times New Roman" w:hAnsi="Times New Roman" w:cs="Times New Roman"/>
                <w:sz w:val="28"/>
                <w:szCs w:val="28"/>
              </w:rPr>
              <w:lastRenderedPageBreak/>
              <w:t>051</w:t>
            </w:r>
          </w:p>
        </w:tc>
        <w:tc>
          <w:tcPr>
            <w:tcW w:w="1985" w:type="dxa"/>
          </w:tcPr>
          <w:p w:rsidR="00DD2C87" w:rsidRPr="00341A15" w:rsidRDefault="00DD2C87" w:rsidP="00DD2C87">
            <w:pPr>
              <w:pStyle w:val="ConsPlusNormal"/>
              <w:rPr>
                <w:rFonts w:ascii="Times New Roman" w:hAnsi="Times New Roman" w:cs="Times New Roman"/>
                <w:sz w:val="28"/>
                <w:szCs w:val="28"/>
              </w:rPr>
            </w:pPr>
          </w:p>
        </w:tc>
      </w:tr>
      <w:tr w:rsidR="00DD2C87" w:rsidRPr="00341A15" w:rsidTr="00095DD8">
        <w:tc>
          <w:tcPr>
            <w:tcW w:w="6345" w:type="dxa"/>
          </w:tcPr>
          <w:p w:rsidR="00DD2C87" w:rsidRPr="00341A15" w:rsidRDefault="00DD2C87" w:rsidP="00DD2C87">
            <w:pPr>
              <w:pStyle w:val="ConsPlusNormal"/>
              <w:jc w:val="both"/>
              <w:rPr>
                <w:rFonts w:ascii="Times New Roman" w:hAnsi="Times New Roman" w:cs="Times New Roman"/>
                <w:sz w:val="28"/>
                <w:szCs w:val="28"/>
              </w:rPr>
            </w:pPr>
            <w:r w:rsidRPr="00341A15">
              <w:rPr>
                <w:rFonts w:ascii="Times New Roman" w:hAnsi="Times New Roman" w:cs="Times New Roman"/>
                <w:sz w:val="28"/>
                <w:szCs w:val="28"/>
              </w:rPr>
              <w:lastRenderedPageBreak/>
              <w:t>Количество проведенных обследований при осуществлении внутреннего муниципального финансового контроля, единиц</w:t>
            </w:r>
          </w:p>
        </w:tc>
        <w:tc>
          <w:tcPr>
            <w:tcW w:w="1593" w:type="dxa"/>
          </w:tcPr>
          <w:p w:rsidR="00DD2C87" w:rsidRPr="00341A15" w:rsidRDefault="00DD2C87" w:rsidP="00DD2C87">
            <w:pPr>
              <w:pStyle w:val="ConsPlusNormal"/>
              <w:jc w:val="center"/>
              <w:rPr>
                <w:rFonts w:ascii="Times New Roman" w:hAnsi="Times New Roman" w:cs="Times New Roman"/>
                <w:sz w:val="28"/>
                <w:szCs w:val="28"/>
              </w:rPr>
            </w:pPr>
            <w:bookmarkStart w:id="29" w:name="Par185"/>
            <w:bookmarkEnd w:id="29"/>
            <w:r w:rsidRPr="00341A15">
              <w:rPr>
                <w:rFonts w:ascii="Times New Roman" w:hAnsi="Times New Roman" w:cs="Times New Roman"/>
                <w:sz w:val="28"/>
                <w:szCs w:val="28"/>
              </w:rPr>
              <w:t>060</w:t>
            </w:r>
          </w:p>
        </w:tc>
        <w:tc>
          <w:tcPr>
            <w:tcW w:w="1985" w:type="dxa"/>
          </w:tcPr>
          <w:p w:rsidR="00DD2C87" w:rsidRPr="00341A15" w:rsidRDefault="00DD2C87" w:rsidP="00DD2C87">
            <w:pPr>
              <w:pStyle w:val="ConsPlusNormal"/>
              <w:rPr>
                <w:rFonts w:ascii="Times New Roman" w:hAnsi="Times New Roman" w:cs="Times New Roman"/>
                <w:sz w:val="28"/>
                <w:szCs w:val="28"/>
              </w:rPr>
            </w:pPr>
          </w:p>
        </w:tc>
      </w:tr>
      <w:tr w:rsidR="00DD2C87" w:rsidRPr="00341A15" w:rsidTr="00095DD8">
        <w:tc>
          <w:tcPr>
            <w:tcW w:w="6345" w:type="dxa"/>
          </w:tcPr>
          <w:p w:rsidR="00DD2C87" w:rsidRPr="00341A15" w:rsidRDefault="00DD2C87" w:rsidP="00DD2C87">
            <w:pPr>
              <w:pStyle w:val="ConsPlusNormal"/>
              <w:jc w:val="both"/>
              <w:rPr>
                <w:rFonts w:ascii="Times New Roman" w:hAnsi="Times New Roman" w:cs="Times New Roman"/>
                <w:sz w:val="28"/>
                <w:szCs w:val="28"/>
              </w:rPr>
            </w:pPr>
            <w:r w:rsidRPr="00341A15">
              <w:rPr>
                <w:rFonts w:ascii="Times New Roman" w:hAnsi="Times New Roman" w:cs="Times New Roman"/>
                <w:sz w:val="28"/>
                <w:szCs w:val="28"/>
              </w:rPr>
              <w:t>в том числе в соответствии с планом контрольных мероприятий</w:t>
            </w:r>
          </w:p>
        </w:tc>
        <w:tc>
          <w:tcPr>
            <w:tcW w:w="1593" w:type="dxa"/>
          </w:tcPr>
          <w:p w:rsidR="00DD2C87" w:rsidRPr="00341A15" w:rsidRDefault="00DD2C87" w:rsidP="00DD2C87">
            <w:pPr>
              <w:pStyle w:val="ConsPlusNormal"/>
              <w:jc w:val="center"/>
              <w:rPr>
                <w:rFonts w:ascii="Times New Roman" w:hAnsi="Times New Roman" w:cs="Times New Roman"/>
                <w:sz w:val="28"/>
                <w:szCs w:val="28"/>
              </w:rPr>
            </w:pPr>
            <w:bookmarkStart w:id="30" w:name="Par188"/>
            <w:bookmarkEnd w:id="30"/>
            <w:r w:rsidRPr="00341A15">
              <w:rPr>
                <w:rFonts w:ascii="Times New Roman" w:hAnsi="Times New Roman" w:cs="Times New Roman"/>
                <w:sz w:val="28"/>
                <w:szCs w:val="28"/>
              </w:rPr>
              <w:t>061</w:t>
            </w:r>
          </w:p>
        </w:tc>
        <w:tc>
          <w:tcPr>
            <w:tcW w:w="1985" w:type="dxa"/>
          </w:tcPr>
          <w:p w:rsidR="00DD2C87" w:rsidRPr="00341A15" w:rsidRDefault="00DD2C87" w:rsidP="00DD2C87">
            <w:pPr>
              <w:pStyle w:val="ConsPlusNormal"/>
              <w:rPr>
                <w:rFonts w:ascii="Times New Roman" w:hAnsi="Times New Roman" w:cs="Times New Roman"/>
                <w:sz w:val="28"/>
                <w:szCs w:val="28"/>
              </w:rPr>
            </w:pPr>
          </w:p>
        </w:tc>
      </w:tr>
      <w:tr w:rsidR="00DD2C87" w:rsidRPr="00341A15" w:rsidTr="00095DD8">
        <w:tc>
          <w:tcPr>
            <w:tcW w:w="6345" w:type="dxa"/>
          </w:tcPr>
          <w:p w:rsidR="00DD2C87" w:rsidRPr="00341A15" w:rsidRDefault="00DD2C87" w:rsidP="00DD2C87">
            <w:pPr>
              <w:pStyle w:val="ConsPlusNormal"/>
              <w:ind w:firstLine="0"/>
              <w:jc w:val="both"/>
              <w:rPr>
                <w:rFonts w:ascii="Times New Roman" w:hAnsi="Times New Roman" w:cs="Times New Roman"/>
                <w:sz w:val="28"/>
                <w:szCs w:val="28"/>
              </w:rPr>
            </w:pPr>
            <w:r w:rsidRPr="00341A15">
              <w:rPr>
                <w:rFonts w:ascii="Times New Roman" w:hAnsi="Times New Roman" w:cs="Times New Roman"/>
                <w:sz w:val="28"/>
                <w:szCs w:val="28"/>
              </w:rPr>
              <w:t>внеплановые обследования</w:t>
            </w:r>
          </w:p>
        </w:tc>
        <w:tc>
          <w:tcPr>
            <w:tcW w:w="1593" w:type="dxa"/>
          </w:tcPr>
          <w:p w:rsidR="00DD2C87" w:rsidRPr="00341A15" w:rsidRDefault="00DD2C87" w:rsidP="00DD2C87">
            <w:pPr>
              <w:pStyle w:val="ConsPlusNormal"/>
              <w:jc w:val="center"/>
              <w:rPr>
                <w:rFonts w:ascii="Times New Roman" w:hAnsi="Times New Roman" w:cs="Times New Roman"/>
                <w:sz w:val="28"/>
                <w:szCs w:val="28"/>
              </w:rPr>
            </w:pPr>
            <w:bookmarkStart w:id="31" w:name="Par191"/>
            <w:bookmarkEnd w:id="31"/>
            <w:r w:rsidRPr="00341A15">
              <w:rPr>
                <w:rFonts w:ascii="Times New Roman" w:hAnsi="Times New Roman" w:cs="Times New Roman"/>
                <w:sz w:val="28"/>
                <w:szCs w:val="28"/>
              </w:rPr>
              <w:t>062</w:t>
            </w:r>
          </w:p>
        </w:tc>
        <w:tc>
          <w:tcPr>
            <w:tcW w:w="1985" w:type="dxa"/>
          </w:tcPr>
          <w:p w:rsidR="00DD2C87" w:rsidRPr="00341A15" w:rsidRDefault="00DD2C87" w:rsidP="00DD2C87">
            <w:pPr>
              <w:pStyle w:val="ConsPlusNormal"/>
              <w:rPr>
                <w:rFonts w:ascii="Times New Roman" w:hAnsi="Times New Roman" w:cs="Times New Roman"/>
                <w:sz w:val="28"/>
                <w:szCs w:val="28"/>
              </w:rPr>
            </w:pPr>
          </w:p>
        </w:tc>
      </w:tr>
    </w:tbl>
    <w:p w:rsidR="00DD2C87" w:rsidRPr="00A83171" w:rsidRDefault="00DD2C87" w:rsidP="00DD2C87">
      <w:pPr>
        <w:pStyle w:val="ConsPlusNormal"/>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4309"/>
        <w:gridCol w:w="340"/>
        <w:gridCol w:w="1336"/>
        <w:gridCol w:w="340"/>
        <w:gridCol w:w="3598"/>
      </w:tblGrid>
      <w:tr w:rsidR="00DD2C87" w:rsidRPr="00A83171" w:rsidTr="00DD2C87">
        <w:tc>
          <w:tcPr>
            <w:tcW w:w="4309" w:type="dxa"/>
          </w:tcPr>
          <w:p w:rsidR="00DD2C87" w:rsidRPr="00A83171" w:rsidRDefault="004B61D5" w:rsidP="00DD2C8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Начальник</w:t>
            </w:r>
            <w:r w:rsidR="00DD2C87" w:rsidRPr="00A83171">
              <w:rPr>
                <w:rFonts w:ascii="Times New Roman" w:hAnsi="Times New Roman" w:cs="Times New Roman"/>
                <w:sz w:val="28"/>
                <w:szCs w:val="28"/>
              </w:rPr>
              <w:t xml:space="preserve"> </w:t>
            </w:r>
            <w:r w:rsidR="00DD2C87">
              <w:rPr>
                <w:rFonts w:ascii="Times New Roman" w:hAnsi="Times New Roman" w:cs="Times New Roman"/>
                <w:sz w:val="28"/>
                <w:szCs w:val="28"/>
              </w:rPr>
              <w:t xml:space="preserve">отдела </w:t>
            </w:r>
            <w:r>
              <w:rPr>
                <w:rFonts w:ascii="Times New Roman" w:hAnsi="Times New Roman" w:cs="Times New Roman"/>
                <w:sz w:val="28"/>
                <w:szCs w:val="28"/>
              </w:rPr>
              <w:t xml:space="preserve">финансового </w:t>
            </w:r>
            <w:r w:rsidR="00DD2C87" w:rsidRPr="00A83171">
              <w:rPr>
                <w:rFonts w:ascii="Times New Roman" w:hAnsi="Times New Roman" w:cs="Times New Roman"/>
                <w:sz w:val="28"/>
                <w:szCs w:val="28"/>
              </w:rPr>
              <w:t>контроля</w:t>
            </w:r>
          </w:p>
          <w:p w:rsidR="00DD2C87" w:rsidRPr="00A83171" w:rsidRDefault="00DD2C87" w:rsidP="00DD2C87">
            <w:pPr>
              <w:pStyle w:val="ConsPlusNormal"/>
              <w:ind w:firstLine="0"/>
              <w:jc w:val="both"/>
              <w:rPr>
                <w:rFonts w:ascii="Times New Roman" w:hAnsi="Times New Roman" w:cs="Times New Roman"/>
                <w:sz w:val="28"/>
                <w:szCs w:val="28"/>
              </w:rPr>
            </w:pPr>
            <w:r w:rsidRPr="00A83171">
              <w:rPr>
                <w:rFonts w:ascii="Times New Roman" w:hAnsi="Times New Roman" w:cs="Times New Roman"/>
                <w:sz w:val="28"/>
                <w:szCs w:val="28"/>
              </w:rPr>
              <w:t xml:space="preserve">(уполномоченное лицо </w:t>
            </w:r>
            <w:r>
              <w:rPr>
                <w:rFonts w:ascii="Times New Roman" w:hAnsi="Times New Roman" w:cs="Times New Roman"/>
                <w:sz w:val="28"/>
                <w:szCs w:val="28"/>
              </w:rPr>
              <w:t>отдела</w:t>
            </w:r>
            <w:r w:rsidRPr="00A83171">
              <w:rPr>
                <w:rFonts w:ascii="Times New Roman" w:hAnsi="Times New Roman" w:cs="Times New Roman"/>
                <w:sz w:val="28"/>
                <w:szCs w:val="28"/>
              </w:rPr>
              <w:t xml:space="preserve"> </w:t>
            </w:r>
            <w:r w:rsidR="004B61D5">
              <w:rPr>
                <w:rFonts w:ascii="Times New Roman" w:hAnsi="Times New Roman" w:cs="Times New Roman"/>
                <w:sz w:val="28"/>
                <w:szCs w:val="28"/>
              </w:rPr>
              <w:t xml:space="preserve">финансового </w:t>
            </w:r>
            <w:r w:rsidRPr="00A83171">
              <w:rPr>
                <w:rFonts w:ascii="Times New Roman" w:hAnsi="Times New Roman" w:cs="Times New Roman"/>
                <w:sz w:val="28"/>
                <w:szCs w:val="28"/>
              </w:rPr>
              <w:t>контроля)</w:t>
            </w:r>
          </w:p>
        </w:tc>
        <w:tc>
          <w:tcPr>
            <w:tcW w:w="340" w:type="dxa"/>
          </w:tcPr>
          <w:p w:rsidR="00DD2C87" w:rsidRPr="00A83171" w:rsidRDefault="00DD2C87" w:rsidP="00DD2C87">
            <w:pPr>
              <w:pStyle w:val="ConsPlusNormal"/>
              <w:rPr>
                <w:rFonts w:ascii="Times New Roman" w:hAnsi="Times New Roman" w:cs="Times New Roman"/>
                <w:sz w:val="28"/>
                <w:szCs w:val="28"/>
              </w:rPr>
            </w:pPr>
          </w:p>
        </w:tc>
        <w:tc>
          <w:tcPr>
            <w:tcW w:w="1336" w:type="dxa"/>
            <w:tcBorders>
              <w:bottom w:val="single" w:sz="4" w:space="0" w:color="auto"/>
            </w:tcBorders>
          </w:tcPr>
          <w:p w:rsidR="00DD2C87" w:rsidRPr="00A83171" w:rsidRDefault="00DD2C87" w:rsidP="00DD2C87">
            <w:pPr>
              <w:pStyle w:val="ConsPlusNormal"/>
              <w:rPr>
                <w:rFonts w:ascii="Times New Roman" w:hAnsi="Times New Roman" w:cs="Times New Roman"/>
                <w:sz w:val="28"/>
                <w:szCs w:val="28"/>
              </w:rPr>
            </w:pPr>
          </w:p>
        </w:tc>
        <w:tc>
          <w:tcPr>
            <w:tcW w:w="340" w:type="dxa"/>
          </w:tcPr>
          <w:p w:rsidR="00DD2C87" w:rsidRPr="00A83171" w:rsidRDefault="00DD2C87" w:rsidP="00DD2C87">
            <w:pPr>
              <w:pStyle w:val="ConsPlusNormal"/>
              <w:rPr>
                <w:rFonts w:ascii="Times New Roman" w:hAnsi="Times New Roman" w:cs="Times New Roman"/>
                <w:sz w:val="28"/>
                <w:szCs w:val="28"/>
              </w:rPr>
            </w:pPr>
          </w:p>
        </w:tc>
        <w:tc>
          <w:tcPr>
            <w:tcW w:w="3598" w:type="dxa"/>
            <w:tcBorders>
              <w:bottom w:val="single" w:sz="4" w:space="0" w:color="auto"/>
            </w:tcBorders>
          </w:tcPr>
          <w:p w:rsidR="00DD2C87" w:rsidRPr="00A83171" w:rsidRDefault="00DD2C87" w:rsidP="00DD2C87">
            <w:pPr>
              <w:pStyle w:val="ConsPlusNormal"/>
              <w:rPr>
                <w:rFonts w:ascii="Times New Roman" w:hAnsi="Times New Roman" w:cs="Times New Roman"/>
                <w:sz w:val="28"/>
                <w:szCs w:val="28"/>
              </w:rPr>
            </w:pPr>
          </w:p>
        </w:tc>
      </w:tr>
      <w:tr w:rsidR="00DD2C87" w:rsidRPr="00A83171" w:rsidTr="00DD2C87">
        <w:tc>
          <w:tcPr>
            <w:tcW w:w="4309" w:type="dxa"/>
          </w:tcPr>
          <w:p w:rsidR="00DD2C87" w:rsidRPr="00A83171" w:rsidRDefault="00DD2C87" w:rsidP="00DD2C87">
            <w:pPr>
              <w:pStyle w:val="ConsPlusNormal"/>
              <w:rPr>
                <w:rFonts w:ascii="Times New Roman" w:hAnsi="Times New Roman" w:cs="Times New Roman"/>
                <w:sz w:val="28"/>
                <w:szCs w:val="28"/>
              </w:rPr>
            </w:pPr>
          </w:p>
        </w:tc>
        <w:tc>
          <w:tcPr>
            <w:tcW w:w="340" w:type="dxa"/>
          </w:tcPr>
          <w:p w:rsidR="00DD2C87" w:rsidRPr="00A83171" w:rsidRDefault="00DD2C87" w:rsidP="00DD2C87">
            <w:pPr>
              <w:pStyle w:val="ConsPlusNormal"/>
              <w:rPr>
                <w:rFonts w:ascii="Times New Roman" w:hAnsi="Times New Roman" w:cs="Times New Roman"/>
                <w:sz w:val="28"/>
                <w:szCs w:val="28"/>
              </w:rPr>
            </w:pPr>
          </w:p>
        </w:tc>
        <w:tc>
          <w:tcPr>
            <w:tcW w:w="1336" w:type="dxa"/>
            <w:tcBorders>
              <w:top w:val="single" w:sz="4" w:space="0" w:color="auto"/>
            </w:tcBorders>
          </w:tcPr>
          <w:p w:rsidR="00DD2C87" w:rsidRPr="00A83171" w:rsidRDefault="00DD2C87" w:rsidP="00DD2C87">
            <w:pPr>
              <w:pStyle w:val="ConsPlusNormal"/>
              <w:ind w:firstLine="0"/>
              <w:rPr>
                <w:rFonts w:ascii="Times New Roman" w:hAnsi="Times New Roman" w:cs="Times New Roman"/>
                <w:sz w:val="28"/>
                <w:szCs w:val="28"/>
              </w:rPr>
            </w:pPr>
            <w:r w:rsidRPr="00A83171">
              <w:rPr>
                <w:rFonts w:ascii="Times New Roman" w:hAnsi="Times New Roman" w:cs="Times New Roman"/>
                <w:sz w:val="28"/>
                <w:szCs w:val="28"/>
              </w:rPr>
              <w:t>(подпись)</w:t>
            </w:r>
          </w:p>
        </w:tc>
        <w:tc>
          <w:tcPr>
            <w:tcW w:w="340" w:type="dxa"/>
          </w:tcPr>
          <w:p w:rsidR="00DD2C87" w:rsidRPr="00A83171" w:rsidRDefault="00DD2C87" w:rsidP="00DD2C87">
            <w:pPr>
              <w:pStyle w:val="ConsPlusNormal"/>
              <w:rPr>
                <w:rFonts w:ascii="Times New Roman" w:hAnsi="Times New Roman" w:cs="Times New Roman"/>
                <w:sz w:val="28"/>
                <w:szCs w:val="28"/>
              </w:rPr>
            </w:pPr>
          </w:p>
        </w:tc>
        <w:tc>
          <w:tcPr>
            <w:tcW w:w="3598" w:type="dxa"/>
            <w:tcBorders>
              <w:top w:val="single" w:sz="4" w:space="0" w:color="auto"/>
            </w:tcBorders>
          </w:tcPr>
          <w:p w:rsidR="00DD2C87" w:rsidRPr="00A83171" w:rsidRDefault="00DD2C87" w:rsidP="004B61D5">
            <w:pPr>
              <w:pStyle w:val="ConsPlusNormal"/>
              <w:ind w:firstLine="0"/>
              <w:jc w:val="center"/>
              <w:rPr>
                <w:rFonts w:ascii="Times New Roman" w:hAnsi="Times New Roman" w:cs="Times New Roman"/>
                <w:sz w:val="28"/>
                <w:szCs w:val="28"/>
              </w:rPr>
            </w:pPr>
            <w:r w:rsidRPr="00A83171">
              <w:rPr>
                <w:rFonts w:ascii="Times New Roman" w:hAnsi="Times New Roman" w:cs="Times New Roman"/>
                <w:sz w:val="28"/>
                <w:szCs w:val="28"/>
              </w:rPr>
              <w:t>(фамилия, имя, отчество (при наличии)</w:t>
            </w:r>
          </w:p>
        </w:tc>
      </w:tr>
    </w:tbl>
    <w:p w:rsidR="00DD2C87" w:rsidRPr="00A83171" w:rsidRDefault="00DD2C87" w:rsidP="00DD2C87">
      <w:pPr>
        <w:pStyle w:val="ConsPlusNormal"/>
        <w:jc w:val="both"/>
        <w:rPr>
          <w:rFonts w:ascii="Times New Roman" w:hAnsi="Times New Roman" w:cs="Times New Roman"/>
          <w:sz w:val="28"/>
          <w:szCs w:val="28"/>
        </w:rPr>
      </w:pPr>
    </w:p>
    <w:p w:rsidR="00DD2C87" w:rsidRDefault="00DD2C87" w:rsidP="00DD2C87">
      <w:pPr>
        <w:pStyle w:val="ConsPlusNormal"/>
        <w:jc w:val="both"/>
      </w:pPr>
    </w:p>
    <w:p w:rsidR="00DD2C87" w:rsidRDefault="00DD2C87" w:rsidP="00DD2C87">
      <w:pPr>
        <w:pStyle w:val="ConsPlusNormal"/>
        <w:ind w:left="142" w:firstLine="284"/>
        <w:rPr>
          <w:rFonts w:ascii="Times New Roman" w:hAnsi="Times New Roman" w:cs="Times New Roman"/>
          <w:sz w:val="28"/>
          <w:szCs w:val="28"/>
        </w:rPr>
      </w:pPr>
    </w:p>
    <w:p w:rsidR="00DD2C87" w:rsidRDefault="00DD2C87" w:rsidP="00DD2C87">
      <w:pPr>
        <w:pStyle w:val="ConsPlusNormal"/>
        <w:ind w:left="142" w:firstLine="284"/>
        <w:rPr>
          <w:rFonts w:ascii="Times New Roman" w:hAnsi="Times New Roman" w:cs="Times New Roman"/>
          <w:sz w:val="28"/>
          <w:szCs w:val="28"/>
        </w:rPr>
      </w:pPr>
    </w:p>
    <w:p w:rsidR="00DD2C87" w:rsidRDefault="00DD2C87" w:rsidP="00DD2C87">
      <w:pPr>
        <w:pStyle w:val="ConsPlusNormal"/>
        <w:ind w:left="142" w:firstLine="284"/>
        <w:rPr>
          <w:rFonts w:ascii="Times New Roman" w:hAnsi="Times New Roman" w:cs="Times New Roman"/>
          <w:sz w:val="28"/>
          <w:szCs w:val="28"/>
        </w:rPr>
      </w:pPr>
    </w:p>
    <w:p w:rsidR="00DD2C87" w:rsidRDefault="00DD2C87" w:rsidP="00DD2C87">
      <w:pPr>
        <w:pStyle w:val="ConsPlusNormal"/>
        <w:ind w:left="142" w:firstLine="284"/>
        <w:rPr>
          <w:rFonts w:ascii="Times New Roman" w:hAnsi="Times New Roman" w:cs="Times New Roman"/>
          <w:sz w:val="28"/>
          <w:szCs w:val="28"/>
        </w:rPr>
      </w:pPr>
    </w:p>
    <w:p w:rsidR="00DD2C87" w:rsidRDefault="00DD2C87" w:rsidP="00DD2C87">
      <w:pPr>
        <w:pStyle w:val="ConsPlusNormal"/>
        <w:ind w:left="142" w:firstLine="284"/>
        <w:rPr>
          <w:rFonts w:ascii="Times New Roman" w:hAnsi="Times New Roman" w:cs="Times New Roman"/>
          <w:sz w:val="28"/>
          <w:szCs w:val="28"/>
        </w:rPr>
      </w:pPr>
    </w:p>
    <w:p w:rsidR="00DD2C87" w:rsidRDefault="00DD2C87" w:rsidP="00DD2C87">
      <w:pPr>
        <w:pStyle w:val="ConsPlusNormal"/>
        <w:ind w:left="142" w:firstLine="284"/>
        <w:rPr>
          <w:rFonts w:ascii="Times New Roman" w:hAnsi="Times New Roman" w:cs="Times New Roman"/>
          <w:sz w:val="28"/>
          <w:szCs w:val="28"/>
        </w:rPr>
      </w:pPr>
    </w:p>
    <w:p w:rsidR="00DD2C87" w:rsidRDefault="00DD2C87" w:rsidP="00DD2C87">
      <w:pPr>
        <w:pStyle w:val="ConsPlusNormal"/>
        <w:ind w:left="142" w:firstLine="284"/>
        <w:rPr>
          <w:rFonts w:ascii="Times New Roman" w:hAnsi="Times New Roman" w:cs="Times New Roman"/>
          <w:sz w:val="28"/>
          <w:szCs w:val="28"/>
        </w:rPr>
      </w:pPr>
    </w:p>
    <w:p w:rsidR="00DD2C87" w:rsidRDefault="00DD2C87" w:rsidP="00DD2C87">
      <w:pPr>
        <w:pStyle w:val="ConsPlusNormal"/>
        <w:ind w:left="142" w:firstLine="284"/>
        <w:rPr>
          <w:rFonts w:ascii="Times New Roman" w:hAnsi="Times New Roman" w:cs="Times New Roman"/>
          <w:sz w:val="28"/>
          <w:szCs w:val="28"/>
        </w:rPr>
      </w:pPr>
    </w:p>
    <w:p w:rsidR="00DD2C87" w:rsidRDefault="00DD2C87" w:rsidP="00DD2C87">
      <w:pPr>
        <w:pStyle w:val="ConsPlusNormal"/>
        <w:ind w:left="142" w:firstLine="284"/>
        <w:rPr>
          <w:rFonts w:ascii="Times New Roman" w:hAnsi="Times New Roman" w:cs="Times New Roman"/>
          <w:sz w:val="28"/>
          <w:szCs w:val="28"/>
        </w:rPr>
      </w:pPr>
    </w:p>
    <w:p w:rsidR="00DD2C87" w:rsidRDefault="00DD2C87" w:rsidP="00DD2C87">
      <w:pPr>
        <w:pStyle w:val="ConsPlusNormal"/>
        <w:ind w:left="142" w:firstLine="284"/>
        <w:rPr>
          <w:rFonts w:ascii="Times New Roman" w:hAnsi="Times New Roman" w:cs="Times New Roman"/>
          <w:sz w:val="28"/>
          <w:szCs w:val="28"/>
        </w:rPr>
      </w:pPr>
    </w:p>
    <w:p w:rsidR="00DD2C87" w:rsidRDefault="00DD2C87" w:rsidP="00DD2C87">
      <w:pPr>
        <w:pStyle w:val="ConsPlusNormal"/>
        <w:ind w:left="142" w:firstLine="284"/>
        <w:rPr>
          <w:rFonts w:ascii="Times New Roman" w:hAnsi="Times New Roman" w:cs="Times New Roman"/>
          <w:sz w:val="28"/>
          <w:szCs w:val="28"/>
        </w:rPr>
      </w:pPr>
    </w:p>
    <w:p w:rsidR="00DD2C87" w:rsidRDefault="00DD2C87" w:rsidP="00DD2C87">
      <w:pPr>
        <w:pStyle w:val="ConsPlusNormal"/>
        <w:ind w:left="142" w:firstLine="284"/>
        <w:rPr>
          <w:rFonts w:ascii="Times New Roman" w:hAnsi="Times New Roman" w:cs="Times New Roman"/>
          <w:sz w:val="28"/>
          <w:szCs w:val="28"/>
        </w:rPr>
      </w:pPr>
    </w:p>
    <w:p w:rsidR="00DD2C87" w:rsidRDefault="00DD2C87" w:rsidP="00DD2C87">
      <w:pPr>
        <w:pStyle w:val="ConsPlusNormal"/>
        <w:ind w:left="142" w:firstLine="284"/>
        <w:rPr>
          <w:rFonts w:ascii="Times New Roman" w:hAnsi="Times New Roman" w:cs="Times New Roman"/>
          <w:sz w:val="28"/>
          <w:szCs w:val="28"/>
        </w:rPr>
      </w:pPr>
    </w:p>
    <w:p w:rsidR="00DD2C87" w:rsidRDefault="00DD2C87" w:rsidP="00DD2C87">
      <w:pPr>
        <w:pStyle w:val="ConsPlusNormal"/>
        <w:ind w:left="142" w:firstLine="284"/>
        <w:rPr>
          <w:rFonts w:ascii="Times New Roman" w:hAnsi="Times New Roman" w:cs="Times New Roman"/>
          <w:sz w:val="28"/>
          <w:szCs w:val="28"/>
        </w:rPr>
      </w:pPr>
    </w:p>
    <w:p w:rsidR="00DD2C87" w:rsidRDefault="00DD2C87" w:rsidP="00DD2C87">
      <w:pPr>
        <w:pStyle w:val="ConsPlusNormal"/>
        <w:ind w:left="142" w:firstLine="284"/>
        <w:rPr>
          <w:rFonts w:ascii="Times New Roman" w:hAnsi="Times New Roman" w:cs="Times New Roman"/>
          <w:sz w:val="28"/>
          <w:szCs w:val="28"/>
        </w:rPr>
      </w:pPr>
    </w:p>
    <w:p w:rsidR="00DD2C87" w:rsidRDefault="00DD2C87" w:rsidP="00DD2C87">
      <w:pPr>
        <w:pStyle w:val="ConsPlusNormal"/>
        <w:ind w:left="142" w:firstLine="284"/>
        <w:rPr>
          <w:rFonts w:ascii="Times New Roman" w:hAnsi="Times New Roman" w:cs="Times New Roman"/>
          <w:sz w:val="28"/>
          <w:szCs w:val="28"/>
        </w:rPr>
      </w:pPr>
    </w:p>
    <w:p w:rsidR="00DD2C87" w:rsidRDefault="00DD2C87" w:rsidP="00DD2C87">
      <w:pPr>
        <w:pStyle w:val="ConsPlusNormal"/>
        <w:ind w:left="142" w:firstLine="284"/>
        <w:rPr>
          <w:rFonts w:ascii="Times New Roman" w:hAnsi="Times New Roman" w:cs="Times New Roman"/>
          <w:sz w:val="28"/>
          <w:szCs w:val="28"/>
        </w:rPr>
      </w:pPr>
    </w:p>
    <w:p w:rsidR="00DD2C87" w:rsidRDefault="00DD2C87" w:rsidP="00DD2C87">
      <w:pPr>
        <w:pStyle w:val="ConsPlusNormal"/>
        <w:ind w:left="142" w:firstLine="284"/>
        <w:rPr>
          <w:rFonts w:ascii="Times New Roman" w:hAnsi="Times New Roman" w:cs="Times New Roman"/>
          <w:sz w:val="28"/>
          <w:szCs w:val="28"/>
        </w:rPr>
      </w:pPr>
    </w:p>
    <w:p w:rsidR="00DD2C87" w:rsidRDefault="00DD2C87" w:rsidP="00DD2C87">
      <w:pPr>
        <w:pStyle w:val="ConsPlusNormal"/>
        <w:ind w:left="142" w:firstLine="284"/>
        <w:rPr>
          <w:rFonts w:ascii="Times New Roman" w:hAnsi="Times New Roman" w:cs="Times New Roman"/>
          <w:sz w:val="28"/>
          <w:szCs w:val="28"/>
        </w:rPr>
      </w:pPr>
    </w:p>
    <w:p w:rsidR="00DD2C87" w:rsidRDefault="00DD2C87" w:rsidP="00DD2C87">
      <w:pPr>
        <w:pStyle w:val="ConsPlusNormal"/>
        <w:ind w:left="142" w:firstLine="284"/>
        <w:rPr>
          <w:rFonts w:ascii="Times New Roman" w:hAnsi="Times New Roman" w:cs="Times New Roman"/>
          <w:sz w:val="28"/>
          <w:szCs w:val="28"/>
        </w:rPr>
      </w:pPr>
    </w:p>
    <w:p w:rsidR="00006EE6" w:rsidRDefault="00006EE6" w:rsidP="00EC28BD">
      <w:pPr>
        <w:pStyle w:val="ConsPlusNormal"/>
        <w:ind w:left="142" w:firstLine="284"/>
        <w:rPr>
          <w:rFonts w:ascii="Times New Roman" w:hAnsi="Times New Roman" w:cs="Times New Roman"/>
          <w:sz w:val="24"/>
          <w:szCs w:val="24"/>
        </w:rPr>
        <w:sectPr w:rsidR="00006EE6" w:rsidSect="00DA2493">
          <w:headerReference w:type="even" r:id="rId14"/>
          <w:footerReference w:type="default" r:id="rId15"/>
          <w:footerReference w:type="first" r:id="rId16"/>
          <w:pgSz w:w="11906" w:h="16838"/>
          <w:pgMar w:top="709" w:right="567" w:bottom="1276" w:left="1418" w:header="709" w:footer="709" w:gutter="0"/>
          <w:cols w:space="708"/>
          <w:docGrid w:linePitch="360"/>
        </w:sectPr>
      </w:pPr>
    </w:p>
    <w:p w:rsidR="001B0333" w:rsidRDefault="009E77CC" w:rsidP="00EC28BD">
      <w:pPr>
        <w:pStyle w:val="ConsPlusNormal"/>
        <w:ind w:left="142" w:firstLine="284"/>
        <w:rPr>
          <w:rFonts w:ascii="Times New Roman" w:hAnsi="Times New Roman" w:cs="Times New Roman"/>
          <w:sz w:val="24"/>
          <w:szCs w:val="24"/>
        </w:rPr>
      </w:pPr>
      <w:r>
        <w:rPr>
          <w:rFonts w:ascii="Times New Roman" w:hAnsi="Times New Roman" w:cs="Times New Roman"/>
          <w:noProof/>
          <w:sz w:val="24"/>
          <w:szCs w:val="24"/>
        </w:rPr>
        <w:lastRenderedPageBreak/>
        <w:pict>
          <v:rect id="_x0000_s1045" style="position:absolute;left:0;text-align:left;margin-left:545.95pt;margin-top:9.95pt;width:217.5pt;height:97.5pt;z-index:251657728" strokecolor="white">
            <v:textbox style="mso-next-textbox:#_x0000_s1045">
              <w:txbxContent>
                <w:p w:rsidR="009E77CC" w:rsidRPr="009E77CC" w:rsidRDefault="009E77CC" w:rsidP="009E77CC">
                  <w:pPr>
                    <w:pStyle w:val="afb"/>
                    <w:jc w:val="center"/>
                    <w:rPr>
                      <w:rFonts w:ascii="Times New Roman" w:hAnsi="Times New Roman"/>
                      <w:sz w:val="28"/>
                      <w:szCs w:val="28"/>
                    </w:rPr>
                  </w:pPr>
                  <w:r w:rsidRPr="009E77CC">
                    <w:rPr>
                      <w:rFonts w:ascii="Times New Roman" w:hAnsi="Times New Roman"/>
                      <w:sz w:val="28"/>
                      <w:szCs w:val="28"/>
                    </w:rPr>
                    <w:t>Приложение №</w:t>
                  </w:r>
                  <w:r>
                    <w:rPr>
                      <w:rFonts w:ascii="Times New Roman" w:hAnsi="Times New Roman"/>
                      <w:sz w:val="28"/>
                      <w:szCs w:val="28"/>
                    </w:rPr>
                    <w:t xml:space="preserve"> 3</w:t>
                  </w:r>
                </w:p>
                <w:p w:rsidR="009E77CC" w:rsidRPr="009E77CC" w:rsidRDefault="009E77CC" w:rsidP="009E77CC">
                  <w:pPr>
                    <w:pStyle w:val="afb"/>
                    <w:jc w:val="center"/>
                    <w:rPr>
                      <w:rFonts w:ascii="Times New Roman" w:hAnsi="Times New Roman"/>
                      <w:sz w:val="28"/>
                      <w:szCs w:val="28"/>
                    </w:rPr>
                  </w:pPr>
                  <w:r w:rsidRPr="009E77CC">
                    <w:rPr>
                      <w:rFonts w:ascii="Times New Roman" w:hAnsi="Times New Roman"/>
                      <w:sz w:val="28"/>
                      <w:szCs w:val="28"/>
                    </w:rPr>
                    <w:t>к Порядку</w:t>
                  </w:r>
                </w:p>
                <w:p w:rsidR="009E77CC" w:rsidRPr="009E77CC" w:rsidRDefault="009E77CC" w:rsidP="009E77CC">
                  <w:pPr>
                    <w:pStyle w:val="afb"/>
                    <w:jc w:val="center"/>
                    <w:rPr>
                      <w:rFonts w:ascii="Times New Roman" w:hAnsi="Times New Roman"/>
                      <w:sz w:val="28"/>
                      <w:szCs w:val="28"/>
                    </w:rPr>
                  </w:pPr>
                  <w:r w:rsidRPr="009E77CC">
                    <w:rPr>
                      <w:rFonts w:ascii="Times New Roman" w:hAnsi="Times New Roman"/>
                      <w:sz w:val="28"/>
                      <w:szCs w:val="28"/>
                    </w:rPr>
                    <w:t>по осуществлению внутреннего</w:t>
                  </w:r>
                </w:p>
                <w:p w:rsidR="009E77CC" w:rsidRPr="009E77CC" w:rsidRDefault="009E77CC" w:rsidP="009E77CC">
                  <w:pPr>
                    <w:pStyle w:val="afb"/>
                    <w:jc w:val="center"/>
                    <w:rPr>
                      <w:rFonts w:ascii="Times New Roman" w:hAnsi="Times New Roman"/>
                      <w:sz w:val="28"/>
                      <w:szCs w:val="28"/>
                    </w:rPr>
                  </w:pPr>
                  <w:r w:rsidRPr="009E77CC">
                    <w:rPr>
                      <w:rFonts w:ascii="Times New Roman" w:hAnsi="Times New Roman"/>
                      <w:sz w:val="28"/>
                      <w:szCs w:val="28"/>
                    </w:rPr>
                    <w:t>муниципального</w:t>
                  </w:r>
                </w:p>
                <w:p w:rsidR="009E77CC" w:rsidRPr="009E77CC" w:rsidRDefault="009E77CC" w:rsidP="009E77CC">
                  <w:pPr>
                    <w:pStyle w:val="afb"/>
                    <w:jc w:val="center"/>
                    <w:rPr>
                      <w:rFonts w:ascii="Times New Roman" w:hAnsi="Times New Roman"/>
                      <w:sz w:val="28"/>
                      <w:szCs w:val="28"/>
                    </w:rPr>
                  </w:pPr>
                  <w:r w:rsidRPr="009E77CC">
                    <w:rPr>
                      <w:rFonts w:ascii="Times New Roman" w:hAnsi="Times New Roman"/>
                      <w:sz w:val="28"/>
                      <w:szCs w:val="28"/>
                    </w:rPr>
                    <w:t>финансового контроля</w:t>
                  </w:r>
                </w:p>
                <w:p w:rsidR="009E77CC" w:rsidRDefault="009E77CC" w:rsidP="009E77CC"/>
              </w:txbxContent>
            </v:textbox>
          </v:rect>
        </w:pict>
      </w:r>
    </w:p>
    <w:p w:rsidR="00006EE6" w:rsidRPr="00D42A6E" w:rsidRDefault="00006EE6" w:rsidP="009E77CC">
      <w:pPr>
        <w:pStyle w:val="ConsPlusNormal"/>
        <w:widowControl/>
        <w:ind w:left="7788" w:firstLine="0"/>
        <w:outlineLvl w:val="1"/>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9E77CC">
        <w:rPr>
          <w:rFonts w:ascii="Times New Roman" w:hAnsi="Times New Roman" w:cs="Times New Roman"/>
          <w:sz w:val="24"/>
          <w:szCs w:val="24"/>
        </w:rPr>
        <w:t xml:space="preserve">                   </w:t>
      </w:r>
    </w:p>
    <w:p w:rsidR="00006EE6" w:rsidRPr="00D42A6E" w:rsidRDefault="00006EE6" w:rsidP="009E77CC">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 xml:space="preserve">                                                                                                                    </w:t>
      </w:r>
      <w:r w:rsidR="009E77CC">
        <w:rPr>
          <w:rFonts w:ascii="Times New Roman" w:hAnsi="Times New Roman" w:cs="Times New Roman"/>
          <w:sz w:val="24"/>
          <w:szCs w:val="24"/>
        </w:rPr>
        <w:t xml:space="preserve">                   </w:t>
      </w:r>
    </w:p>
    <w:p w:rsidR="00006EE6" w:rsidRDefault="00006EE6" w:rsidP="00C25051">
      <w:pPr>
        <w:pStyle w:val="ConsPlusNormal"/>
        <w:ind w:firstLine="0"/>
        <w:jc w:val="both"/>
        <w:rPr>
          <w:rFonts w:ascii="Times New Roman" w:hAnsi="Times New Roman" w:cs="Times New Roman"/>
        </w:rPr>
      </w:pPr>
    </w:p>
    <w:p w:rsidR="00006EE6" w:rsidRDefault="00006EE6" w:rsidP="003842A2">
      <w:pPr>
        <w:pStyle w:val="ConsPlusNormal"/>
        <w:ind w:firstLine="0"/>
        <w:jc w:val="both"/>
        <w:rPr>
          <w:sz w:val="28"/>
          <w:szCs w:val="28"/>
        </w:rPr>
      </w:pPr>
    </w:p>
    <w:p w:rsidR="009E77CC" w:rsidRPr="00C25051" w:rsidRDefault="009E77CC" w:rsidP="003842A2">
      <w:pPr>
        <w:pStyle w:val="ConsPlusNormal"/>
        <w:ind w:firstLine="0"/>
        <w:jc w:val="both"/>
        <w:rPr>
          <w:sz w:val="28"/>
          <w:szCs w:val="28"/>
        </w:rPr>
      </w:pPr>
    </w:p>
    <w:p w:rsidR="00976F32" w:rsidRDefault="00976F32" w:rsidP="00006EE6">
      <w:pPr>
        <w:pStyle w:val="ConsPlusNormal"/>
        <w:jc w:val="center"/>
        <w:rPr>
          <w:rFonts w:ascii="Times New Roman" w:hAnsi="Times New Roman" w:cs="Times New Roman"/>
          <w:sz w:val="28"/>
          <w:szCs w:val="28"/>
        </w:rPr>
      </w:pPr>
      <w:bookmarkStart w:id="32" w:name="Par874"/>
      <w:bookmarkEnd w:id="32"/>
    </w:p>
    <w:p w:rsidR="00006EE6" w:rsidRPr="00C25051" w:rsidRDefault="00006EE6" w:rsidP="00006EE6">
      <w:pPr>
        <w:pStyle w:val="ConsPlusNormal"/>
        <w:jc w:val="center"/>
        <w:rPr>
          <w:rFonts w:ascii="Times New Roman" w:hAnsi="Times New Roman" w:cs="Times New Roman"/>
          <w:sz w:val="28"/>
          <w:szCs w:val="28"/>
        </w:rPr>
      </w:pPr>
      <w:r w:rsidRPr="00C25051">
        <w:rPr>
          <w:rFonts w:ascii="Times New Roman" w:hAnsi="Times New Roman" w:cs="Times New Roman"/>
          <w:sz w:val="28"/>
          <w:szCs w:val="28"/>
        </w:rPr>
        <w:t>ЖУРНАЛ</w:t>
      </w:r>
    </w:p>
    <w:p w:rsidR="00006EE6" w:rsidRPr="00C25051" w:rsidRDefault="00006EE6" w:rsidP="00006EE6">
      <w:pPr>
        <w:pStyle w:val="ConsPlusNormal"/>
        <w:jc w:val="center"/>
        <w:rPr>
          <w:rFonts w:ascii="Times New Roman" w:hAnsi="Times New Roman" w:cs="Times New Roman"/>
          <w:sz w:val="28"/>
          <w:szCs w:val="28"/>
        </w:rPr>
      </w:pPr>
      <w:r w:rsidRPr="00C25051">
        <w:rPr>
          <w:rFonts w:ascii="Times New Roman" w:hAnsi="Times New Roman" w:cs="Times New Roman"/>
          <w:sz w:val="28"/>
          <w:szCs w:val="28"/>
        </w:rPr>
        <w:t>регистрации предписаний,</w:t>
      </w:r>
    </w:p>
    <w:p w:rsidR="00006EE6" w:rsidRPr="00C25051" w:rsidRDefault="00006EE6" w:rsidP="00006EE6">
      <w:pPr>
        <w:pStyle w:val="ConsPlusNormal"/>
        <w:jc w:val="center"/>
        <w:rPr>
          <w:rFonts w:ascii="Times New Roman" w:hAnsi="Times New Roman" w:cs="Times New Roman"/>
          <w:sz w:val="28"/>
          <w:szCs w:val="28"/>
        </w:rPr>
      </w:pPr>
      <w:r w:rsidRPr="00C25051">
        <w:rPr>
          <w:rFonts w:ascii="Times New Roman" w:hAnsi="Times New Roman" w:cs="Times New Roman"/>
          <w:sz w:val="28"/>
          <w:szCs w:val="28"/>
        </w:rPr>
        <w:t>направленных в ________________ году</w:t>
      </w:r>
    </w:p>
    <w:p w:rsidR="00006EE6" w:rsidRPr="00C25051" w:rsidRDefault="00006EE6" w:rsidP="00006EE6">
      <w:pPr>
        <w:pStyle w:val="ConsPlusNormal"/>
        <w:ind w:left="142" w:firstLine="284"/>
        <w:rPr>
          <w:rFonts w:ascii="Times New Roman" w:hAnsi="Times New Roman" w:cs="Times New Roman"/>
          <w:sz w:val="28"/>
          <w:szCs w:val="28"/>
        </w:rPr>
      </w:pPr>
    </w:p>
    <w:p w:rsidR="00006EE6" w:rsidRPr="00C25051" w:rsidRDefault="00006EE6" w:rsidP="00C25051">
      <w:pPr>
        <w:pStyle w:val="ConsPlusNormal"/>
        <w:ind w:firstLine="0"/>
        <w:rPr>
          <w:rFonts w:ascii="Times New Roman" w:hAnsi="Times New Roman" w:cs="Times New Roman"/>
          <w:sz w:val="28"/>
          <w:szCs w:val="28"/>
        </w:rPr>
      </w:pPr>
    </w:p>
    <w:tbl>
      <w:tblPr>
        <w:tblW w:w="14887"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8"/>
        <w:gridCol w:w="992"/>
        <w:gridCol w:w="1276"/>
        <w:gridCol w:w="1417"/>
        <w:gridCol w:w="1276"/>
        <w:gridCol w:w="1701"/>
        <w:gridCol w:w="992"/>
        <w:gridCol w:w="1276"/>
        <w:gridCol w:w="850"/>
        <w:gridCol w:w="1418"/>
        <w:gridCol w:w="1701"/>
        <w:gridCol w:w="1420"/>
      </w:tblGrid>
      <w:tr w:rsidR="00006EE6" w:rsidRPr="00C25051" w:rsidTr="00095DD8">
        <w:tc>
          <w:tcPr>
            <w:tcW w:w="568" w:type="dxa"/>
          </w:tcPr>
          <w:p w:rsidR="00006EE6" w:rsidRPr="00C25051" w:rsidRDefault="00006EE6" w:rsidP="000B7814">
            <w:pPr>
              <w:pStyle w:val="ConsPlusNormal"/>
              <w:jc w:val="center"/>
              <w:rPr>
                <w:sz w:val="28"/>
                <w:szCs w:val="28"/>
              </w:rPr>
            </w:pPr>
            <w:r w:rsidRPr="00C25051">
              <w:rPr>
                <w:sz w:val="28"/>
                <w:szCs w:val="28"/>
              </w:rPr>
              <w:t>N</w:t>
            </w:r>
            <w:r w:rsidR="004D5534" w:rsidRPr="004D5534">
              <w:rPr>
                <w:rFonts w:ascii="Times New Roman" w:hAnsi="Times New Roman" w:cs="Times New Roman"/>
                <w:sz w:val="28"/>
                <w:szCs w:val="28"/>
              </w:rPr>
              <w:t>№</w:t>
            </w:r>
            <w:r w:rsidRPr="00C25051">
              <w:rPr>
                <w:sz w:val="28"/>
                <w:szCs w:val="28"/>
              </w:rPr>
              <w:t xml:space="preserve"> </w:t>
            </w:r>
            <w:r w:rsidRPr="00C25051">
              <w:rPr>
                <w:rFonts w:ascii="Times New Roman" w:hAnsi="Times New Roman" w:cs="Times New Roman"/>
                <w:sz w:val="28"/>
                <w:szCs w:val="28"/>
              </w:rPr>
              <w:t>п/п</w:t>
            </w:r>
          </w:p>
        </w:tc>
        <w:tc>
          <w:tcPr>
            <w:tcW w:w="992" w:type="dxa"/>
          </w:tcPr>
          <w:p w:rsidR="00006EE6" w:rsidRPr="00C25051" w:rsidRDefault="00006EE6" w:rsidP="000B7814">
            <w:pPr>
              <w:pStyle w:val="ConsPlusNormal"/>
              <w:ind w:firstLine="0"/>
              <w:jc w:val="center"/>
              <w:rPr>
                <w:rFonts w:ascii="Times New Roman" w:hAnsi="Times New Roman" w:cs="Times New Roman"/>
                <w:sz w:val="28"/>
                <w:szCs w:val="28"/>
              </w:rPr>
            </w:pPr>
            <w:r w:rsidRPr="00C25051">
              <w:rPr>
                <w:rFonts w:ascii="Times New Roman" w:hAnsi="Times New Roman" w:cs="Times New Roman"/>
                <w:sz w:val="28"/>
                <w:szCs w:val="28"/>
              </w:rPr>
              <w:t>Дата</w:t>
            </w:r>
          </w:p>
          <w:p w:rsidR="00006EE6" w:rsidRPr="00C25051" w:rsidRDefault="00006EE6" w:rsidP="000B7814">
            <w:pPr>
              <w:pStyle w:val="ConsPlusNormal"/>
              <w:ind w:firstLine="0"/>
              <w:jc w:val="center"/>
              <w:rPr>
                <w:rFonts w:ascii="Times New Roman" w:hAnsi="Times New Roman" w:cs="Times New Roman"/>
                <w:sz w:val="28"/>
                <w:szCs w:val="28"/>
              </w:rPr>
            </w:pPr>
            <w:r w:rsidRPr="00C25051">
              <w:rPr>
                <w:rFonts w:ascii="Times New Roman" w:hAnsi="Times New Roman" w:cs="Times New Roman"/>
                <w:sz w:val="28"/>
                <w:szCs w:val="28"/>
              </w:rPr>
              <w:t>предписания</w:t>
            </w:r>
          </w:p>
        </w:tc>
        <w:tc>
          <w:tcPr>
            <w:tcW w:w="1276" w:type="dxa"/>
          </w:tcPr>
          <w:p w:rsidR="00006EE6" w:rsidRPr="00C25051" w:rsidRDefault="00006EE6" w:rsidP="000B7814">
            <w:pPr>
              <w:pStyle w:val="ConsPlusNormal"/>
              <w:ind w:firstLine="0"/>
              <w:jc w:val="center"/>
              <w:rPr>
                <w:rFonts w:ascii="Times New Roman" w:hAnsi="Times New Roman" w:cs="Times New Roman"/>
                <w:sz w:val="28"/>
                <w:szCs w:val="28"/>
              </w:rPr>
            </w:pPr>
            <w:r w:rsidRPr="00C25051">
              <w:rPr>
                <w:rFonts w:ascii="Times New Roman" w:hAnsi="Times New Roman" w:cs="Times New Roman"/>
                <w:sz w:val="28"/>
                <w:szCs w:val="28"/>
              </w:rPr>
              <w:t>Объект контроля</w:t>
            </w:r>
          </w:p>
        </w:tc>
        <w:tc>
          <w:tcPr>
            <w:tcW w:w="1417" w:type="dxa"/>
          </w:tcPr>
          <w:p w:rsidR="00006EE6" w:rsidRPr="00C25051" w:rsidRDefault="00006EE6" w:rsidP="000B7814">
            <w:pPr>
              <w:pStyle w:val="ConsPlusNormal"/>
              <w:ind w:firstLine="0"/>
              <w:jc w:val="center"/>
              <w:rPr>
                <w:rFonts w:ascii="Times New Roman" w:hAnsi="Times New Roman" w:cs="Times New Roman"/>
                <w:sz w:val="28"/>
                <w:szCs w:val="28"/>
              </w:rPr>
            </w:pPr>
            <w:r w:rsidRPr="00C25051">
              <w:rPr>
                <w:rFonts w:ascii="Times New Roman" w:hAnsi="Times New Roman" w:cs="Times New Roman"/>
                <w:sz w:val="28"/>
                <w:szCs w:val="28"/>
              </w:rPr>
              <w:t>Должностное лицо, ответственное за подготовку и направление предписания</w:t>
            </w:r>
          </w:p>
        </w:tc>
        <w:tc>
          <w:tcPr>
            <w:tcW w:w="1276" w:type="dxa"/>
          </w:tcPr>
          <w:p w:rsidR="00006EE6" w:rsidRPr="00C25051" w:rsidRDefault="00006EE6" w:rsidP="000B7814">
            <w:pPr>
              <w:pStyle w:val="ConsPlusNormal"/>
              <w:ind w:firstLine="0"/>
              <w:jc w:val="center"/>
              <w:rPr>
                <w:rFonts w:ascii="Times New Roman" w:hAnsi="Times New Roman" w:cs="Times New Roman"/>
                <w:sz w:val="28"/>
                <w:szCs w:val="28"/>
              </w:rPr>
            </w:pPr>
            <w:r w:rsidRPr="00C25051">
              <w:rPr>
                <w:rFonts w:ascii="Times New Roman" w:hAnsi="Times New Roman" w:cs="Times New Roman"/>
                <w:sz w:val="28"/>
                <w:szCs w:val="28"/>
              </w:rPr>
              <w:t>Срок исполнения требований предписания</w:t>
            </w:r>
          </w:p>
        </w:tc>
        <w:tc>
          <w:tcPr>
            <w:tcW w:w="1701" w:type="dxa"/>
          </w:tcPr>
          <w:p w:rsidR="00006EE6" w:rsidRPr="00C25051" w:rsidRDefault="00006EE6" w:rsidP="000B7814">
            <w:pPr>
              <w:pStyle w:val="ConsPlusNormal"/>
              <w:ind w:firstLine="0"/>
              <w:jc w:val="center"/>
              <w:rPr>
                <w:rFonts w:ascii="Times New Roman" w:hAnsi="Times New Roman" w:cs="Times New Roman"/>
                <w:sz w:val="28"/>
                <w:szCs w:val="28"/>
              </w:rPr>
            </w:pPr>
            <w:r w:rsidRPr="00C25051">
              <w:rPr>
                <w:rFonts w:ascii="Times New Roman" w:hAnsi="Times New Roman" w:cs="Times New Roman"/>
                <w:sz w:val="28"/>
                <w:szCs w:val="28"/>
              </w:rPr>
              <w:t>Сумма требования о возмещении ущерба (в случае наличия)</w:t>
            </w:r>
          </w:p>
        </w:tc>
        <w:tc>
          <w:tcPr>
            <w:tcW w:w="992" w:type="dxa"/>
          </w:tcPr>
          <w:p w:rsidR="00006EE6" w:rsidRPr="00C25051" w:rsidRDefault="00006EE6" w:rsidP="000B7814">
            <w:pPr>
              <w:pStyle w:val="ConsPlusNormal"/>
              <w:ind w:firstLine="0"/>
              <w:jc w:val="center"/>
              <w:rPr>
                <w:rFonts w:ascii="Times New Roman" w:hAnsi="Times New Roman" w:cs="Times New Roman"/>
                <w:sz w:val="28"/>
                <w:szCs w:val="28"/>
              </w:rPr>
            </w:pPr>
            <w:r w:rsidRPr="00C25051">
              <w:rPr>
                <w:rFonts w:ascii="Times New Roman" w:hAnsi="Times New Roman" w:cs="Times New Roman"/>
                <w:sz w:val="28"/>
                <w:szCs w:val="28"/>
              </w:rPr>
              <w:t>Дата вручения</w:t>
            </w:r>
          </w:p>
        </w:tc>
        <w:tc>
          <w:tcPr>
            <w:tcW w:w="1276" w:type="dxa"/>
          </w:tcPr>
          <w:p w:rsidR="00006EE6" w:rsidRPr="00C25051" w:rsidRDefault="00006EE6" w:rsidP="000B7814">
            <w:pPr>
              <w:pStyle w:val="ConsPlusNormal"/>
              <w:ind w:firstLine="0"/>
              <w:jc w:val="center"/>
              <w:rPr>
                <w:rFonts w:ascii="Times New Roman" w:hAnsi="Times New Roman" w:cs="Times New Roman"/>
                <w:sz w:val="28"/>
                <w:szCs w:val="28"/>
              </w:rPr>
            </w:pPr>
            <w:r w:rsidRPr="00C25051">
              <w:rPr>
                <w:rFonts w:ascii="Times New Roman" w:hAnsi="Times New Roman" w:cs="Times New Roman"/>
                <w:sz w:val="28"/>
                <w:szCs w:val="28"/>
              </w:rPr>
              <w:t>Дата и исходящий рег. № информации об исполнении предписания</w:t>
            </w:r>
          </w:p>
        </w:tc>
        <w:tc>
          <w:tcPr>
            <w:tcW w:w="850" w:type="dxa"/>
          </w:tcPr>
          <w:p w:rsidR="00006EE6" w:rsidRPr="00C25051" w:rsidRDefault="00006EE6" w:rsidP="000B7814">
            <w:pPr>
              <w:pStyle w:val="ConsPlusNormal"/>
              <w:ind w:firstLine="0"/>
              <w:jc w:val="center"/>
              <w:rPr>
                <w:rFonts w:ascii="Times New Roman" w:hAnsi="Times New Roman" w:cs="Times New Roman"/>
                <w:sz w:val="28"/>
                <w:szCs w:val="28"/>
              </w:rPr>
            </w:pPr>
            <w:r w:rsidRPr="00C25051">
              <w:rPr>
                <w:rFonts w:ascii="Times New Roman" w:hAnsi="Times New Roman" w:cs="Times New Roman"/>
                <w:sz w:val="28"/>
                <w:szCs w:val="28"/>
              </w:rPr>
              <w:t>Дата исполнения</w:t>
            </w:r>
          </w:p>
        </w:tc>
        <w:tc>
          <w:tcPr>
            <w:tcW w:w="1418" w:type="dxa"/>
          </w:tcPr>
          <w:p w:rsidR="00006EE6" w:rsidRPr="00C25051" w:rsidRDefault="00006EE6" w:rsidP="000B7814">
            <w:pPr>
              <w:pStyle w:val="ConsPlusNormal"/>
              <w:ind w:firstLine="0"/>
              <w:jc w:val="center"/>
              <w:rPr>
                <w:rFonts w:ascii="Times New Roman" w:hAnsi="Times New Roman" w:cs="Times New Roman"/>
                <w:sz w:val="28"/>
                <w:szCs w:val="28"/>
              </w:rPr>
            </w:pPr>
            <w:r w:rsidRPr="00C25051">
              <w:rPr>
                <w:rFonts w:ascii="Times New Roman" w:hAnsi="Times New Roman" w:cs="Times New Roman"/>
                <w:sz w:val="28"/>
                <w:szCs w:val="28"/>
              </w:rPr>
              <w:t>Должностное лицо, ответственное за контролем исполнения предписания</w:t>
            </w:r>
          </w:p>
        </w:tc>
        <w:tc>
          <w:tcPr>
            <w:tcW w:w="1701" w:type="dxa"/>
          </w:tcPr>
          <w:p w:rsidR="00006EE6" w:rsidRPr="00C25051" w:rsidRDefault="00006EE6" w:rsidP="000B7814">
            <w:pPr>
              <w:pStyle w:val="ConsPlusNormal"/>
              <w:ind w:firstLine="0"/>
              <w:jc w:val="center"/>
              <w:rPr>
                <w:rFonts w:ascii="Times New Roman" w:hAnsi="Times New Roman" w:cs="Times New Roman"/>
                <w:sz w:val="28"/>
                <w:szCs w:val="28"/>
              </w:rPr>
            </w:pPr>
            <w:r w:rsidRPr="00C25051">
              <w:rPr>
                <w:rFonts w:ascii="Times New Roman" w:hAnsi="Times New Roman" w:cs="Times New Roman"/>
                <w:sz w:val="28"/>
                <w:szCs w:val="28"/>
              </w:rPr>
              <w:t>Сведения о поступлении суммы ущерба в доход краевого бюджета (сумма и реквизиты платежного документа)</w:t>
            </w:r>
          </w:p>
        </w:tc>
        <w:tc>
          <w:tcPr>
            <w:tcW w:w="1420" w:type="dxa"/>
          </w:tcPr>
          <w:p w:rsidR="00006EE6" w:rsidRPr="00C25051" w:rsidRDefault="00006EE6" w:rsidP="000B7814">
            <w:pPr>
              <w:pStyle w:val="ConsPlusNormal"/>
              <w:ind w:firstLine="0"/>
              <w:jc w:val="center"/>
              <w:rPr>
                <w:rFonts w:ascii="Times New Roman" w:hAnsi="Times New Roman" w:cs="Times New Roman"/>
                <w:sz w:val="28"/>
                <w:szCs w:val="28"/>
              </w:rPr>
            </w:pPr>
            <w:r w:rsidRPr="00C25051">
              <w:rPr>
                <w:rFonts w:ascii="Times New Roman" w:hAnsi="Times New Roman" w:cs="Times New Roman"/>
                <w:sz w:val="28"/>
                <w:szCs w:val="28"/>
              </w:rPr>
              <w:t>Меры, принятые по факту неисполнения предписания</w:t>
            </w:r>
          </w:p>
        </w:tc>
      </w:tr>
      <w:tr w:rsidR="00006EE6" w:rsidRPr="00C25051" w:rsidTr="00095DD8">
        <w:tc>
          <w:tcPr>
            <w:tcW w:w="568" w:type="dxa"/>
          </w:tcPr>
          <w:p w:rsidR="00006EE6" w:rsidRPr="00C25051" w:rsidRDefault="00006EE6" w:rsidP="000B7814">
            <w:pPr>
              <w:pStyle w:val="ConsPlusNormal"/>
              <w:rPr>
                <w:sz w:val="28"/>
                <w:szCs w:val="28"/>
              </w:rPr>
            </w:pPr>
          </w:p>
        </w:tc>
        <w:tc>
          <w:tcPr>
            <w:tcW w:w="992" w:type="dxa"/>
          </w:tcPr>
          <w:p w:rsidR="00006EE6" w:rsidRPr="00C25051" w:rsidRDefault="00006EE6" w:rsidP="000B7814">
            <w:pPr>
              <w:pStyle w:val="ConsPlusNormal"/>
              <w:rPr>
                <w:sz w:val="28"/>
                <w:szCs w:val="28"/>
              </w:rPr>
            </w:pPr>
          </w:p>
        </w:tc>
        <w:tc>
          <w:tcPr>
            <w:tcW w:w="1276" w:type="dxa"/>
          </w:tcPr>
          <w:p w:rsidR="00006EE6" w:rsidRPr="00C25051" w:rsidRDefault="00006EE6" w:rsidP="000B7814">
            <w:pPr>
              <w:pStyle w:val="ConsPlusNormal"/>
              <w:rPr>
                <w:sz w:val="28"/>
                <w:szCs w:val="28"/>
              </w:rPr>
            </w:pPr>
          </w:p>
        </w:tc>
        <w:tc>
          <w:tcPr>
            <w:tcW w:w="1417" w:type="dxa"/>
          </w:tcPr>
          <w:p w:rsidR="00006EE6" w:rsidRPr="00C25051" w:rsidRDefault="00006EE6" w:rsidP="000B7814">
            <w:pPr>
              <w:pStyle w:val="ConsPlusNormal"/>
              <w:rPr>
                <w:sz w:val="28"/>
                <w:szCs w:val="28"/>
              </w:rPr>
            </w:pPr>
          </w:p>
        </w:tc>
        <w:tc>
          <w:tcPr>
            <w:tcW w:w="1276" w:type="dxa"/>
          </w:tcPr>
          <w:p w:rsidR="00006EE6" w:rsidRPr="00C25051" w:rsidRDefault="00006EE6" w:rsidP="000B7814">
            <w:pPr>
              <w:pStyle w:val="ConsPlusNormal"/>
              <w:rPr>
                <w:sz w:val="28"/>
                <w:szCs w:val="28"/>
              </w:rPr>
            </w:pPr>
          </w:p>
        </w:tc>
        <w:tc>
          <w:tcPr>
            <w:tcW w:w="1701" w:type="dxa"/>
          </w:tcPr>
          <w:p w:rsidR="00006EE6" w:rsidRPr="00C25051" w:rsidRDefault="00006EE6" w:rsidP="000B7814">
            <w:pPr>
              <w:pStyle w:val="ConsPlusNormal"/>
              <w:rPr>
                <w:sz w:val="28"/>
                <w:szCs w:val="28"/>
              </w:rPr>
            </w:pPr>
          </w:p>
        </w:tc>
        <w:tc>
          <w:tcPr>
            <w:tcW w:w="992" w:type="dxa"/>
          </w:tcPr>
          <w:p w:rsidR="00006EE6" w:rsidRPr="00C25051" w:rsidRDefault="00006EE6" w:rsidP="000B7814">
            <w:pPr>
              <w:pStyle w:val="ConsPlusNormal"/>
              <w:rPr>
                <w:sz w:val="28"/>
                <w:szCs w:val="28"/>
              </w:rPr>
            </w:pPr>
          </w:p>
        </w:tc>
        <w:tc>
          <w:tcPr>
            <w:tcW w:w="1276" w:type="dxa"/>
          </w:tcPr>
          <w:p w:rsidR="00006EE6" w:rsidRPr="00C25051" w:rsidRDefault="00006EE6" w:rsidP="000B7814">
            <w:pPr>
              <w:pStyle w:val="ConsPlusNormal"/>
              <w:rPr>
                <w:sz w:val="28"/>
                <w:szCs w:val="28"/>
              </w:rPr>
            </w:pPr>
          </w:p>
        </w:tc>
        <w:tc>
          <w:tcPr>
            <w:tcW w:w="850" w:type="dxa"/>
          </w:tcPr>
          <w:p w:rsidR="00006EE6" w:rsidRPr="00C25051" w:rsidRDefault="00006EE6" w:rsidP="000B7814">
            <w:pPr>
              <w:pStyle w:val="ConsPlusNormal"/>
              <w:rPr>
                <w:sz w:val="28"/>
                <w:szCs w:val="28"/>
              </w:rPr>
            </w:pPr>
          </w:p>
        </w:tc>
        <w:tc>
          <w:tcPr>
            <w:tcW w:w="1418" w:type="dxa"/>
          </w:tcPr>
          <w:p w:rsidR="00006EE6" w:rsidRPr="00C25051" w:rsidRDefault="00006EE6" w:rsidP="000B7814">
            <w:pPr>
              <w:pStyle w:val="ConsPlusNormal"/>
              <w:rPr>
                <w:sz w:val="28"/>
                <w:szCs w:val="28"/>
              </w:rPr>
            </w:pPr>
          </w:p>
        </w:tc>
        <w:tc>
          <w:tcPr>
            <w:tcW w:w="1701" w:type="dxa"/>
          </w:tcPr>
          <w:p w:rsidR="00006EE6" w:rsidRPr="00C25051" w:rsidRDefault="00006EE6" w:rsidP="000B7814">
            <w:pPr>
              <w:pStyle w:val="ConsPlusNormal"/>
              <w:rPr>
                <w:sz w:val="28"/>
                <w:szCs w:val="28"/>
              </w:rPr>
            </w:pPr>
          </w:p>
        </w:tc>
        <w:tc>
          <w:tcPr>
            <w:tcW w:w="1420" w:type="dxa"/>
          </w:tcPr>
          <w:p w:rsidR="00006EE6" w:rsidRPr="00C25051" w:rsidRDefault="00006EE6" w:rsidP="000B7814">
            <w:pPr>
              <w:pStyle w:val="ConsPlusNormal"/>
              <w:rPr>
                <w:sz w:val="28"/>
                <w:szCs w:val="28"/>
              </w:rPr>
            </w:pPr>
          </w:p>
        </w:tc>
      </w:tr>
      <w:tr w:rsidR="00006EE6" w:rsidRPr="00C25051" w:rsidTr="00095DD8">
        <w:tc>
          <w:tcPr>
            <w:tcW w:w="568" w:type="dxa"/>
          </w:tcPr>
          <w:p w:rsidR="00006EE6" w:rsidRPr="00C25051" w:rsidRDefault="00006EE6" w:rsidP="000B7814">
            <w:pPr>
              <w:pStyle w:val="ConsPlusNormal"/>
              <w:rPr>
                <w:sz w:val="28"/>
                <w:szCs w:val="28"/>
              </w:rPr>
            </w:pPr>
          </w:p>
        </w:tc>
        <w:tc>
          <w:tcPr>
            <w:tcW w:w="992" w:type="dxa"/>
          </w:tcPr>
          <w:p w:rsidR="00006EE6" w:rsidRPr="00C25051" w:rsidRDefault="00006EE6" w:rsidP="000B7814">
            <w:pPr>
              <w:pStyle w:val="ConsPlusNormal"/>
              <w:rPr>
                <w:sz w:val="28"/>
                <w:szCs w:val="28"/>
              </w:rPr>
            </w:pPr>
          </w:p>
        </w:tc>
        <w:tc>
          <w:tcPr>
            <w:tcW w:w="1276" w:type="dxa"/>
          </w:tcPr>
          <w:p w:rsidR="00006EE6" w:rsidRPr="00C25051" w:rsidRDefault="00006EE6" w:rsidP="000B7814">
            <w:pPr>
              <w:pStyle w:val="ConsPlusNormal"/>
              <w:rPr>
                <w:sz w:val="28"/>
                <w:szCs w:val="28"/>
              </w:rPr>
            </w:pPr>
          </w:p>
        </w:tc>
        <w:tc>
          <w:tcPr>
            <w:tcW w:w="1417" w:type="dxa"/>
          </w:tcPr>
          <w:p w:rsidR="00006EE6" w:rsidRPr="00C25051" w:rsidRDefault="00006EE6" w:rsidP="000B7814">
            <w:pPr>
              <w:pStyle w:val="ConsPlusNormal"/>
              <w:rPr>
                <w:sz w:val="28"/>
                <w:szCs w:val="28"/>
              </w:rPr>
            </w:pPr>
          </w:p>
        </w:tc>
        <w:tc>
          <w:tcPr>
            <w:tcW w:w="1276" w:type="dxa"/>
          </w:tcPr>
          <w:p w:rsidR="00006EE6" w:rsidRPr="00C25051" w:rsidRDefault="00006EE6" w:rsidP="000B7814">
            <w:pPr>
              <w:pStyle w:val="ConsPlusNormal"/>
              <w:rPr>
                <w:sz w:val="28"/>
                <w:szCs w:val="28"/>
              </w:rPr>
            </w:pPr>
          </w:p>
        </w:tc>
        <w:tc>
          <w:tcPr>
            <w:tcW w:w="1701" w:type="dxa"/>
          </w:tcPr>
          <w:p w:rsidR="00006EE6" w:rsidRPr="00C25051" w:rsidRDefault="00006EE6" w:rsidP="000B7814">
            <w:pPr>
              <w:pStyle w:val="ConsPlusNormal"/>
              <w:rPr>
                <w:sz w:val="28"/>
                <w:szCs w:val="28"/>
              </w:rPr>
            </w:pPr>
          </w:p>
        </w:tc>
        <w:tc>
          <w:tcPr>
            <w:tcW w:w="992" w:type="dxa"/>
          </w:tcPr>
          <w:p w:rsidR="00006EE6" w:rsidRPr="00C25051" w:rsidRDefault="00006EE6" w:rsidP="000B7814">
            <w:pPr>
              <w:pStyle w:val="ConsPlusNormal"/>
              <w:rPr>
                <w:sz w:val="28"/>
                <w:szCs w:val="28"/>
              </w:rPr>
            </w:pPr>
          </w:p>
        </w:tc>
        <w:tc>
          <w:tcPr>
            <w:tcW w:w="1276" w:type="dxa"/>
          </w:tcPr>
          <w:p w:rsidR="00006EE6" w:rsidRPr="00C25051" w:rsidRDefault="00006EE6" w:rsidP="000B7814">
            <w:pPr>
              <w:pStyle w:val="ConsPlusNormal"/>
              <w:rPr>
                <w:sz w:val="28"/>
                <w:szCs w:val="28"/>
              </w:rPr>
            </w:pPr>
          </w:p>
        </w:tc>
        <w:tc>
          <w:tcPr>
            <w:tcW w:w="850" w:type="dxa"/>
          </w:tcPr>
          <w:p w:rsidR="00006EE6" w:rsidRPr="00C25051" w:rsidRDefault="00006EE6" w:rsidP="000B7814">
            <w:pPr>
              <w:pStyle w:val="ConsPlusNormal"/>
              <w:rPr>
                <w:sz w:val="28"/>
                <w:szCs w:val="28"/>
              </w:rPr>
            </w:pPr>
          </w:p>
        </w:tc>
        <w:tc>
          <w:tcPr>
            <w:tcW w:w="1418" w:type="dxa"/>
          </w:tcPr>
          <w:p w:rsidR="00006EE6" w:rsidRPr="00C25051" w:rsidRDefault="00006EE6" w:rsidP="000B7814">
            <w:pPr>
              <w:pStyle w:val="ConsPlusNormal"/>
              <w:rPr>
                <w:sz w:val="28"/>
                <w:szCs w:val="28"/>
              </w:rPr>
            </w:pPr>
          </w:p>
        </w:tc>
        <w:tc>
          <w:tcPr>
            <w:tcW w:w="1701" w:type="dxa"/>
          </w:tcPr>
          <w:p w:rsidR="00006EE6" w:rsidRPr="00C25051" w:rsidRDefault="00006EE6" w:rsidP="000B7814">
            <w:pPr>
              <w:pStyle w:val="ConsPlusNormal"/>
              <w:rPr>
                <w:sz w:val="28"/>
                <w:szCs w:val="28"/>
              </w:rPr>
            </w:pPr>
          </w:p>
        </w:tc>
        <w:tc>
          <w:tcPr>
            <w:tcW w:w="1420" w:type="dxa"/>
          </w:tcPr>
          <w:p w:rsidR="00006EE6" w:rsidRPr="00C25051" w:rsidRDefault="00006EE6" w:rsidP="000B7814">
            <w:pPr>
              <w:pStyle w:val="ConsPlusNormal"/>
              <w:rPr>
                <w:sz w:val="28"/>
                <w:szCs w:val="28"/>
              </w:rPr>
            </w:pPr>
          </w:p>
        </w:tc>
      </w:tr>
    </w:tbl>
    <w:p w:rsidR="00006EE6" w:rsidRDefault="00006EE6" w:rsidP="00C25051">
      <w:pPr>
        <w:pStyle w:val="ConsPlusNormal"/>
        <w:ind w:firstLine="0"/>
        <w:rPr>
          <w:rFonts w:ascii="Times New Roman" w:hAnsi="Times New Roman" w:cs="Times New Roman"/>
          <w:sz w:val="24"/>
          <w:szCs w:val="24"/>
        </w:rPr>
        <w:sectPr w:rsidR="00006EE6" w:rsidSect="001B0333">
          <w:pgSz w:w="16838" w:h="11906" w:orient="landscape"/>
          <w:pgMar w:top="851" w:right="709" w:bottom="851" w:left="1276" w:header="709" w:footer="709" w:gutter="0"/>
          <w:cols w:space="708"/>
          <w:docGrid w:linePitch="360"/>
        </w:sectPr>
      </w:pPr>
    </w:p>
    <w:p w:rsidR="00006EE6" w:rsidRPr="00D42A6E" w:rsidRDefault="009E77CC" w:rsidP="00C25051">
      <w:pPr>
        <w:pStyle w:val="ConsPlusNormal"/>
        <w:widowControl/>
        <w:ind w:left="11328" w:firstLine="0"/>
        <w:outlineLvl w:val="1"/>
        <w:rPr>
          <w:rFonts w:ascii="Times New Roman" w:hAnsi="Times New Roman" w:cs="Times New Roman"/>
          <w:sz w:val="24"/>
          <w:szCs w:val="24"/>
        </w:rPr>
      </w:pPr>
      <w:r>
        <w:rPr>
          <w:rFonts w:ascii="Times New Roman" w:hAnsi="Times New Roman" w:cs="Times New Roman"/>
          <w:noProof/>
          <w:sz w:val="24"/>
          <w:szCs w:val="24"/>
        </w:rPr>
        <w:lastRenderedPageBreak/>
        <w:pict>
          <v:rect id="_x0000_s1046" style="position:absolute;left:0;text-align:left;margin-left:551.2pt;margin-top:2.45pt;width:217.5pt;height:97.5pt;z-index:251658752" strokecolor="white">
            <v:textbox style="mso-next-textbox:#_x0000_s1046">
              <w:txbxContent>
                <w:p w:rsidR="009E77CC" w:rsidRPr="009E77CC" w:rsidRDefault="009E77CC" w:rsidP="009E77CC">
                  <w:pPr>
                    <w:pStyle w:val="afb"/>
                    <w:jc w:val="center"/>
                    <w:rPr>
                      <w:rFonts w:ascii="Times New Roman" w:hAnsi="Times New Roman"/>
                      <w:sz w:val="28"/>
                      <w:szCs w:val="28"/>
                    </w:rPr>
                  </w:pPr>
                  <w:r w:rsidRPr="009E77CC">
                    <w:rPr>
                      <w:rFonts w:ascii="Times New Roman" w:hAnsi="Times New Roman"/>
                      <w:sz w:val="28"/>
                      <w:szCs w:val="28"/>
                    </w:rPr>
                    <w:t xml:space="preserve">Приложение № </w:t>
                  </w:r>
                  <w:r>
                    <w:rPr>
                      <w:rFonts w:ascii="Times New Roman" w:hAnsi="Times New Roman"/>
                      <w:sz w:val="28"/>
                      <w:szCs w:val="28"/>
                    </w:rPr>
                    <w:t>4</w:t>
                  </w:r>
                </w:p>
                <w:p w:rsidR="009E77CC" w:rsidRPr="009E77CC" w:rsidRDefault="009E77CC" w:rsidP="009E77CC">
                  <w:pPr>
                    <w:pStyle w:val="afb"/>
                    <w:jc w:val="center"/>
                    <w:rPr>
                      <w:rFonts w:ascii="Times New Roman" w:hAnsi="Times New Roman"/>
                      <w:sz w:val="28"/>
                      <w:szCs w:val="28"/>
                    </w:rPr>
                  </w:pPr>
                  <w:r w:rsidRPr="009E77CC">
                    <w:rPr>
                      <w:rFonts w:ascii="Times New Roman" w:hAnsi="Times New Roman"/>
                      <w:sz w:val="28"/>
                      <w:szCs w:val="28"/>
                    </w:rPr>
                    <w:t>к Порядку</w:t>
                  </w:r>
                </w:p>
                <w:p w:rsidR="009E77CC" w:rsidRPr="009E77CC" w:rsidRDefault="009E77CC" w:rsidP="009E77CC">
                  <w:pPr>
                    <w:pStyle w:val="afb"/>
                    <w:jc w:val="center"/>
                    <w:rPr>
                      <w:rFonts w:ascii="Times New Roman" w:hAnsi="Times New Roman"/>
                      <w:sz w:val="28"/>
                      <w:szCs w:val="28"/>
                    </w:rPr>
                  </w:pPr>
                  <w:r w:rsidRPr="009E77CC">
                    <w:rPr>
                      <w:rFonts w:ascii="Times New Roman" w:hAnsi="Times New Roman"/>
                      <w:sz w:val="28"/>
                      <w:szCs w:val="28"/>
                    </w:rPr>
                    <w:t>по осуществлению внутреннего</w:t>
                  </w:r>
                </w:p>
                <w:p w:rsidR="009E77CC" w:rsidRPr="009E77CC" w:rsidRDefault="009E77CC" w:rsidP="009E77CC">
                  <w:pPr>
                    <w:pStyle w:val="afb"/>
                    <w:jc w:val="center"/>
                    <w:rPr>
                      <w:rFonts w:ascii="Times New Roman" w:hAnsi="Times New Roman"/>
                      <w:sz w:val="28"/>
                      <w:szCs w:val="28"/>
                    </w:rPr>
                  </w:pPr>
                  <w:r w:rsidRPr="009E77CC">
                    <w:rPr>
                      <w:rFonts w:ascii="Times New Roman" w:hAnsi="Times New Roman"/>
                      <w:sz w:val="28"/>
                      <w:szCs w:val="28"/>
                    </w:rPr>
                    <w:t>муниципального</w:t>
                  </w:r>
                </w:p>
                <w:p w:rsidR="009E77CC" w:rsidRPr="009E77CC" w:rsidRDefault="009E77CC" w:rsidP="009E77CC">
                  <w:pPr>
                    <w:pStyle w:val="afb"/>
                    <w:jc w:val="center"/>
                    <w:rPr>
                      <w:rFonts w:ascii="Times New Roman" w:hAnsi="Times New Roman"/>
                      <w:sz w:val="28"/>
                      <w:szCs w:val="28"/>
                    </w:rPr>
                  </w:pPr>
                  <w:r w:rsidRPr="009E77CC">
                    <w:rPr>
                      <w:rFonts w:ascii="Times New Roman" w:hAnsi="Times New Roman"/>
                      <w:sz w:val="28"/>
                      <w:szCs w:val="28"/>
                    </w:rPr>
                    <w:t>финансового контроля</w:t>
                  </w:r>
                </w:p>
                <w:p w:rsidR="009E77CC" w:rsidRDefault="009E77CC" w:rsidP="009E77CC"/>
              </w:txbxContent>
            </v:textbox>
          </v:rect>
        </w:pict>
      </w:r>
      <w:r w:rsidR="00C25051">
        <w:rPr>
          <w:rFonts w:ascii="Times New Roman" w:hAnsi="Times New Roman" w:cs="Times New Roman"/>
        </w:rPr>
        <w:t xml:space="preserve">       </w:t>
      </w:r>
    </w:p>
    <w:p w:rsidR="00006EE6" w:rsidRPr="00D42A6E" w:rsidRDefault="00006EE6" w:rsidP="009E77CC">
      <w:pPr>
        <w:pStyle w:val="ConsPlusNormal"/>
        <w:widowControl/>
        <w:ind w:left="10620" w:firstLine="0"/>
        <w:rPr>
          <w:rFonts w:ascii="Times New Roman" w:hAnsi="Times New Roman" w:cs="Times New Roman"/>
          <w:sz w:val="24"/>
          <w:szCs w:val="24"/>
        </w:rPr>
      </w:pPr>
    </w:p>
    <w:p w:rsidR="00006EE6" w:rsidRDefault="00006EE6" w:rsidP="00006EE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 xml:space="preserve">                                                                                                                                                                                    </w:t>
      </w:r>
    </w:p>
    <w:p w:rsidR="00006EE6" w:rsidRPr="00D42A6E" w:rsidRDefault="00006EE6" w:rsidP="00006EE6">
      <w:pPr>
        <w:pStyle w:val="ConsPlusNormal"/>
        <w:widowControl/>
        <w:ind w:left="6372" w:firstLine="708"/>
        <w:jc w:val="center"/>
        <w:rPr>
          <w:rFonts w:ascii="Times New Roman" w:hAnsi="Times New Roman" w:cs="Times New Roman"/>
          <w:sz w:val="24"/>
          <w:szCs w:val="24"/>
        </w:rPr>
      </w:pPr>
      <w:r>
        <w:rPr>
          <w:rFonts w:ascii="Times New Roman" w:hAnsi="Times New Roman" w:cs="Times New Roman"/>
          <w:sz w:val="24"/>
          <w:szCs w:val="24"/>
        </w:rPr>
        <w:t xml:space="preserve">                          </w:t>
      </w:r>
      <w:r w:rsidR="009E77CC">
        <w:rPr>
          <w:rFonts w:ascii="Times New Roman" w:hAnsi="Times New Roman" w:cs="Times New Roman"/>
          <w:sz w:val="24"/>
          <w:szCs w:val="24"/>
        </w:rPr>
        <w:t xml:space="preserve">                      </w:t>
      </w:r>
    </w:p>
    <w:p w:rsidR="00006EE6" w:rsidRDefault="00006EE6" w:rsidP="00006EE6">
      <w:pPr>
        <w:pStyle w:val="ConsPlusNormal"/>
        <w:tabs>
          <w:tab w:val="left" w:pos="11820"/>
        </w:tabs>
        <w:ind w:firstLine="540"/>
        <w:jc w:val="both"/>
        <w:rPr>
          <w:rFonts w:ascii="Times New Roman" w:hAnsi="Times New Roman" w:cs="Times New Roman"/>
        </w:rPr>
      </w:pPr>
      <w:r>
        <w:rPr>
          <w:rFonts w:ascii="Times New Roman" w:hAnsi="Times New Roman" w:cs="Times New Roman"/>
          <w:sz w:val="24"/>
          <w:szCs w:val="24"/>
        </w:rPr>
        <w:t xml:space="preserve">                                                                                                                                      </w:t>
      </w:r>
    </w:p>
    <w:p w:rsidR="00006EE6" w:rsidRDefault="00006EE6" w:rsidP="00006EE6">
      <w:pPr>
        <w:pStyle w:val="ConsPlusNormal"/>
        <w:ind w:firstLine="540"/>
        <w:jc w:val="both"/>
        <w:rPr>
          <w:rFonts w:ascii="Times New Roman" w:hAnsi="Times New Roman" w:cs="Times New Roman"/>
        </w:rPr>
      </w:pPr>
    </w:p>
    <w:p w:rsidR="00006EE6" w:rsidRDefault="00006EE6" w:rsidP="00006EE6">
      <w:pPr>
        <w:pStyle w:val="ConsPlusNormal"/>
        <w:ind w:firstLine="540"/>
        <w:jc w:val="both"/>
        <w:rPr>
          <w:rFonts w:ascii="Times New Roman" w:hAnsi="Times New Roman" w:cs="Times New Roman"/>
        </w:rPr>
      </w:pPr>
    </w:p>
    <w:p w:rsidR="00006EE6" w:rsidRDefault="00006EE6" w:rsidP="00006EE6">
      <w:pPr>
        <w:pStyle w:val="ConsPlusNormal"/>
        <w:ind w:firstLine="540"/>
        <w:jc w:val="both"/>
        <w:rPr>
          <w:rFonts w:ascii="Times New Roman" w:hAnsi="Times New Roman" w:cs="Times New Roman"/>
        </w:rPr>
      </w:pPr>
    </w:p>
    <w:p w:rsidR="00006EE6" w:rsidRDefault="00006EE6" w:rsidP="00006EE6">
      <w:pPr>
        <w:pStyle w:val="ConsPlusNormal"/>
        <w:ind w:firstLine="540"/>
        <w:jc w:val="both"/>
        <w:rPr>
          <w:rFonts w:ascii="Times New Roman" w:hAnsi="Times New Roman" w:cs="Times New Roman"/>
        </w:rPr>
      </w:pPr>
    </w:p>
    <w:p w:rsidR="00006EE6" w:rsidRDefault="00006EE6" w:rsidP="00006EE6">
      <w:pPr>
        <w:pStyle w:val="ConsPlusNormal"/>
        <w:ind w:firstLine="540"/>
        <w:jc w:val="both"/>
        <w:rPr>
          <w:rFonts w:ascii="Times New Roman" w:hAnsi="Times New Roman" w:cs="Times New Roman"/>
        </w:rPr>
      </w:pPr>
    </w:p>
    <w:p w:rsidR="00006EE6" w:rsidRPr="00C25051" w:rsidRDefault="00006EE6" w:rsidP="003842A2">
      <w:pPr>
        <w:pStyle w:val="ConsPlusNormal"/>
        <w:ind w:firstLine="0"/>
        <w:jc w:val="both"/>
        <w:rPr>
          <w:rFonts w:ascii="Times New Roman" w:hAnsi="Times New Roman" w:cs="Times New Roman"/>
          <w:sz w:val="28"/>
          <w:szCs w:val="28"/>
        </w:rPr>
      </w:pPr>
    </w:p>
    <w:p w:rsidR="00006EE6" w:rsidRPr="00C25051" w:rsidRDefault="00006EE6" w:rsidP="00006EE6">
      <w:pPr>
        <w:pStyle w:val="ConsPlusNormal"/>
        <w:jc w:val="center"/>
        <w:rPr>
          <w:rFonts w:ascii="Times New Roman" w:hAnsi="Times New Roman" w:cs="Times New Roman"/>
          <w:sz w:val="28"/>
          <w:szCs w:val="28"/>
        </w:rPr>
      </w:pPr>
      <w:bookmarkStart w:id="33" w:name="Par927"/>
      <w:bookmarkEnd w:id="33"/>
      <w:r w:rsidRPr="00C25051">
        <w:rPr>
          <w:rFonts w:ascii="Times New Roman" w:hAnsi="Times New Roman" w:cs="Times New Roman"/>
          <w:sz w:val="28"/>
          <w:szCs w:val="28"/>
        </w:rPr>
        <w:t>ЖУРНАЛ</w:t>
      </w:r>
    </w:p>
    <w:p w:rsidR="00006EE6" w:rsidRPr="00C25051" w:rsidRDefault="00006EE6" w:rsidP="00006EE6">
      <w:pPr>
        <w:pStyle w:val="ConsPlusNormal"/>
        <w:jc w:val="center"/>
        <w:rPr>
          <w:rFonts w:ascii="Times New Roman" w:hAnsi="Times New Roman" w:cs="Times New Roman"/>
          <w:sz w:val="28"/>
          <w:szCs w:val="28"/>
        </w:rPr>
      </w:pPr>
      <w:r w:rsidRPr="00C25051">
        <w:rPr>
          <w:rFonts w:ascii="Times New Roman" w:hAnsi="Times New Roman" w:cs="Times New Roman"/>
          <w:sz w:val="28"/>
          <w:szCs w:val="28"/>
        </w:rPr>
        <w:t>регистрации представлений,</w:t>
      </w:r>
    </w:p>
    <w:p w:rsidR="00006EE6" w:rsidRPr="00C25051" w:rsidRDefault="00006EE6" w:rsidP="00006EE6">
      <w:pPr>
        <w:pStyle w:val="ConsPlusNormal"/>
        <w:jc w:val="center"/>
        <w:rPr>
          <w:rFonts w:ascii="Times New Roman" w:hAnsi="Times New Roman" w:cs="Times New Roman"/>
          <w:sz w:val="28"/>
          <w:szCs w:val="28"/>
        </w:rPr>
      </w:pPr>
      <w:r w:rsidRPr="00C25051">
        <w:rPr>
          <w:rFonts w:ascii="Times New Roman" w:hAnsi="Times New Roman" w:cs="Times New Roman"/>
          <w:sz w:val="28"/>
          <w:szCs w:val="28"/>
        </w:rPr>
        <w:t>направленных в ________________ году</w:t>
      </w:r>
    </w:p>
    <w:p w:rsidR="00006EE6" w:rsidRPr="00C25051" w:rsidRDefault="00006EE6" w:rsidP="00006EE6">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1196"/>
        <w:gridCol w:w="1418"/>
        <w:gridCol w:w="1843"/>
        <w:gridCol w:w="1559"/>
        <w:gridCol w:w="1276"/>
        <w:gridCol w:w="1559"/>
        <w:gridCol w:w="1276"/>
        <w:gridCol w:w="1842"/>
        <w:gridCol w:w="2146"/>
      </w:tblGrid>
      <w:tr w:rsidR="00006EE6" w:rsidRPr="00C25051" w:rsidTr="00095DD8">
        <w:tc>
          <w:tcPr>
            <w:tcW w:w="567" w:type="dxa"/>
          </w:tcPr>
          <w:p w:rsidR="00006EE6" w:rsidRPr="00C25051" w:rsidRDefault="00006EE6" w:rsidP="000B7814">
            <w:pPr>
              <w:pStyle w:val="ConsPlusNormal"/>
              <w:jc w:val="center"/>
              <w:rPr>
                <w:rFonts w:ascii="Times New Roman" w:hAnsi="Times New Roman" w:cs="Times New Roman"/>
                <w:sz w:val="28"/>
                <w:szCs w:val="28"/>
              </w:rPr>
            </w:pPr>
            <w:r w:rsidRPr="00C25051">
              <w:rPr>
                <w:rFonts w:ascii="Times New Roman" w:hAnsi="Times New Roman" w:cs="Times New Roman"/>
                <w:sz w:val="28"/>
                <w:szCs w:val="28"/>
              </w:rPr>
              <w:t>N</w:t>
            </w:r>
            <w:r w:rsidR="004D5534">
              <w:rPr>
                <w:rFonts w:ascii="Times New Roman" w:hAnsi="Times New Roman" w:cs="Times New Roman"/>
                <w:sz w:val="28"/>
                <w:szCs w:val="28"/>
              </w:rPr>
              <w:t>№</w:t>
            </w:r>
            <w:r w:rsidRPr="00C25051">
              <w:rPr>
                <w:rFonts w:ascii="Times New Roman" w:hAnsi="Times New Roman" w:cs="Times New Roman"/>
                <w:sz w:val="28"/>
                <w:szCs w:val="28"/>
              </w:rPr>
              <w:t xml:space="preserve"> п/п</w:t>
            </w:r>
          </w:p>
        </w:tc>
        <w:tc>
          <w:tcPr>
            <w:tcW w:w="1196" w:type="dxa"/>
          </w:tcPr>
          <w:p w:rsidR="00006EE6" w:rsidRPr="00C25051" w:rsidRDefault="00006EE6" w:rsidP="00006EE6">
            <w:pPr>
              <w:pStyle w:val="ConsPlusNormal"/>
              <w:ind w:firstLine="0"/>
              <w:jc w:val="center"/>
              <w:rPr>
                <w:rFonts w:ascii="Times New Roman" w:hAnsi="Times New Roman" w:cs="Times New Roman"/>
                <w:sz w:val="28"/>
                <w:szCs w:val="28"/>
              </w:rPr>
            </w:pPr>
            <w:r w:rsidRPr="00C25051">
              <w:rPr>
                <w:rFonts w:ascii="Times New Roman" w:hAnsi="Times New Roman" w:cs="Times New Roman"/>
                <w:sz w:val="28"/>
                <w:szCs w:val="28"/>
              </w:rPr>
              <w:t>Дата представления</w:t>
            </w:r>
          </w:p>
        </w:tc>
        <w:tc>
          <w:tcPr>
            <w:tcW w:w="1418" w:type="dxa"/>
          </w:tcPr>
          <w:p w:rsidR="00006EE6" w:rsidRPr="00C25051" w:rsidRDefault="00006EE6" w:rsidP="00006EE6">
            <w:pPr>
              <w:pStyle w:val="ConsPlusNormal"/>
              <w:ind w:firstLine="0"/>
              <w:jc w:val="center"/>
              <w:rPr>
                <w:rFonts w:ascii="Times New Roman" w:hAnsi="Times New Roman" w:cs="Times New Roman"/>
                <w:sz w:val="28"/>
                <w:szCs w:val="28"/>
              </w:rPr>
            </w:pPr>
            <w:r w:rsidRPr="00C25051">
              <w:rPr>
                <w:rFonts w:ascii="Times New Roman" w:hAnsi="Times New Roman" w:cs="Times New Roman"/>
                <w:sz w:val="28"/>
                <w:szCs w:val="28"/>
              </w:rPr>
              <w:t>Объект контроля</w:t>
            </w:r>
          </w:p>
        </w:tc>
        <w:tc>
          <w:tcPr>
            <w:tcW w:w="1843" w:type="dxa"/>
          </w:tcPr>
          <w:p w:rsidR="00006EE6" w:rsidRPr="00C25051" w:rsidRDefault="00006EE6" w:rsidP="00006EE6">
            <w:pPr>
              <w:pStyle w:val="ConsPlusNormal"/>
              <w:ind w:firstLine="0"/>
              <w:jc w:val="center"/>
              <w:rPr>
                <w:rFonts w:ascii="Times New Roman" w:hAnsi="Times New Roman" w:cs="Times New Roman"/>
                <w:sz w:val="28"/>
                <w:szCs w:val="28"/>
              </w:rPr>
            </w:pPr>
            <w:r w:rsidRPr="00C25051">
              <w:rPr>
                <w:rFonts w:ascii="Times New Roman" w:hAnsi="Times New Roman" w:cs="Times New Roman"/>
                <w:sz w:val="28"/>
                <w:szCs w:val="28"/>
              </w:rPr>
              <w:t>Должностное лицо, ответственное за подготовку и направление представления</w:t>
            </w:r>
          </w:p>
        </w:tc>
        <w:tc>
          <w:tcPr>
            <w:tcW w:w="1559" w:type="dxa"/>
          </w:tcPr>
          <w:p w:rsidR="00006EE6" w:rsidRPr="00C25051" w:rsidRDefault="00006EE6" w:rsidP="00006EE6">
            <w:pPr>
              <w:pStyle w:val="ConsPlusNormal"/>
              <w:ind w:firstLine="0"/>
              <w:jc w:val="center"/>
              <w:rPr>
                <w:rFonts w:ascii="Times New Roman" w:hAnsi="Times New Roman" w:cs="Times New Roman"/>
                <w:sz w:val="28"/>
                <w:szCs w:val="28"/>
              </w:rPr>
            </w:pPr>
            <w:r w:rsidRPr="00C25051">
              <w:rPr>
                <w:rFonts w:ascii="Times New Roman" w:hAnsi="Times New Roman" w:cs="Times New Roman"/>
                <w:sz w:val="28"/>
                <w:szCs w:val="28"/>
              </w:rPr>
              <w:t>Срок исполнения требований представления</w:t>
            </w:r>
          </w:p>
        </w:tc>
        <w:tc>
          <w:tcPr>
            <w:tcW w:w="1276" w:type="dxa"/>
          </w:tcPr>
          <w:p w:rsidR="00006EE6" w:rsidRPr="00C25051" w:rsidRDefault="00006EE6" w:rsidP="00006EE6">
            <w:pPr>
              <w:pStyle w:val="ConsPlusNormal"/>
              <w:ind w:firstLine="0"/>
              <w:jc w:val="center"/>
              <w:rPr>
                <w:rFonts w:ascii="Times New Roman" w:hAnsi="Times New Roman" w:cs="Times New Roman"/>
                <w:sz w:val="28"/>
                <w:szCs w:val="28"/>
              </w:rPr>
            </w:pPr>
            <w:r w:rsidRPr="00C25051">
              <w:rPr>
                <w:rFonts w:ascii="Times New Roman" w:hAnsi="Times New Roman" w:cs="Times New Roman"/>
                <w:sz w:val="28"/>
                <w:szCs w:val="28"/>
              </w:rPr>
              <w:t>Дата вручения</w:t>
            </w:r>
          </w:p>
        </w:tc>
        <w:tc>
          <w:tcPr>
            <w:tcW w:w="1559" w:type="dxa"/>
          </w:tcPr>
          <w:p w:rsidR="00006EE6" w:rsidRPr="00C25051" w:rsidRDefault="00006EE6" w:rsidP="00006EE6">
            <w:pPr>
              <w:pStyle w:val="ConsPlusNormal"/>
              <w:ind w:firstLine="0"/>
              <w:jc w:val="center"/>
              <w:rPr>
                <w:rFonts w:ascii="Times New Roman" w:hAnsi="Times New Roman" w:cs="Times New Roman"/>
                <w:sz w:val="28"/>
                <w:szCs w:val="28"/>
              </w:rPr>
            </w:pPr>
            <w:r w:rsidRPr="00C25051">
              <w:rPr>
                <w:rFonts w:ascii="Times New Roman" w:hAnsi="Times New Roman" w:cs="Times New Roman"/>
                <w:sz w:val="28"/>
                <w:szCs w:val="28"/>
              </w:rPr>
              <w:t>Дата и исходящий рег. № информации об исполнении представления</w:t>
            </w:r>
          </w:p>
        </w:tc>
        <w:tc>
          <w:tcPr>
            <w:tcW w:w="1276" w:type="dxa"/>
          </w:tcPr>
          <w:p w:rsidR="00006EE6" w:rsidRPr="00C25051" w:rsidRDefault="00006EE6" w:rsidP="00006EE6">
            <w:pPr>
              <w:pStyle w:val="ConsPlusNormal"/>
              <w:ind w:firstLine="0"/>
              <w:jc w:val="center"/>
              <w:rPr>
                <w:rFonts w:ascii="Times New Roman" w:hAnsi="Times New Roman" w:cs="Times New Roman"/>
                <w:sz w:val="28"/>
                <w:szCs w:val="28"/>
              </w:rPr>
            </w:pPr>
            <w:r w:rsidRPr="00C25051">
              <w:rPr>
                <w:rFonts w:ascii="Times New Roman" w:hAnsi="Times New Roman" w:cs="Times New Roman"/>
                <w:sz w:val="28"/>
                <w:szCs w:val="28"/>
              </w:rPr>
              <w:t>Дата исполнения</w:t>
            </w:r>
          </w:p>
        </w:tc>
        <w:tc>
          <w:tcPr>
            <w:tcW w:w="1842" w:type="dxa"/>
          </w:tcPr>
          <w:p w:rsidR="00006EE6" w:rsidRPr="00C25051" w:rsidRDefault="00006EE6" w:rsidP="00006EE6">
            <w:pPr>
              <w:pStyle w:val="ConsPlusNormal"/>
              <w:ind w:firstLine="0"/>
              <w:jc w:val="center"/>
              <w:rPr>
                <w:rFonts w:ascii="Times New Roman" w:hAnsi="Times New Roman" w:cs="Times New Roman"/>
                <w:sz w:val="28"/>
                <w:szCs w:val="28"/>
              </w:rPr>
            </w:pPr>
            <w:r w:rsidRPr="00C25051">
              <w:rPr>
                <w:rFonts w:ascii="Times New Roman" w:hAnsi="Times New Roman" w:cs="Times New Roman"/>
                <w:sz w:val="28"/>
                <w:szCs w:val="28"/>
              </w:rPr>
              <w:t>Должностное лицо, ответственное за контроль исполнения представления</w:t>
            </w:r>
          </w:p>
        </w:tc>
        <w:tc>
          <w:tcPr>
            <w:tcW w:w="2146" w:type="dxa"/>
          </w:tcPr>
          <w:p w:rsidR="00006EE6" w:rsidRPr="00C25051" w:rsidRDefault="00006EE6" w:rsidP="00006EE6">
            <w:pPr>
              <w:pStyle w:val="ConsPlusNormal"/>
              <w:ind w:firstLine="0"/>
              <w:jc w:val="center"/>
              <w:rPr>
                <w:rFonts w:ascii="Times New Roman" w:hAnsi="Times New Roman" w:cs="Times New Roman"/>
                <w:sz w:val="28"/>
                <w:szCs w:val="28"/>
              </w:rPr>
            </w:pPr>
            <w:r w:rsidRPr="00C25051">
              <w:rPr>
                <w:rFonts w:ascii="Times New Roman" w:hAnsi="Times New Roman" w:cs="Times New Roman"/>
                <w:sz w:val="28"/>
                <w:szCs w:val="28"/>
              </w:rPr>
              <w:t>Меры, принятые по факту неисполнения представления</w:t>
            </w:r>
          </w:p>
        </w:tc>
      </w:tr>
      <w:tr w:rsidR="00006EE6" w:rsidRPr="00C25051" w:rsidTr="00095DD8">
        <w:tc>
          <w:tcPr>
            <w:tcW w:w="567" w:type="dxa"/>
          </w:tcPr>
          <w:p w:rsidR="00006EE6" w:rsidRPr="00C25051" w:rsidRDefault="00006EE6" w:rsidP="000B7814">
            <w:pPr>
              <w:pStyle w:val="ConsPlusNormal"/>
              <w:rPr>
                <w:rFonts w:ascii="Times New Roman" w:hAnsi="Times New Roman" w:cs="Times New Roman"/>
                <w:sz w:val="28"/>
                <w:szCs w:val="28"/>
              </w:rPr>
            </w:pPr>
          </w:p>
        </w:tc>
        <w:tc>
          <w:tcPr>
            <w:tcW w:w="1196" w:type="dxa"/>
          </w:tcPr>
          <w:p w:rsidR="00006EE6" w:rsidRPr="00C25051" w:rsidRDefault="00006EE6" w:rsidP="000B7814">
            <w:pPr>
              <w:pStyle w:val="ConsPlusNormal"/>
              <w:rPr>
                <w:rFonts w:ascii="Times New Roman" w:hAnsi="Times New Roman" w:cs="Times New Roman"/>
                <w:sz w:val="28"/>
                <w:szCs w:val="28"/>
              </w:rPr>
            </w:pPr>
          </w:p>
        </w:tc>
        <w:tc>
          <w:tcPr>
            <w:tcW w:w="1418" w:type="dxa"/>
          </w:tcPr>
          <w:p w:rsidR="00006EE6" w:rsidRPr="00C25051" w:rsidRDefault="00006EE6" w:rsidP="000B7814">
            <w:pPr>
              <w:pStyle w:val="ConsPlusNormal"/>
              <w:rPr>
                <w:rFonts w:ascii="Times New Roman" w:hAnsi="Times New Roman" w:cs="Times New Roman"/>
                <w:sz w:val="28"/>
                <w:szCs w:val="28"/>
              </w:rPr>
            </w:pPr>
          </w:p>
        </w:tc>
        <w:tc>
          <w:tcPr>
            <w:tcW w:w="1843" w:type="dxa"/>
          </w:tcPr>
          <w:p w:rsidR="00006EE6" w:rsidRPr="00C25051" w:rsidRDefault="00006EE6" w:rsidP="000B7814">
            <w:pPr>
              <w:pStyle w:val="ConsPlusNormal"/>
              <w:rPr>
                <w:rFonts w:ascii="Times New Roman" w:hAnsi="Times New Roman" w:cs="Times New Roman"/>
                <w:sz w:val="28"/>
                <w:szCs w:val="28"/>
              </w:rPr>
            </w:pPr>
          </w:p>
        </w:tc>
        <w:tc>
          <w:tcPr>
            <w:tcW w:w="1559" w:type="dxa"/>
          </w:tcPr>
          <w:p w:rsidR="00006EE6" w:rsidRPr="00C25051" w:rsidRDefault="00006EE6" w:rsidP="000B7814">
            <w:pPr>
              <w:pStyle w:val="ConsPlusNormal"/>
              <w:rPr>
                <w:rFonts w:ascii="Times New Roman" w:hAnsi="Times New Roman" w:cs="Times New Roman"/>
                <w:sz w:val="28"/>
                <w:szCs w:val="28"/>
              </w:rPr>
            </w:pPr>
          </w:p>
        </w:tc>
        <w:tc>
          <w:tcPr>
            <w:tcW w:w="1276" w:type="dxa"/>
          </w:tcPr>
          <w:p w:rsidR="00006EE6" w:rsidRPr="00C25051" w:rsidRDefault="00006EE6" w:rsidP="000B7814">
            <w:pPr>
              <w:pStyle w:val="ConsPlusNormal"/>
              <w:rPr>
                <w:rFonts w:ascii="Times New Roman" w:hAnsi="Times New Roman" w:cs="Times New Roman"/>
                <w:sz w:val="28"/>
                <w:szCs w:val="28"/>
              </w:rPr>
            </w:pPr>
          </w:p>
        </w:tc>
        <w:tc>
          <w:tcPr>
            <w:tcW w:w="1559" w:type="dxa"/>
          </w:tcPr>
          <w:p w:rsidR="00006EE6" w:rsidRPr="00C25051" w:rsidRDefault="00006EE6" w:rsidP="000B7814">
            <w:pPr>
              <w:pStyle w:val="ConsPlusNormal"/>
              <w:rPr>
                <w:rFonts w:ascii="Times New Roman" w:hAnsi="Times New Roman" w:cs="Times New Roman"/>
                <w:sz w:val="28"/>
                <w:szCs w:val="28"/>
              </w:rPr>
            </w:pPr>
          </w:p>
        </w:tc>
        <w:tc>
          <w:tcPr>
            <w:tcW w:w="1276" w:type="dxa"/>
          </w:tcPr>
          <w:p w:rsidR="00006EE6" w:rsidRPr="00C25051" w:rsidRDefault="00006EE6" w:rsidP="000B7814">
            <w:pPr>
              <w:pStyle w:val="ConsPlusNormal"/>
              <w:rPr>
                <w:rFonts w:ascii="Times New Roman" w:hAnsi="Times New Roman" w:cs="Times New Roman"/>
                <w:sz w:val="28"/>
                <w:szCs w:val="28"/>
              </w:rPr>
            </w:pPr>
          </w:p>
        </w:tc>
        <w:tc>
          <w:tcPr>
            <w:tcW w:w="1842" w:type="dxa"/>
          </w:tcPr>
          <w:p w:rsidR="00006EE6" w:rsidRPr="00C25051" w:rsidRDefault="00006EE6" w:rsidP="000B7814">
            <w:pPr>
              <w:pStyle w:val="ConsPlusNormal"/>
              <w:rPr>
                <w:rFonts w:ascii="Times New Roman" w:hAnsi="Times New Roman" w:cs="Times New Roman"/>
                <w:sz w:val="28"/>
                <w:szCs w:val="28"/>
              </w:rPr>
            </w:pPr>
          </w:p>
        </w:tc>
        <w:tc>
          <w:tcPr>
            <w:tcW w:w="2146" w:type="dxa"/>
          </w:tcPr>
          <w:p w:rsidR="00006EE6" w:rsidRPr="00C25051" w:rsidRDefault="00006EE6" w:rsidP="000B7814">
            <w:pPr>
              <w:pStyle w:val="ConsPlusNormal"/>
              <w:rPr>
                <w:rFonts w:ascii="Times New Roman" w:hAnsi="Times New Roman" w:cs="Times New Roman"/>
                <w:sz w:val="28"/>
                <w:szCs w:val="28"/>
              </w:rPr>
            </w:pPr>
          </w:p>
        </w:tc>
      </w:tr>
      <w:tr w:rsidR="00006EE6" w:rsidRPr="00C25051" w:rsidTr="00095DD8">
        <w:tc>
          <w:tcPr>
            <w:tcW w:w="567" w:type="dxa"/>
          </w:tcPr>
          <w:p w:rsidR="00006EE6" w:rsidRPr="00C25051" w:rsidRDefault="00006EE6" w:rsidP="000B7814">
            <w:pPr>
              <w:pStyle w:val="ConsPlusNormal"/>
              <w:rPr>
                <w:rFonts w:ascii="Times New Roman" w:hAnsi="Times New Roman" w:cs="Times New Roman"/>
                <w:sz w:val="28"/>
                <w:szCs w:val="28"/>
              </w:rPr>
            </w:pPr>
          </w:p>
        </w:tc>
        <w:tc>
          <w:tcPr>
            <w:tcW w:w="1196" w:type="dxa"/>
          </w:tcPr>
          <w:p w:rsidR="00006EE6" w:rsidRPr="00C25051" w:rsidRDefault="00006EE6" w:rsidP="000B7814">
            <w:pPr>
              <w:pStyle w:val="ConsPlusNormal"/>
              <w:rPr>
                <w:rFonts w:ascii="Times New Roman" w:hAnsi="Times New Roman" w:cs="Times New Roman"/>
                <w:sz w:val="28"/>
                <w:szCs w:val="28"/>
              </w:rPr>
            </w:pPr>
          </w:p>
        </w:tc>
        <w:tc>
          <w:tcPr>
            <w:tcW w:w="1418" w:type="dxa"/>
          </w:tcPr>
          <w:p w:rsidR="00006EE6" w:rsidRPr="00C25051" w:rsidRDefault="00006EE6" w:rsidP="000B7814">
            <w:pPr>
              <w:pStyle w:val="ConsPlusNormal"/>
              <w:rPr>
                <w:rFonts w:ascii="Times New Roman" w:hAnsi="Times New Roman" w:cs="Times New Roman"/>
                <w:sz w:val="28"/>
                <w:szCs w:val="28"/>
              </w:rPr>
            </w:pPr>
          </w:p>
        </w:tc>
        <w:tc>
          <w:tcPr>
            <w:tcW w:w="1843" w:type="dxa"/>
          </w:tcPr>
          <w:p w:rsidR="00006EE6" w:rsidRPr="00C25051" w:rsidRDefault="00006EE6" w:rsidP="000B7814">
            <w:pPr>
              <w:pStyle w:val="ConsPlusNormal"/>
              <w:rPr>
                <w:rFonts w:ascii="Times New Roman" w:hAnsi="Times New Roman" w:cs="Times New Roman"/>
                <w:sz w:val="28"/>
                <w:szCs w:val="28"/>
              </w:rPr>
            </w:pPr>
          </w:p>
        </w:tc>
        <w:tc>
          <w:tcPr>
            <w:tcW w:w="1559" w:type="dxa"/>
          </w:tcPr>
          <w:p w:rsidR="00006EE6" w:rsidRPr="00C25051" w:rsidRDefault="00006EE6" w:rsidP="000B7814">
            <w:pPr>
              <w:pStyle w:val="ConsPlusNormal"/>
              <w:rPr>
                <w:rFonts w:ascii="Times New Roman" w:hAnsi="Times New Roman" w:cs="Times New Roman"/>
                <w:sz w:val="28"/>
                <w:szCs w:val="28"/>
              </w:rPr>
            </w:pPr>
          </w:p>
        </w:tc>
        <w:tc>
          <w:tcPr>
            <w:tcW w:w="1276" w:type="dxa"/>
          </w:tcPr>
          <w:p w:rsidR="00006EE6" w:rsidRPr="00C25051" w:rsidRDefault="00006EE6" w:rsidP="000B7814">
            <w:pPr>
              <w:pStyle w:val="ConsPlusNormal"/>
              <w:rPr>
                <w:rFonts w:ascii="Times New Roman" w:hAnsi="Times New Roman" w:cs="Times New Roman"/>
                <w:sz w:val="28"/>
                <w:szCs w:val="28"/>
              </w:rPr>
            </w:pPr>
          </w:p>
        </w:tc>
        <w:tc>
          <w:tcPr>
            <w:tcW w:w="1559" w:type="dxa"/>
          </w:tcPr>
          <w:p w:rsidR="00006EE6" w:rsidRPr="00C25051" w:rsidRDefault="00006EE6" w:rsidP="000B7814">
            <w:pPr>
              <w:pStyle w:val="ConsPlusNormal"/>
              <w:rPr>
                <w:rFonts w:ascii="Times New Roman" w:hAnsi="Times New Roman" w:cs="Times New Roman"/>
                <w:sz w:val="28"/>
                <w:szCs w:val="28"/>
              </w:rPr>
            </w:pPr>
          </w:p>
        </w:tc>
        <w:tc>
          <w:tcPr>
            <w:tcW w:w="1276" w:type="dxa"/>
          </w:tcPr>
          <w:p w:rsidR="00006EE6" w:rsidRPr="00C25051" w:rsidRDefault="00006EE6" w:rsidP="000B7814">
            <w:pPr>
              <w:pStyle w:val="ConsPlusNormal"/>
              <w:rPr>
                <w:rFonts w:ascii="Times New Roman" w:hAnsi="Times New Roman" w:cs="Times New Roman"/>
                <w:sz w:val="28"/>
                <w:szCs w:val="28"/>
              </w:rPr>
            </w:pPr>
          </w:p>
        </w:tc>
        <w:tc>
          <w:tcPr>
            <w:tcW w:w="1842" w:type="dxa"/>
          </w:tcPr>
          <w:p w:rsidR="00006EE6" w:rsidRPr="00C25051" w:rsidRDefault="00006EE6" w:rsidP="000B7814">
            <w:pPr>
              <w:pStyle w:val="ConsPlusNormal"/>
              <w:rPr>
                <w:rFonts w:ascii="Times New Roman" w:hAnsi="Times New Roman" w:cs="Times New Roman"/>
                <w:sz w:val="28"/>
                <w:szCs w:val="28"/>
              </w:rPr>
            </w:pPr>
          </w:p>
        </w:tc>
        <w:tc>
          <w:tcPr>
            <w:tcW w:w="2146" w:type="dxa"/>
          </w:tcPr>
          <w:p w:rsidR="00006EE6" w:rsidRPr="00C25051" w:rsidRDefault="00006EE6" w:rsidP="000B7814">
            <w:pPr>
              <w:pStyle w:val="ConsPlusNormal"/>
              <w:rPr>
                <w:rFonts w:ascii="Times New Roman" w:hAnsi="Times New Roman" w:cs="Times New Roman"/>
                <w:sz w:val="28"/>
                <w:szCs w:val="28"/>
              </w:rPr>
            </w:pPr>
          </w:p>
        </w:tc>
      </w:tr>
    </w:tbl>
    <w:p w:rsidR="00006EE6" w:rsidRDefault="00006EE6" w:rsidP="00006EE6">
      <w:pPr>
        <w:pStyle w:val="ConsPlusNormal"/>
        <w:jc w:val="both"/>
      </w:pPr>
    </w:p>
    <w:p w:rsidR="00006EE6" w:rsidRDefault="00006EE6" w:rsidP="00006EE6">
      <w:pPr>
        <w:pStyle w:val="ConsPlusNormal"/>
        <w:jc w:val="both"/>
      </w:pPr>
    </w:p>
    <w:p w:rsidR="00006EE6" w:rsidRDefault="00006EE6" w:rsidP="00EC28BD">
      <w:pPr>
        <w:pStyle w:val="ConsPlusNormal"/>
        <w:ind w:left="142" w:firstLine="284"/>
        <w:rPr>
          <w:rFonts w:ascii="Times New Roman" w:hAnsi="Times New Roman" w:cs="Times New Roman"/>
          <w:sz w:val="24"/>
          <w:szCs w:val="24"/>
        </w:rPr>
        <w:sectPr w:rsidR="00006EE6" w:rsidSect="00006EE6">
          <w:pgSz w:w="16838" w:h="11906" w:orient="landscape"/>
          <w:pgMar w:top="851" w:right="709" w:bottom="851" w:left="1276" w:header="709" w:footer="709" w:gutter="0"/>
          <w:cols w:space="708"/>
          <w:docGrid w:linePitch="360"/>
        </w:sectPr>
      </w:pPr>
    </w:p>
    <w:p w:rsidR="001B0333" w:rsidRDefault="009E77CC" w:rsidP="00EC28BD">
      <w:pPr>
        <w:pStyle w:val="ConsPlusNormal"/>
        <w:ind w:left="142" w:firstLine="284"/>
        <w:rPr>
          <w:rFonts w:ascii="Times New Roman" w:hAnsi="Times New Roman" w:cs="Times New Roman"/>
          <w:sz w:val="24"/>
          <w:szCs w:val="24"/>
        </w:rPr>
      </w:pPr>
      <w:r>
        <w:rPr>
          <w:rFonts w:ascii="Times New Roman" w:hAnsi="Times New Roman" w:cs="Times New Roman"/>
          <w:noProof/>
          <w:sz w:val="24"/>
          <w:szCs w:val="24"/>
        </w:rPr>
        <w:lastRenderedPageBreak/>
        <w:pict>
          <v:rect id="_x0000_s1047" style="position:absolute;left:0;text-align:left;margin-left:538.45pt;margin-top:-.55pt;width:217.5pt;height:97.5pt;z-index:251659776" strokecolor="white">
            <v:textbox style="mso-next-textbox:#_x0000_s1047">
              <w:txbxContent>
                <w:p w:rsidR="009E77CC" w:rsidRPr="009E77CC" w:rsidRDefault="009E77CC" w:rsidP="009E77CC">
                  <w:pPr>
                    <w:pStyle w:val="afb"/>
                    <w:jc w:val="center"/>
                    <w:rPr>
                      <w:rFonts w:ascii="Times New Roman" w:hAnsi="Times New Roman"/>
                      <w:sz w:val="28"/>
                      <w:szCs w:val="28"/>
                    </w:rPr>
                  </w:pPr>
                  <w:r w:rsidRPr="009E77CC">
                    <w:rPr>
                      <w:rFonts w:ascii="Times New Roman" w:hAnsi="Times New Roman"/>
                      <w:sz w:val="28"/>
                      <w:szCs w:val="28"/>
                    </w:rPr>
                    <w:t>Приложение №</w:t>
                  </w:r>
                  <w:r>
                    <w:rPr>
                      <w:rFonts w:ascii="Times New Roman" w:hAnsi="Times New Roman"/>
                      <w:sz w:val="28"/>
                      <w:szCs w:val="28"/>
                    </w:rPr>
                    <w:t xml:space="preserve"> 5</w:t>
                  </w:r>
                </w:p>
                <w:p w:rsidR="009E77CC" w:rsidRPr="009E77CC" w:rsidRDefault="009E77CC" w:rsidP="009E77CC">
                  <w:pPr>
                    <w:pStyle w:val="afb"/>
                    <w:jc w:val="center"/>
                    <w:rPr>
                      <w:rFonts w:ascii="Times New Roman" w:hAnsi="Times New Roman"/>
                      <w:sz w:val="28"/>
                      <w:szCs w:val="28"/>
                    </w:rPr>
                  </w:pPr>
                  <w:r w:rsidRPr="009E77CC">
                    <w:rPr>
                      <w:rFonts w:ascii="Times New Roman" w:hAnsi="Times New Roman"/>
                      <w:sz w:val="28"/>
                      <w:szCs w:val="28"/>
                    </w:rPr>
                    <w:t>к Порядку</w:t>
                  </w:r>
                </w:p>
                <w:p w:rsidR="009E77CC" w:rsidRPr="009E77CC" w:rsidRDefault="009E77CC" w:rsidP="009E77CC">
                  <w:pPr>
                    <w:pStyle w:val="afb"/>
                    <w:jc w:val="center"/>
                    <w:rPr>
                      <w:rFonts w:ascii="Times New Roman" w:hAnsi="Times New Roman"/>
                      <w:sz w:val="28"/>
                      <w:szCs w:val="28"/>
                    </w:rPr>
                  </w:pPr>
                  <w:r w:rsidRPr="009E77CC">
                    <w:rPr>
                      <w:rFonts w:ascii="Times New Roman" w:hAnsi="Times New Roman"/>
                      <w:sz w:val="28"/>
                      <w:szCs w:val="28"/>
                    </w:rPr>
                    <w:t>по осуществлению внутреннего</w:t>
                  </w:r>
                </w:p>
                <w:p w:rsidR="009E77CC" w:rsidRPr="009E77CC" w:rsidRDefault="009E77CC" w:rsidP="009E77CC">
                  <w:pPr>
                    <w:pStyle w:val="afb"/>
                    <w:jc w:val="center"/>
                    <w:rPr>
                      <w:rFonts w:ascii="Times New Roman" w:hAnsi="Times New Roman"/>
                      <w:sz w:val="28"/>
                      <w:szCs w:val="28"/>
                    </w:rPr>
                  </w:pPr>
                  <w:r w:rsidRPr="009E77CC">
                    <w:rPr>
                      <w:rFonts w:ascii="Times New Roman" w:hAnsi="Times New Roman"/>
                      <w:sz w:val="28"/>
                      <w:szCs w:val="28"/>
                    </w:rPr>
                    <w:t>муниципального</w:t>
                  </w:r>
                </w:p>
                <w:p w:rsidR="009E77CC" w:rsidRPr="009E77CC" w:rsidRDefault="009E77CC" w:rsidP="009E77CC">
                  <w:pPr>
                    <w:pStyle w:val="afb"/>
                    <w:jc w:val="center"/>
                    <w:rPr>
                      <w:rFonts w:ascii="Times New Roman" w:hAnsi="Times New Roman"/>
                      <w:sz w:val="28"/>
                      <w:szCs w:val="28"/>
                    </w:rPr>
                  </w:pPr>
                  <w:r w:rsidRPr="009E77CC">
                    <w:rPr>
                      <w:rFonts w:ascii="Times New Roman" w:hAnsi="Times New Roman"/>
                      <w:sz w:val="28"/>
                      <w:szCs w:val="28"/>
                    </w:rPr>
                    <w:t>финансового контроля</w:t>
                  </w:r>
                </w:p>
                <w:p w:rsidR="009E77CC" w:rsidRDefault="009E77CC" w:rsidP="009E77CC"/>
              </w:txbxContent>
            </v:textbox>
          </v:rect>
        </w:pict>
      </w:r>
    </w:p>
    <w:p w:rsidR="00C25051" w:rsidRPr="00D42A6E" w:rsidRDefault="00C25051" w:rsidP="00C25051">
      <w:pPr>
        <w:pStyle w:val="ConsPlusNormal"/>
        <w:widowControl/>
        <w:ind w:left="7788" w:firstLine="0"/>
        <w:outlineLvl w:val="1"/>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rPr>
        <w:t xml:space="preserve">                                                                  </w:t>
      </w:r>
    </w:p>
    <w:p w:rsidR="00C25051" w:rsidRPr="00D42A6E" w:rsidRDefault="00C25051" w:rsidP="009E77CC">
      <w:pPr>
        <w:pStyle w:val="ConsPlusNormal"/>
        <w:widowControl/>
        <w:ind w:firstLine="0"/>
        <w:rPr>
          <w:rFonts w:ascii="Times New Roman" w:hAnsi="Times New Roman" w:cs="Times New Roman"/>
          <w:sz w:val="24"/>
          <w:szCs w:val="24"/>
        </w:rPr>
      </w:pPr>
    </w:p>
    <w:p w:rsidR="00C25051" w:rsidRDefault="00C25051" w:rsidP="00C25051">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 xml:space="preserve">                                                                                                                                                                            </w:t>
      </w:r>
      <w:r w:rsidR="009E77CC">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C25051" w:rsidRDefault="00C25051" w:rsidP="009E77CC">
      <w:pPr>
        <w:pStyle w:val="ConsPlusNormal"/>
        <w:widowControl/>
        <w:ind w:left="6372" w:firstLine="708"/>
        <w:jc w:val="center"/>
        <w:rPr>
          <w:rFonts w:ascii="Times New Roman" w:hAnsi="Times New Roman" w:cs="Times New Roman"/>
        </w:rPr>
      </w:pPr>
      <w:r>
        <w:rPr>
          <w:rFonts w:ascii="Times New Roman" w:hAnsi="Times New Roman" w:cs="Times New Roman"/>
          <w:sz w:val="24"/>
          <w:szCs w:val="24"/>
        </w:rPr>
        <w:t xml:space="preserve">                                                   </w:t>
      </w:r>
    </w:p>
    <w:p w:rsidR="00C25051" w:rsidRDefault="00C25051" w:rsidP="00C25051">
      <w:pPr>
        <w:pStyle w:val="ConsPlusNormal"/>
        <w:ind w:firstLine="540"/>
        <w:jc w:val="both"/>
        <w:rPr>
          <w:rFonts w:ascii="Times New Roman" w:hAnsi="Times New Roman" w:cs="Times New Roman"/>
        </w:rPr>
      </w:pPr>
    </w:p>
    <w:p w:rsidR="00C25051" w:rsidRDefault="00C25051" w:rsidP="00C25051">
      <w:pPr>
        <w:pStyle w:val="ConsPlusNormal"/>
        <w:tabs>
          <w:tab w:val="left" w:pos="12360"/>
        </w:tabs>
        <w:ind w:left="142" w:firstLine="284"/>
        <w:rPr>
          <w:rFonts w:ascii="Times New Roman" w:hAnsi="Times New Roman" w:cs="Times New Roman"/>
          <w:sz w:val="24"/>
          <w:szCs w:val="24"/>
        </w:rPr>
      </w:pPr>
    </w:p>
    <w:p w:rsidR="00C25051" w:rsidRDefault="00C25051" w:rsidP="00EC28BD">
      <w:pPr>
        <w:pStyle w:val="ConsPlusNormal"/>
        <w:ind w:left="142" w:firstLine="284"/>
        <w:rPr>
          <w:rFonts w:ascii="Times New Roman" w:hAnsi="Times New Roman" w:cs="Times New Roman"/>
          <w:sz w:val="24"/>
          <w:szCs w:val="24"/>
        </w:rPr>
      </w:pPr>
    </w:p>
    <w:p w:rsidR="00006EE6" w:rsidRPr="00C25051" w:rsidRDefault="00006EE6" w:rsidP="00006EE6">
      <w:pPr>
        <w:pStyle w:val="ConsPlusNormal"/>
        <w:jc w:val="both"/>
        <w:rPr>
          <w:rFonts w:ascii="Times New Roman" w:hAnsi="Times New Roman" w:cs="Times New Roman"/>
          <w:sz w:val="28"/>
          <w:szCs w:val="28"/>
        </w:rPr>
      </w:pPr>
    </w:p>
    <w:p w:rsidR="00006EE6" w:rsidRPr="00C25051" w:rsidRDefault="00006EE6" w:rsidP="00006EE6">
      <w:pPr>
        <w:pStyle w:val="ConsPlusNormal"/>
        <w:jc w:val="center"/>
        <w:rPr>
          <w:rFonts w:ascii="Times New Roman" w:hAnsi="Times New Roman" w:cs="Times New Roman"/>
          <w:sz w:val="28"/>
          <w:szCs w:val="28"/>
        </w:rPr>
      </w:pPr>
      <w:bookmarkStart w:id="34" w:name="Par974"/>
      <w:bookmarkEnd w:id="34"/>
      <w:r w:rsidRPr="00C25051">
        <w:rPr>
          <w:rFonts w:ascii="Times New Roman" w:hAnsi="Times New Roman" w:cs="Times New Roman"/>
          <w:sz w:val="28"/>
          <w:szCs w:val="28"/>
        </w:rPr>
        <w:t>ЖУРНАЛ</w:t>
      </w:r>
    </w:p>
    <w:p w:rsidR="00006EE6" w:rsidRPr="00C25051" w:rsidRDefault="00006EE6" w:rsidP="00006EE6">
      <w:pPr>
        <w:pStyle w:val="ConsPlusNormal"/>
        <w:jc w:val="center"/>
        <w:rPr>
          <w:rFonts w:ascii="Times New Roman" w:hAnsi="Times New Roman" w:cs="Times New Roman"/>
          <w:sz w:val="28"/>
          <w:szCs w:val="28"/>
        </w:rPr>
      </w:pPr>
      <w:r w:rsidRPr="00C25051">
        <w:rPr>
          <w:rFonts w:ascii="Times New Roman" w:hAnsi="Times New Roman" w:cs="Times New Roman"/>
          <w:sz w:val="28"/>
          <w:szCs w:val="28"/>
        </w:rPr>
        <w:t>регистрации уведомлений о применении бюджетных мер</w:t>
      </w:r>
    </w:p>
    <w:p w:rsidR="00006EE6" w:rsidRPr="00C25051" w:rsidRDefault="00006EE6" w:rsidP="00006EE6">
      <w:pPr>
        <w:pStyle w:val="ConsPlusNormal"/>
        <w:jc w:val="center"/>
        <w:rPr>
          <w:rFonts w:ascii="Times New Roman" w:hAnsi="Times New Roman" w:cs="Times New Roman"/>
          <w:sz w:val="28"/>
          <w:szCs w:val="28"/>
        </w:rPr>
      </w:pPr>
      <w:r w:rsidRPr="00C25051">
        <w:rPr>
          <w:rFonts w:ascii="Times New Roman" w:hAnsi="Times New Roman" w:cs="Times New Roman"/>
          <w:sz w:val="28"/>
          <w:szCs w:val="28"/>
        </w:rPr>
        <w:t>принуждения (далее - УБМП),</w:t>
      </w:r>
    </w:p>
    <w:p w:rsidR="00006EE6" w:rsidRPr="00C25051" w:rsidRDefault="00006EE6" w:rsidP="00006EE6">
      <w:pPr>
        <w:pStyle w:val="ConsPlusNormal"/>
        <w:jc w:val="center"/>
        <w:rPr>
          <w:rFonts w:ascii="Times New Roman" w:hAnsi="Times New Roman" w:cs="Times New Roman"/>
          <w:sz w:val="28"/>
          <w:szCs w:val="28"/>
        </w:rPr>
      </w:pPr>
      <w:r w:rsidRPr="00C25051">
        <w:rPr>
          <w:rFonts w:ascii="Times New Roman" w:hAnsi="Times New Roman" w:cs="Times New Roman"/>
          <w:sz w:val="28"/>
          <w:szCs w:val="28"/>
        </w:rPr>
        <w:t>направленных в ________________ году</w:t>
      </w:r>
    </w:p>
    <w:p w:rsidR="00006EE6" w:rsidRPr="00C25051" w:rsidRDefault="00006EE6" w:rsidP="00006EE6">
      <w:pPr>
        <w:pStyle w:val="ConsPlusNormal"/>
        <w:jc w:val="center"/>
        <w:rPr>
          <w:rFonts w:ascii="Times New Roman" w:hAnsi="Times New Roman" w:cs="Times New Roman"/>
          <w:sz w:val="28"/>
          <w:szCs w:val="28"/>
        </w:rPr>
      </w:pPr>
    </w:p>
    <w:p w:rsidR="00006EE6" w:rsidRPr="00C25051" w:rsidRDefault="00006EE6" w:rsidP="00006EE6">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970"/>
        <w:gridCol w:w="1701"/>
        <w:gridCol w:w="1524"/>
        <w:gridCol w:w="1594"/>
        <w:gridCol w:w="1701"/>
        <w:gridCol w:w="1276"/>
        <w:gridCol w:w="1559"/>
        <w:gridCol w:w="1353"/>
        <w:gridCol w:w="2758"/>
      </w:tblGrid>
      <w:tr w:rsidR="00006EE6" w:rsidRPr="00C25051" w:rsidTr="00976F32">
        <w:tc>
          <w:tcPr>
            <w:tcW w:w="510" w:type="dxa"/>
          </w:tcPr>
          <w:p w:rsidR="00006EE6" w:rsidRPr="00C25051" w:rsidRDefault="00006EE6" w:rsidP="00006EE6">
            <w:pPr>
              <w:pStyle w:val="ConsPlusNormal"/>
              <w:jc w:val="center"/>
              <w:rPr>
                <w:rFonts w:ascii="Times New Roman" w:hAnsi="Times New Roman" w:cs="Times New Roman"/>
                <w:sz w:val="28"/>
                <w:szCs w:val="28"/>
              </w:rPr>
            </w:pPr>
            <w:r w:rsidRPr="00C25051">
              <w:rPr>
                <w:rFonts w:ascii="Times New Roman" w:hAnsi="Times New Roman" w:cs="Times New Roman"/>
                <w:sz w:val="28"/>
                <w:szCs w:val="28"/>
              </w:rPr>
              <w:t>N п/п</w:t>
            </w:r>
          </w:p>
        </w:tc>
        <w:tc>
          <w:tcPr>
            <w:tcW w:w="970" w:type="dxa"/>
          </w:tcPr>
          <w:p w:rsidR="00006EE6" w:rsidRPr="00C25051" w:rsidRDefault="00006EE6" w:rsidP="00006EE6">
            <w:pPr>
              <w:pStyle w:val="ConsPlusNormal"/>
              <w:ind w:firstLine="0"/>
              <w:jc w:val="center"/>
              <w:rPr>
                <w:rFonts w:ascii="Times New Roman" w:hAnsi="Times New Roman" w:cs="Times New Roman"/>
                <w:sz w:val="28"/>
                <w:szCs w:val="28"/>
              </w:rPr>
            </w:pPr>
            <w:r w:rsidRPr="00C25051">
              <w:rPr>
                <w:rFonts w:ascii="Times New Roman" w:hAnsi="Times New Roman" w:cs="Times New Roman"/>
                <w:sz w:val="28"/>
                <w:szCs w:val="28"/>
              </w:rPr>
              <w:t>Дата УБМП</w:t>
            </w:r>
          </w:p>
        </w:tc>
        <w:tc>
          <w:tcPr>
            <w:tcW w:w="1701" w:type="dxa"/>
          </w:tcPr>
          <w:p w:rsidR="00006EE6" w:rsidRPr="00C25051" w:rsidRDefault="00006EE6" w:rsidP="00006EE6">
            <w:pPr>
              <w:pStyle w:val="ConsPlusNormal"/>
              <w:ind w:firstLine="0"/>
              <w:jc w:val="center"/>
              <w:rPr>
                <w:rFonts w:ascii="Times New Roman" w:hAnsi="Times New Roman" w:cs="Times New Roman"/>
                <w:sz w:val="28"/>
                <w:szCs w:val="28"/>
              </w:rPr>
            </w:pPr>
            <w:r w:rsidRPr="00C25051">
              <w:rPr>
                <w:rFonts w:ascii="Times New Roman" w:hAnsi="Times New Roman" w:cs="Times New Roman"/>
                <w:sz w:val="28"/>
                <w:szCs w:val="28"/>
              </w:rPr>
              <w:t>Вид бюджетного нарушения</w:t>
            </w:r>
          </w:p>
        </w:tc>
        <w:tc>
          <w:tcPr>
            <w:tcW w:w="1524" w:type="dxa"/>
          </w:tcPr>
          <w:p w:rsidR="00006EE6" w:rsidRPr="00C25051" w:rsidRDefault="00006EE6" w:rsidP="00006EE6">
            <w:pPr>
              <w:pStyle w:val="ConsPlusNormal"/>
              <w:ind w:firstLine="0"/>
              <w:jc w:val="center"/>
              <w:rPr>
                <w:rFonts w:ascii="Times New Roman" w:hAnsi="Times New Roman" w:cs="Times New Roman"/>
                <w:sz w:val="28"/>
                <w:szCs w:val="28"/>
              </w:rPr>
            </w:pPr>
            <w:r w:rsidRPr="00C25051">
              <w:rPr>
                <w:rFonts w:ascii="Times New Roman" w:hAnsi="Times New Roman" w:cs="Times New Roman"/>
                <w:sz w:val="28"/>
                <w:szCs w:val="28"/>
              </w:rPr>
              <w:t>Объем средств, использованных с бюджетными нарушениями</w:t>
            </w:r>
          </w:p>
        </w:tc>
        <w:tc>
          <w:tcPr>
            <w:tcW w:w="1594" w:type="dxa"/>
          </w:tcPr>
          <w:p w:rsidR="00006EE6" w:rsidRPr="00C25051" w:rsidRDefault="00006EE6" w:rsidP="00006EE6">
            <w:pPr>
              <w:pStyle w:val="ConsPlusNormal"/>
              <w:ind w:firstLine="0"/>
              <w:jc w:val="center"/>
              <w:rPr>
                <w:rFonts w:ascii="Times New Roman" w:hAnsi="Times New Roman" w:cs="Times New Roman"/>
                <w:sz w:val="28"/>
                <w:szCs w:val="28"/>
              </w:rPr>
            </w:pPr>
            <w:r w:rsidRPr="00C25051">
              <w:rPr>
                <w:rFonts w:ascii="Times New Roman" w:hAnsi="Times New Roman" w:cs="Times New Roman"/>
                <w:sz w:val="28"/>
                <w:szCs w:val="28"/>
              </w:rPr>
              <w:t>Дата направления УБМП</w:t>
            </w:r>
          </w:p>
        </w:tc>
        <w:tc>
          <w:tcPr>
            <w:tcW w:w="1701" w:type="dxa"/>
          </w:tcPr>
          <w:p w:rsidR="00006EE6" w:rsidRPr="00C25051" w:rsidRDefault="00006EE6" w:rsidP="00006EE6">
            <w:pPr>
              <w:pStyle w:val="ConsPlusNormal"/>
              <w:ind w:firstLine="0"/>
              <w:jc w:val="center"/>
              <w:rPr>
                <w:rFonts w:ascii="Times New Roman" w:hAnsi="Times New Roman" w:cs="Times New Roman"/>
                <w:sz w:val="28"/>
                <w:szCs w:val="28"/>
              </w:rPr>
            </w:pPr>
            <w:r w:rsidRPr="00C25051">
              <w:rPr>
                <w:rFonts w:ascii="Times New Roman" w:hAnsi="Times New Roman" w:cs="Times New Roman"/>
                <w:sz w:val="28"/>
                <w:szCs w:val="28"/>
              </w:rPr>
              <w:t>Срок рассмотрения УБМП</w:t>
            </w:r>
          </w:p>
        </w:tc>
        <w:tc>
          <w:tcPr>
            <w:tcW w:w="1276" w:type="dxa"/>
          </w:tcPr>
          <w:p w:rsidR="00006EE6" w:rsidRPr="00C25051" w:rsidRDefault="00006EE6" w:rsidP="00006EE6">
            <w:pPr>
              <w:pStyle w:val="ConsPlusNormal"/>
              <w:ind w:firstLine="0"/>
              <w:jc w:val="center"/>
              <w:rPr>
                <w:rFonts w:ascii="Times New Roman" w:hAnsi="Times New Roman" w:cs="Times New Roman"/>
                <w:sz w:val="28"/>
                <w:szCs w:val="28"/>
              </w:rPr>
            </w:pPr>
            <w:r w:rsidRPr="00C25051">
              <w:rPr>
                <w:rFonts w:ascii="Times New Roman" w:hAnsi="Times New Roman" w:cs="Times New Roman"/>
                <w:sz w:val="28"/>
                <w:szCs w:val="28"/>
              </w:rPr>
              <w:t>Объект контроля</w:t>
            </w:r>
          </w:p>
        </w:tc>
        <w:tc>
          <w:tcPr>
            <w:tcW w:w="1559" w:type="dxa"/>
          </w:tcPr>
          <w:p w:rsidR="00006EE6" w:rsidRPr="00C25051" w:rsidRDefault="00006EE6" w:rsidP="00006EE6">
            <w:pPr>
              <w:pStyle w:val="ConsPlusNormal"/>
              <w:ind w:firstLine="0"/>
              <w:jc w:val="center"/>
              <w:rPr>
                <w:rFonts w:ascii="Times New Roman" w:hAnsi="Times New Roman" w:cs="Times New Roman"/>
                <w:sz w:val="28"/>
                <w:szCs w:val="28"/>
              </w:rPr>
            </w:pPr>
            <w:r w:rsidRPr="00C25051">
              <w:rPr>
                <w:rFonts w:ascii="Times New Roman" w:hAnsi="Times New Roman" w:cs="Times New Roman"/>
                <w:sz w:val="28"/>
                <w:szCs w:val="28"/>
              </w:rPr>
              <w:t>Реквизиты решения о применении бюджетных мер принуждения</w:t>
            </w:r>
          </w:p>
        </w:tc>
        <w:tc>
          <w:tcPr>
            <w:tcW w:w="1353" w:type="dxa"/>
          </w:tcPr>
          <w:p w:rsidR="00006EE6" w:rsidRPr="00C25051" w:rsidRDefault="00006EE6" w:rsidP="00006EE6">
            <w:pPr>
              <w:pStyle w:val="ConsPlusNormal"/>
              <w:ind w:firstLine="0"/>
              <w:jc w:val="center"/>
              <w:rPr>
                <w:rFonts w:ascii="Times New Roman" w:hAnsi="Times New Roman" w:cs="Times New Roman"/>
                <w:sz w:val="28"/>
                <w:szCs w:val="28"/>
              </w:rPr>
            </w:pPr>
            <w:r w:rsidRPr="00C25051">
              <w:rPr>
                <w:rFonts w:ascii="Times New Roman" w:hAnsi="Times New Roman" w:cs="Times New Roman"/>
                <w:sz w:val="28"/>
                <w:szCs w:val="28"/>
              </w:rPr>
              <w:t>Сведения о принятых мерах бюджетного принуждения</w:t>
            </w:r>
          </w:p>
        </w:tc>
        <w:tc>
          <w:tcPr>
            <w:tcW w:w="2758" w:type="dxa"/>
          </w:tcPr>
          <w:p w:rsidR="00006EE6" w:rsidRPr="00C25051" w:rsidRDefault="00006EE6" w:rsidP="00006EE6">
            <w:pPr>
              <w:pStyle w:val="ConsPlusNormal"/>
              <w:ind w:firstLine="0"/>
              <w:jc w:val="center"/>
              <w:rPr>
                <w:rFonts w:ascii="Times New Roman" w:hAnsi="Times New Roman" w:cs="Times New Roman"/>
                <w:sz w:val="28"/>
                <w:szCs w:val="28"/>
              </w:rPr>
            </w:pPr>
            <w:r w:rsidRPr="00C25051">
              <w:rPr>
                <w:rFonts w:ascii="Times New Roman" w:hAnsi="Times New Roman" w:cs="Times New Roman"/>
                <w:sz w:val="28"/>
                <w:szCs w:val="28"/>
              </w:rPr>
              <w:t>Должностное лицо, ответственное за контроль рассмотрения УБМП</w:t>
            </w:r>
          </w:p>
        </w:tc>
      </w:tr>
      <w:tr w:rsidR="00006EE6" w:rsidRPr="00C25051" w:rsidTr="00976F32">
        <w:tc>
          <w:tcPr>
            <w:tcW w:w="510" w:type="dxa"/>
          </w:tcPr>
          <w:p w:rsidR="00006EE6" w:rsidRPr="00C25051" w:rsidRDefault="00006EE6" w:rsidP="000B7814">
            <w:pPr>
              <w:pStyle w:val="ConsPlusNormal"/>
              <w:rPr>
                <w:rFonts w:ascii="Times New Roman" w:hAnsi="Times New Roman" w:cs="Times New Roman"/>
                <w:sz w:val="28"/>
                <w:szCs w:val="28"/>
              </w:rPr>
            </w:pPr>
          </w:p>
        </w:tc>
        <w:tc>
          <w:tcPr>
            <w:tcW w:w="970" w:type="dxa"/>
          </w:tcPr>
          <w:p w:rsidR="00006EE6" w:rsidRPr="00C25051" w:rsidRDefault="00006EE6" w:rsidP="000B7814">
            <w:pPr>
              <w:pStyle w:val="ConsPlusNormal"/>
              <w:rPr>
                <w:rFonts w:ascii="Times New Roman" w:hAnsi="Times New Roman" w:cs="Times New Roman"/>
                <w:sz w:val="28"/>
                <w:szCs w:val="28"/>
              </w:rPr>
            </w:pPr>
          </w:p>
        </w:tc>
        <w:tc>
          <w:tcPr>
            <w:tcW w:w="1701" w:type="dxa"/>
          </w:tcPr>
          <w:p w:rsidR="00006EE6" w:rsidRPr="00C25051" w:rsidRDefault="00006EE6" w:rsidP="000B7814">
            <w:pPr>
              <w:pStyle w:val="ConsPlusNormal"/>
              <w:rPr>
                <w:rFonts w:ascii="Times New Roman" w:hAnsi="Times New Roman" w:cs="Times New Roman"/>
                <w:sz w:val="28"/>
                <w:szCs w:val="28"/>
              </w:rPr>
            </w:pPr>
          </w:p>
        </w:tc>
        <w:tc>
          <w:tcPr>
            <w:tcW w:w="1524" w:type="dxa"/>
          </w:tcPr>
          <w:p w:rsidR="00006EE6" w:rsidRPr="00C25051" w:rsidRDefault="00006EE6" w:rsidP="000B7814">
            <w:pPr>
              <w:pStyle w:val="ConsPlusNormal"/>
              <w:rPr>
                <w:rFonts w:ascii="Times New Roman" w:hAnsi="Times New Roman" w:cs="Times New Roman"/>
                <w:sz w:val="28"/>
                <w:szCs w:val="28"/>
              </w:rPr>
            </w:pPr>
          </w:p>
        </w:tc>
        <w:tc>
          <w:tcPr>
            <w:tcW w:w="1594" w:type="dxa"/>
          </w:tcPr>
          <w:p w:rsidR="00006EE6" w:rsidRPr="00C25051" w:rsidRDefault="00006EE6" w:rsidP="000B7814">
            <w:pPr>
              <w:pStyle w:val="ConsPlusNormal"/>
              <w:rPr>
                <w:rFonts w:ascii="Times New Roman" w:hAnsi="Times New Roman" w:cs="Times New Roman"/>
                <w:sz w:val="28"/>
                <w:szCs w:val="28"/>
              </w:rPr>
            </w:pPr>
          </w:p>
        </w:tc>
        <w:tc>
          <w:tcPr>
            <w:tcW w:w="1701" w:type="dxa"/>
          </w:tcPr>
          <w:p w:rsidR="00006EE6" w:rsidRPr="00C25051" w:rsidRDefault="00006EE6" w:rsidP="000B7814">
            <w:pPr>
              <w:pStyle w:val="ConsPlusNormal"/>
              <w:rPr>
                <w:rFonts w:ascii="Times New Roman" w:hAnsi="Times New Roman" w:cs="Times New Roman"/>
                <w:sz w:val="28"/>
                <w:szCs w:val="28"/>
              </w:rPr>
            </w:pPr>
          </w:p>
        </w:tc>
        <w:tc>
          <w:tcPr>
            <w:tcW w:w="1276" w:type="dxa"/>
          </w:tcPr>
          <w:p w:rsidR="00006EE6" w:rsidRPr="00C25051" w:rsidRDefault="00006EE6" w:rsidP="000B7814">
            <w:pPr>
              <w:pStyle w:val="ConsPlusNormal"/>
              <w:rPr>
                <w:rFonts w:ascii="Times New Roman" w:hAnsi="Times New Roman" w:cs="Times New Roman"/>
                <w:sz w:val="28"/>
                <w:szCs w:val="28"/>
              </w:rPr>
            </w:pPr>
          </w:p>
        </w:tc>
        <w:tc>
          <w:tcPr>
            <w:tcW w:w="1559" w:type="dxa"/>
          </w:tcPr>
          <w:p w:rsidR="00006EE6" w:rsidRPr="00C25051" w:rsidRDefault="00006EE6" w:rsidP="000B7814">
            <w:pPr>
              <w:pStyle w:val="ConsPlusNormal"/>
              <w:rPr>
                <w:rFonts w:ascii="Times New Roman" w:hAnsi="Times New Roman" w:cs="Times New Roman"/>
                <w:sz w:val="28"/>
                <w:szCs w:val="28"/>
              </w:rPr>
            </w:pPr>
          </w:p>
        </w:tc>
        <w:tc>
          <w:tcPr>
            <w:tcW w:w="1353" w:type="dxa"/>
          </w:tcPr>
          <w:p w:rsidR="00006EE6" w:rsidRPr="00C25051" w:rsidRDefault="00006EE6" w:rsidP="000B7814">
            <w:pPr>
              <w:pStyle w:val="ConsPlusNormal"/>
              <w:rPr>
                <w:rFonts w:ascii="Times New Roman" w:hAnsi="Times New Roman" w:cs="Times New Roman"/>
                <w:sz w:val="28"/>
                <w:szCs w:val="28"/>
              </w:rPr>
            </w:pPr>
          </w:p>
        </w:tc>
        <w:tc>
          <w:tcPr>
            <w:tcW w:w="2758" w:type="dxa"/>
          </w:tcPr>
          <w:p w:rsidR="00006EE6" w:rsidRPr="00C25051" w:rsidRDefault="00006EE6" w:rsidP="000B7814">
            <w:pPr>
              <w:pStyle w:val="ConsPlusNormal"/>
              <w:rPr>
                <w:rFonts w:ascii="Times New Roman" w:hAnsi="Times New Roman" w:cs="Times New Roman"/>
                <w:sz w:val="28"/>
                <w:szCs w:val="28"/>
              </w:rPr>
            </w:pPr>
          </w:p>
        </w:tc>
      </w:tr>
      <w:tr w:rsidR="00006EE6" w:rsidRPr="00006EE6" w:rsidTr="00976F32">
        <w:tc>
          <w:tcPr>
            <w:tcW w:w="510" w:type="dxa"/>
          </w:tcPr>
          <w:p w:rsidR="00006EE6" w:rsidRPr="00006EE6" w:rsidRDefault="00006EE6" w:rsidP="000B7814">
            <w:pPr>
              <w:pStyle w:val="ConsPlusNormal"/>
              <w:rPr>
                <w:rFonts w:ascii="Times New Roman" w:hAnsi="Times New Roman" w:cs="Times New Roman"/>
              </w:rPr>
            </w:pPr>
          </w:p>
        </w:tc>
        <w:tc>
          <w:tcPr>
            <w:tcW w:w="970" w:type="dxa"/>
          </w:tcPr>
          <w:p w:rsidR="00006EE6" w:rsidRPr="00006EE6" w:rsidRDefault="00006EE6" w:rsidP="000B7814">
            <w:pPr>
              <w:pStyle w:val="ConsPlusNormal"/>
              <w:rPr>
                <w:rFonts w:ascii="Times New Roman" w:hAnsi="Times New Roman" w:cs="Times New Roman"/>
              </w:rPr>
            </w:pPr>
          </w:p>
        </w:tc>
        <w:tc>
          <w:tcPr>
            <w:tcW w:w="1701" w:type="dxa"/>
          </w:tcPr>
          <w:p w:rsidR="00006EE6" w:rsidRPr="00006EE6" w:rsidRDefault="00006EE6" w:rsidP="000B7814">
            <w:pPr>
              <w:pStyle w:val="ConsPlusNormal"/>
              <w:rPr>
                <w:rFonts w:ascii="Times New Roman" w:hAnsi="Times New Roman" w:cs="Times New Roman"/>
              </w:rPr>
            </w:pPr>
          </w:p>
        </w:tc>
        <w:tc>
          <w:tcPr>
            <w:tcW w:w="1524" w:type="dxa"/>
          </w:tcPr>
          <w:p w:rsidR="00006EE6" w:rsidRPr="00006EE6" w:rsidRDefault="00006EE6" w:rsidP="000B7814">
            <w:pPr>
              <w:pStyle w:val="ConsPlusNormal"/>
              <w:rPr>
                <w:rFonts w:ascii="Times New Roman" w:hAnsi="Times New Roman" w:cs="Times New Roman"/>
              </w:rPr>
            </w:pPr>
          </w:p>
        </w:tc>
        <w:tc>
          <w:tcPr>
            <w:tcW w:w="1594" w:type="dxa"/>
          </w:tcPr>
          <w:p w:rsidR="00006EE6" w:rsidRPr="00006EE6" w:rsidRDefault="00006EE6" w:rsidP="000B7814">
            <w:pPr>
              <w:pStyle w:val="ConsPlusNormal"/>
              <w:rPr>
                <w:rFonts w:ascii="Times New Roman" w:hAnsi="Times New Roman" w:cs="Times New Roman"/>
              </w:rPr>
            </w:pPr>
          </w:p>
        </w:tc>
        <w:tc>
          <w:tcPr>
            <w:tcW w:w="1701" w:type="dxa"/>
          </w:tcPr>
          <w:p w:rsidR="00006EE6" w:rsidRPr="00006EE6" w:rsidRDefault="00006EE6" w:rsidP="000B7814">
            <w:pPr>
              <w:pStyle w:val="ConsPlusNormal"/>
              <w:rPr>
                <w:rFonts w:ascii="Times New Roman" w:hAnsi="Times New Roman" w:cs="Times New Roman"/>
              </w:rPr>
            </w:pPr>
          </w:p>
        </w:tc>
        <w:tc>
          <w:tcPr>
            <w:tcW w:w="1276" w:type="dxa"/>
          </w:tcPr>
          <w:p w:rsidR="00006EE6" w:rsidRPr="00006EE6" w:rsidRDefault="00006EE6" w:rsidP="000B7814">
            <w:pPr>
              <w:pStyle w:val="ConsPlusNormal"/>
              <w:rPr>
                <w:rFonts w:ascii="Times New Roman" w:hAnsi="Times New Roman" w:cs="Times New Roman"/>
              </w:rPr>
            </w:pPr>
          </w:p>
        </w:tc>
        <w:tc>
          <w:tcPr>
            <w:tcW w:w="1559" w:type="dxa"/>
          </w:tcPr>
          <w:p w:rsidR="00006EE6" w:rsidRPr="00006EE6" w:rsidRDefault="00006EE6" w:rsidP="000B7814">
            <w:pPr>
              <w:pStyle w:val="ConsPlusNormal"/>
              <w:rPr>
                <w:rFonts w:ascii="Times New Roman" w:hAnsi="Times New Roman" w:cs="Times New Roman"/>
              </w:rPr>
            </w:pPr>
          </w:p>
        </w:tc>
        <w:tc>
          <w:tcPr>
            <w:tcW w:w="1353" w:type="dxa"/>
          </w:tcPr>
          <w:p w:rsidR="00006EE6" w:rsidRPr="00006EE6" w:rsidRDefault="00006EE6" w:rsidP="000B7814">
            <w:pPr>
              <w:pStyle w:val="ConsPlusNormal"/>
              <w:rPr>
                <w:rFonts w:ascii="Times New Roman" w:hAnsi="Times New Roman" w:cs="Times New Roman"/>
              </w:rPr>
            </w:pPr>
          </w:p>
        </w:tc>
        <w:tc>
          <w:tcPr>
            <w:tcW w:w="2758" w:type="dxa"/>
          </w:tcPr>
          <w:p w:rsidR="00006EE6" w:rsidRPr="00006EE6" w:rsidRDefault="00006EE6" w:rsidP="000B7814">
            <w:pPr>
              <w:pStyle w:val="ConsPlusNormal"/>
              <w:rPr>
                <w:rFonts w:ascii="Times New Roman" w:hAnsi="Times New Roman" w:cs="Times New Roman"/>
              </w:rPr>
            </w:pPr>
          </w:p>
        </w:tc>
      </w:tr>
    </w:tbl>
    <w:p w:rsidR="00006EE6" w:rsidRPr="00006EE6" w:rsidRDefault="00006EE6" w:rsidP="00006EE6">
      <w:pPr>
        <w:pStyle w:val="ConsPlusNormal"/>
        <w:jc w:val="both"/>
        <w:rPr>
          <w:rFonts w:ascii="Times New Roman" w:hAnsi="Times New Roman" w:cs="Times New Roman"/>
        </w:rPr>
      </w:pPr>
    </w:p>
    <w:p w:rsidR="00006EE6" w:rsidRPr="00006EE6" w:rsidRDefault="00006EE6" w:rsidP="00006EE6">
      <w:pPr>
        <w:pStyle w:val="ConsPlusNormal"/>
        <w:jc w:val="both"/>
        <w:rPr>
          <w:rFonts w:ascii="Times New Roman" w:hAnsi="Times New Roman" w:cs="Times New Roman"/>
        </w:rPr>
      </w:pPr>
    </w:p>
    <w:p w:rsidR="00006EE6" w:rsidRDefault="00006EE6" w:rsidP="00006EE6">
      <w:pPr>
        <w:pStyle w:val="ConsPlusNormal"/>
        <w:jc w:val="both"/>
      </w:pPr>
    </w:p>
    <w:p w:rsidR="00006EE6" w:rsidRDefault="00006EE6" w:rsidP="00006EE6">
      <w:pPr>
        <w:pStyle w:val="ConsPlusNormal"/>
        <w:jc w:val="both"/>
      </w:pPr>
    </w:p>
    <w:p w:rsidR="00006EE6" w:rsidRDefault="00006EE6" w:rsidP="00EC28BD">
      <w:pPr>
        <w:pStyle w:val="ConsPlusNormal"/>
        <w:ind w:left="142" w:firstLine="284"/>
        <w:rPr>
          <w:rFonts w:ascii="Times New Roman" w:hAnsi="Times New Roman" w:cs="Times New Roman"/>
          <w:sz w:val="24"/>
          <w:szCs w:val="24"/>
        </w:rPr>
        <w:sectPr w:rsidR="00006EE6" w:rsidSect="00976F32">
          <w:pgSz w:w="16838" w:h="11906" w:orient="landscape"/>
          <w:pgMar w:top="851" w:right="678" w:bottom="851" w:left="1276" w:header="709" w:footer="709" w:gutter="0"/>
          <w:cols w:space="708"/>
          <w:docGrid w:linePitch="360"/>
        </w:sectPr>
      </w:pPr>
    </w:p>
    <w:p w:rsidR="001B0333" w:rsidRDefault="009E77CC" w:rsidP="00EC28BD">
      <w:pPr>
        <w:pStyle w:val="ConsPlusNormal"/>
        <w:ind w:left="142" w:firstLine="284"/>
        <w:rPr>
          <w:rFonts w:ascii="Times New Roman" w:hAnsi="Times New Roman" w:cs="Times New Roman"/>
          <w:sz w:val="24"/>
          <w:szCs w:val="24"/>
        </w:rPr>
      </w:pPr>
      <w:r>
        <w:rPr>
          <w:rFonts w:ascii="Times New Roman" w:hAnsi="Times New Roman" w:cs="Times New Roman"/>
          <w:noProof/>
          <w:sz w:val="24"/>
          <w:szCs w:val="24"/>
        </w:rPr>
        <w:lastRenderedPageBreak/>
        <w:pict>
          <v:rect id="_x0000_s1048" style="position:absolute;left:0;text-align:left;margin-left:545.2pt;margin-top:3.95pt;width:217.5pt;height:97.5pt;z-index:251660800" strokecolor="white">
            <v:textbox style="mso-next-textbox:#_x0000_s1048">
              <w:txbxContent>
                <w:p w:rsidR="009E77CC" w:rsidRPr="009E77CC" w:rsidRDefault="009E77CC" w:rsidP="009E77CC">
                  <w:pPr>
                    <w:pStyle w:val="afb"/>
                    <w:jc w:val="center"/>
                    <w:rPr>
                      <w:rFonts w:ascii="Times New Roman" w:hAnsi="Times New Roman"/>
                      <w:sz w:val="28"/>
                      <w:szCs w:val="28"/>
                    </w:rPr>
                  </w:pPr>
                  <w:r w:rsidRPr="009E77CC">
                    <w:rPr>
                      <w:rFonts w:ascii="Times New Roman" w:hAnsi="Times New Roman"/>
                      <w:sz w:val="28"/>
                      <w:szCs w:val="28"/>
                    </w:rPr>
                    <w:t>Приложение №</w:t>
                  </w:r>
                  <w:r>
                    <w:rPr>
                      <w:rFonts w:ascii="Times New Roman" w:hAnsi="Times New Roman"/>
                      <w:sz w:val="28"/>
                      <w:szCs w:val="28"/>
                    </w:rPr>
                    <w:t xml:space="preserve"> 6</w:t>
                  </w:r>
                </w:p>
                <w:p w:rsidR="009E77CC" w:rsidRPr="009E77CC" w:rsidRDefault="009E77CC" w:rsidP="009E77CC">
                  <w:pPr>
                    <w:pStyle w:val="afb"/>
                    <w:jc w:val="center"/>
                    <w:rPr>
                      <w:rFonts w:ascii="Times New Roman" w:hAnsi="Times New Roman"/>
                      <w:sz w:val="28"/>
                      <w:szCs w:val="28"/>
                    </w:rPr>
                  </w:pPr>
                  <w:r w:rsidRPr="009E77CC">
                    <w:rPr>
                      <w:rFonts w:ascii="Times New Roman" w:hAnsi="Times New Roman"/>
                      <w:sz w:val="28"/>
                      <w:szCs w:val="28"/>
                    </w:rPr>
                    <w:t>к Порядку</w:t>
                  </w:r>
                </w:p>
                <w:p w:rsidR="009E77CC" w:rsidRPr="009E77CC" w:rsidRDefault="009E77CC" w:rsidP="009E77CC">
                  <w:pPr>
                    <w:pStyle w:val="afb"/>
                    <w:jc w:val="center"/>
                    <w:rPr>
                      <w:rFonts w:ascii="Times New Roman" w:hAnsi="Times New Roman"/>
                      <w:sz w:val="28"/>
                      <w:szCs w:val="28"/>
                    </w:rPr>
                  </w:pPr>
                  <w:r w:rsidRPr="009E77CC">
                    <w:rPr>
                      <w:rFonts w:ascii="Times New Roman" w:hAnsi="Times New Roman"/>
                      <w:sz w:val="28"/>
                      <w:szCs w:val="28"/>
                    </w:rPr>
                    <w:t>по осуществлению внутреннего</w:t>
                  </w:r>
                </w:p>
                <w:p w:rsidR="009E77CC" w:rsidRPr="009E77CC" w:rsidRDefault="009E77CC" w:rsidP="009E77CC">
                  <w:pPr>
                    <w:pStyle w:val="afb"/>
                    <w:jc w:val="center"/>
                    <w:rPr>
                      <w:rFonts w:ascii="Times New Roman" w:hAnsi="Times New Roman"/>
                      <w:sz w:val="28"/>
                      <w:szCs w:val="28"/>
                    </w:rPr>
                  </w:pPr>
                  <w:r w:rsidRPr="009E77CC">
                    <w:rPr>
                      <w:rFonts w:ascii="Times New Roman" w:hAnsi="Times New Roman"/>
                      <w:sz w:val="28"/>
                      <w:szCs w:val="28"/>
                    </w:rPr>
                    <w:t>муниципального</w:t>
                  </w:r>
                </w:p>
                <w:p w:rsidR="009E77CC" w:rsidRPr="009E77CC" w:rsidRDefault="009E77CC" w:rsidP="009E77CC">
                  <w:pPr>
                    <w:pStyle w:val="afb"/>
                    <w:jc w:val="center"/>
                    <w:rPr>
                      <w:rFonts w:ascii="Times New Roman" w:hAnsi="Times New Roman"/>
                      <w:sz w:val="28"/>
                      <w:szCs w:val="28"/>
                    </w:rPr>
                  </w:pPr>
                  <w:r w:rsidRPr="009E77CC">
                    <w:rPr>
                      <w:rFonts w:ascii="Times New Roman" w:hAnsi="Times New Roman"/>
                      <w:sz w:val="28"/>
                      <w:szCs w:val="28"/>
                    </w:rPr>
                    <w:t>финансового контроля</w:t>
                  </w:r>
                </w:p>
                <w:p w:rsidR="009E77CC" w:rsidRDefault="009E77CC" w:rsidP="009E77CC"/>
              </w:txbxContent>
            </v:textbox>
          </v:rect>
        </w:pict>
      </w:r>
    </w:p>
    <w:p w:rsidR="00C25051" w:rsidRPr="00D42A6E" w:rsidRDefault="00C25051" w:rsidP="00C25051">
      <w:pPr>
        <w:pStyle w:val="ConsPlusNormal"/>
        <w:widowControl/>
        <w:ind w:left="7788" w:firstLine="0"/>
        <w:outlineLvl w:val="1"/>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rPr>
        <w:t xml:space="preserve">                                                                   </w:t>
      </w:r>
    </w:p>
    <w:p w:rsidR="00C25051" w:rsidRPr="00D42A6E" w:rsidRDefault="00C25051" w:rsidP="009E77CC">
      <w:pPr>
        <w:pStyle w:val="ConsPlusNormal"/>
        <w:widowControl/>
        <w:ind w:left="10620" w:firstLine="0"/>
        <w:rPr>
          <w:rFonts w:ascii="Times New Roman" w:hAnsi="Times New Roman" w:cs="Times New Roman"/>
          <w:sz w:val="24"/>
          <w:szCs w:val="24"/>
        </w:rPr>
      </w:pPr>
    </w:p>
    <w:p w:rsidR="00C25051" w:rsidRDefault="00C25051" w:rsidP="00C25051">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 xml:space="preserve">                                                                                                                                                    </w:t>
      </w:r>
      <w:r w:rsidR="009E77CC">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C25051" w:rsidRPr="00D42A6E" w:rsidRDefault="00C25051" w:rsidP="00C25051">
      <w:pPr>
        <w:pStyle w:val="ConsPlusNormal"/>
        <w:widowControl/>
        <w:ind w:left="6372" w:firstLine="708"/>
        <w:jc w:val="center"/>
        <w:rPr>
          <w:rFonts w:ascii="Times New Roman" w:hAnsi="Times New Roman" w:cs="Times New Roman"/>
          <w:sz w:val="24"/>
          <w:szCs w:val="24"/>
        </w:rPr>
      </w:pPr>
      <w:r>
        <w:rPr>
          <w:rFonts w:ascii="Times New Roman" w:hAnsi="Times New Roman" w:cs="Times New Roman"/>
          <w:sz w:val="24"/>
          <w:szCs w:val="24"/>
        </w:rPr>
        <w:t xml:space="preserve">                          </w:t>
      </w:r>
      <w:r w:rsidR="009E77CC">
        <w:rPr>
          <w:rFonts w:ascii="Times New Roman" w:hAnsi="Times New Roman" w:cs="Times New Roman"/>
          <w:sz w:val="24"/>
          <w:szCs w:val="24"/>
        </w:rPr>
        <w:t xml:space="preserve">                          </w:t>
      </w:r>
    </w:p>
    <w:p w:rsidR="00C25051" w:rsidRDefault="00C25051" w:rsidP="009E77CC">
      <w:pPr>
        <w:pStyle w:val="ConsPlusNormal"/>
        <w:tabs>
          <w:tab w:val="left" w:pos="11820"/>
        </w:tabs>
        <w:ind w:firstLine="540"/>
        <w:jc w:val="both"/>
        <w:rPr>
          <w:rFonts w:ascii="Times New Roman" w:hAnsi="Times New Roman" w:cs="Times New Roman"/>
        </w:rPr>
      </w:pPr>
      <w:r>
        <w:rPr>
          <w:rFonts w:ascii="Times New Roman" w:hAnsi="Times New Roman" w:cs="Times New Roman"/>
          <w:sz w:val="24"/>
          <w:szCs w:val="24"/>
        </w:rPr>
        <w:t xml:space="preserve">                                                                                                                                                                                   </w:t>
      </w:r>
    </w:p>
    <w:p w:rsidR="00C25051" w:rsidRDefault="00C25051" w:rsidP="00C25051">
      <w:pPr>
        <w:pStyle w:val="ConsPlusNormal"/>
        <w:jc w:val="both"/>
        <w:rPr>
          <w:rFonts w:ascii="Times New Roman" w:hAnsi="Times New Roman" w:cs="Times New Roman"/>
          <w:sz w:val="28"/>
          <w:szCs w:val="28"/>
        </w:rPr>
      </w:pPr>
    </w:p>
    <w:p w:rsidR="00976F32" w:rsidRPr="00C25051" w:rsidRDefault="00976F32" w:rsidP="00C25051">
      <w:pPr>
        <w:pStyle w:val="ConsPlusNormal"/>
        <w:jc w:val="both"/>
        <w:rPr>
          <w:rFonts w:ascii="Times New Roman" w:hAnsi="Times New Roman" w:cs="Times New Roman"/>
          <w:sz w:val="28"/>
          <w:szCs w:val="28"/>
        </w:rPr>
      </w:pPr>
    </w:p>
    <w:p w:rsidR="00C25051" w:rsidRPr="00C25051" w:rsidRDefault="00C25051" w:rsidP="00C25051">
      <w:pPr>
        <w:pStyle w:val="ConsPlusNormal"/>
        <w:jc w:val="center"/>
        <w:rPr>
          <w:rFonts w:ascii="Times New Roman" w:hAnsi="Times New Roman" w:cs="Times New Roman"/>
          <w:sz w:val="28"/>
          <w:szCs w:val="28"/>
        </w:rPr>
      </w:pPr>
      <w:bookmarkStart w:id="35" w:name="Par1022"/>
      <w:bookmarkEnd w:id="35"/>
      <w:r w:rsidRPr="00C25051">
        <w:rPr>
          <w:rFonts w:ascii="Times New Roman" w:hAnsi="Times New Roman" w:cs="Times New Roman"/>
          <w:sz w:val="28"/>
          <w:szCs w:val="28"/>
        </w:rPr>
        <w:t>ЖУРНАЛ</w:t>
      </w:r>
    </w:p>
    <w:p w:rsidR="00C25051" w:rsidRPr="00C25051" w:rsidRDefault="00C25051" w:rsidP="00C25051">
      <w:pPr>
        <w:pStyle w:val="ConsPlusNormal"/>
        <w:jc w:val="center"/>
        <w:rPr>
          <w:rFonts w:ascii="Times New Roman" w:hAnsi="Times New Roman" w:cs="Times New Roman"/>
          <w:sz w:val="28"/>
          <w:szCs w:val="28"/>
        </w:rPr>
      </w:pPr>
      <w:r w:rsidRPr="00C25051">
        <w:rPr>
          <w:rFonts w:ascii="Times New Roman" w:hAnsi="Times New Roman" w:cs="Times New Roman"/>
          <w:sz w:val="28"/>
          <w:szCs w:val="28"/>
        </w:rPr>
        <w:t>регистрации протоколов об административных правонарушениях</w:t>
      </w:r>
    </w:p>
    <w:p w:rsidR="00C25051" w:rsidRPr="00C25051" w:rsidRDefault="00C25051" w:rsidP="00C25051">
      <w:pPr>
        <w:pStyle w:val="ConsPlusNormal"/>
        <w:jc w:val="center"/>
        <w:rPr>
          <w:rFonts w:ascii="Times New Roman" w:hAnsi="Times New Roman" w:cs="Times New Roman"/>
          <w:sz w:val="28"/>
          <w:szCs w:val="28"/>
        </w:rPr>
      </w:pPr>
      <w:r w:rsidRPr="00C25051">
        <w:rPr>
          <w:rFonts w:ascii="Times New Roman" w:hAnsi="Times New Roman" w:cs="Times New Roman"/>
          <w:sz w:val="28"/>
          <w:szCs w:val="28"/>
        </w:rPr>
        <w:t>(далее - АП),</w:t>
      </w:r>
    </w:p>
    <w:p w:rsidR="00C25051" w:rsidRPr="00C25051" w:rsidRDefault="00C25051" w:rsidP="00C25051">
      <w:pPr>
        <w:pStyle w:val="ConsPlusNormal"/>
        <w:jc w:val="center"/>
        <w:rPr>
          <w:rFonts w:ascii="Times New Roman" w:hAnsi="Times New Roman" w:cs="Times New Roman"/>
          <w:sz w:val="28"/>
          <w:szCs w:val="28"/>
        </w:rPr>
      </w:pPr>
      <w:r w:rsidRPr="00C25051">
        <w:rPr>
          <w:rFonts w:ascii="Times New Roman" w:hAnsi="Times New Roman" w:cs="Times New Roman"/>
          <w:sz w:val="28"/>
          <w:szCs w:val="28"/>
        </w:rPr>
        <w:t>составленных в ________________ году</w:t>
      </w:r>
    </w:p>
    <w:p w:rsidR="00C25051" w:rsidRPr="00C25051" w:rsidRDefault="00C25051" w:rsidP="00C25051">
      <w:pPr>
        <w:pStyle w:val="ConsPlusNormal"/>
        <w:jc w:val="both"/>
        <w:rPr>
          <w:rFonts w:ascii="Times New Roman" w:hAnsi="Times New Roman" w:cs="Times New Roman"/>
          <w:sz w:val="28"/>
          <w:szCs w:val="28"/>
        </w:rPr>
      </w:pPr>
    </w:p>
    <w:tbl>
      <w:tblPr>
        <w:tblW w:w="15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1395"/>
        <w:gridCol w:w="1418"/>
        <w:gridCol w:w="1417"/>
        <w:gridCol w:w="1009"/>
        <w:gridCol w:w="2110"/>
        <w:gridCol w:w="1842"/>
        <w:gridCol w:w="2268"/>
        <w:gridCol w:w="3119"/>
      </w:tblGrid>
      <w:tr w:rsidR="00C25051" w:rsidRPr="00C25051" w:rsidTr="00976F32">
        <w:tc>
          <w:tcPr>
            <w:tcW w:w="510" w:type="dxa"/>
          </w:tcPr>
          <w:p w:rsidR="00C25051" w:rsidRPr="00C25051" w:rsidRDefault="00C25051" w:rsidP="00C25051">
            <w:pPr>
              <w:pStyle w:val="ConsPlusNormal"/>
              <w:jc w:val="center"/>
              <w:rPr>
                <w:rFonts w:ascii="Times New Roman" w:hAnsi="Times New Roman" w:cs="Times New Roman"/>
                <w:sz w:val="28"/>
                <w:szCs w:val="28"/>
              </w:rPr>
            </w:pPr>
            <w:r w:rsidRPr="00C25051">
              <w:rPr>
                <w:rFonts w:ascii="Times New Roman" w:hAnsi="Times New Roman" w:cs="Times New Roman"/>
                <w:sz w:val="28"/>
                <w:szCs w:val="28"/>
              </w:rPr>
              <w:t>N п/п</w:t>
            </w:r>
          </w:p>
        </w:tc>
        <w:tc>
          <w:tcPr>
            <w:tcW w:w="1395" w:type="dxa"/>
          </w:tcPr>
          <w:p w:rsidR="00C25051" w:rsidRPr="00C25051" w:rsidRDefault="00C25051" w:rsidP="00C25051">
            <w:pPr>
              <w:pStyle w:val="ConsPlusNormal"/>
              <w:ind w:firstLine="0"/>
              <w:jc w:val="center"/>
              <w:rPr>
                <w:rFonts w:ascii="Times New Roman" w:hAnsi="Times New Roman" w:cs="Times New Roman"/>
                <w:sz w:val="28"/>
                <w:szCs w:val="28"/>
              </w:rPr>
            </w:pPr>
            <w:r w:rsidRPr="00C25051">
              <w:rPr>
                <w:rFonts w:ascii="Times New Roman" w:hAnsi="Times New Roman" w:cs="Times New Roman"/>
                <w:sz w:val="28"/>
                <w:szCs w:val="28"/>
              </w:rPr>
              <w:t>Дата составления протокола</w:t>
            </w:r>
          </w:p>
        </w:tc>
        <w:tc>
          <w:tcPr>
            <w:tcW w:w="1418" w:type="dxa"/>
          </w:tcPr>
          <w:p w:rsidR="00C25051" w:rsidRPr="00C25051" w:rsidRDefault="00C25051" w:rsidP="00C25051">
            <w:pPr>
              <w:pStyle w:val="ConsPlusNormal"/>
              <w:ind w:firstLine="0"/>
              <w:jc w:val="center"/>
              <w:rPr>
                <w:rFonts w:ascii="Times New Roman" w:hAnsi="Times New Roman" w:cs="Times New Roman"/>
                <w:sz w:val="28"/>
                <w:szCs w:val="28"/>
              </w:rPr>
            </w:pPr>
            <w:r w:rsidRPr="00C25051">
              <w:rPr>
                <w:rFonts w:ascii="Times New Roman" w:hAnsi="Times New Roman" w:cs="Times New Roman"/>
                <w:sz w:val="28"/>
                <w:szCs w:val="28"/>
              </w:rPr>
              <w:t>Лицо, в отношении которого составлен протокол об АП</w:t>
            </w:r>
          </w:p>
        </w:tc>
        <w:tc>
          <w:tcPr>
            <w:tcW w:w="1417" w:type="dxa"/>
          </w:tcPr>
          <w:p w:rsidR="00C25051" w:rsidRPr="00C25051" w:rsidRDefault="00C25051" w:rsidP="00C25051">
            <w:pPr>
              <w:pStyle w:val="ConsPlusNormal"/>
              <w:ind w:firstLine="0"/>
              <w:jc w:val="center"/>
              <w:rPr>
                <w:rFonts w:ascii="Times New Roman" w:hAnsi="Times New Roman" w:cs="Times New Roman"/>
                <w:sz w:val="28"/>
                <w:szCs w:val="28"/>
              </w:rPr>
            </w:pPr>
            <w:r w:rsidRPr="00C25051">
              <w:rPr>
                <w:rFonts w:ascii="Times New Roman" w:hAnsi="Times New Roman" w:cs="Times New Roman"/>
                <w:sz w:val="28"/>
                <w:szCs w:val="28"/>
              </w:rPr>
              <w:t>Должностное лицо, составившее протокол об АП</w:t>
            </w:r>
          </w:p>
        </w:tc>
        <w:tc>
          <w:tcPr>
            <w:tcW w:w="1009" w:type="dxa"/>
          </w:tcPr>
          <w:p w:rsidR="00C25051" w:rsidRPr="00C25051" w:rsidRDefault="00C25051" w:rsidP="00C25051">
            <w:pPr>
              <w:pStyle w:val="ConsPlusNormal"/>
              <w:ind w:firstLine="0"/>
              <w:jc w:val="center"/>
              <w:rPr>
                <w:rFonts w:ascii="Times New Roman" w:hAnsi="Times New Roman" w:cs="Times New Roman"/>
                <w:sz w:val="28"/>
                <w:szCs w:val="28"/>
              </w:rPr>
            </w:pPr>
            <w:r w:rsidRPr="00C25051">
              <w:rPr>
                <w:rFonts w:ascii="Times New Roman" w:hAnsi="Times New Roman" w:cs="Times New Roman"/>
                <w:sz w:val="28"/>
                <w:szCs w:val="28"/>
              </w:rPr>
              <w:t xml:space="preserve">Статья </w:t>
            </w:r>
            <w:hyperlink r:id="rId17" w:tooltip="&quot;Кодекс Российской Федерации об административных правонарушениях&quot; от 30.12.2001 N 195-ФЗ (ред. от 24.04.2020){КонсультантПлюс}" w:history="1">
              <w:r w:rsidRPr="00C25051">
                <w:rPr>
                  <w:rFonts w:ascii="Times New Roman" w:hAnsi="Times New Roman" w:cs="Times New Roman"/>
                  <w:sz w:val="28"/>
                  <w:szCs w:val="28"/>
                </w:rPr>
                <w:t>КоАП</w:t>
              </w:r>
            </w:hyperlink>
            <w:r w:rsidRPr="00C25051">
              <w:rPr>
                <w:rFonts w:ascii="Times New Roman" w:hAnsi="Times New Roman" w:cs="Times New Roman"/>
                <w:sz w:val="28"/>
                <w:szCs w:val="28"/>
              </w:rPr>
              <w:t xml:space="preserve"> РФ</w:t>
            </w:r>
          </w:p>
        </w:tc>
        <w:tc>
          <w:tcPr>
            <w:tcW w:w="2110" w:type="dxa"/>
          </w:tcPr>
          <w:p w:rsidR="00C25051" w:rsidRPr="00C25051" w:rsidRDefault="00C25051" w:rsidP="00C25051">
            <w:pPr>
              <w:pStyle w:val="ConsPlusNormal"/>
              <w:ind w:firstLine="0"/>
              <w:jc w:val="center"/>
              <w:rPr>
                <w:rFonts w:ascii="Times New Roman" w:hAnsi="Times New Roman" w:cs="Times New Roman"/>
                <w:sz w:val="28"/>
                <w:szCs w:val="28"/>
              </w:rPr>
            </w:pPr>
            <w:r w:rsidRPr="00C25051">
              <w:rPr>
                <w:rFonts w:ascii="Times New Roman" w:hAnsi="Times New Roman" w:cs="Times New Roman"/>
                <w:sz w:val="28"/>
                <w:szCs w:val="28"/>
              </w:rPr>
              <w:t>Источник данных, указывающих на наличие события об АП (с указанием абзаца и страницы Акта контрольного мероприятия, в котором зафиксировано нарушение (при возможности)</w:t>
            </w:r>
          </w:p>
        </w:tc>
        <w:tc>
          <w:tcPr>
            <w:tcW w:w="1842" w:type="dxa"/>
          </w:tcPr>
          <w:p w:rsidR="00C25051" w:rsidRPr="00C25051" w:rsidRDefault="00C25051" w:rsidP="00C25051">
            <w:pPr>
              <w:pStyle w:val="ConsPlusNormal"/>
              <w:ind w:firstLine="0"/>
              <w:jc w:val="center"/>
              <w:rPr>
                <w:rFonts w:ascii="Times New Roman" w:hAnsi="Times New Roman" w:cs="Times New Roman"/>
                <w:sz w:val="28"/>
                <w:szCs w:val="28"/>
              </w:rPr>
            </w:pPr>
            <w:r w:rsidRPr="00C25051">
              <w:rPr>
                <w:rFonts w:ascii="Times New Roman" w:hAnsi="Times New Roman" w:cs="Times New Roman"/>
                <w:sz w:val="28"/>
                <w:szCs w:val="28"/>
              </w:rPr>
              <w:t>Краткое содержание нарушения, сумма нарушения (при наличии)</w:t>
            </w:r>
          </w:p>
        </w:tc>
        <w:tc>
          <w:tcPr>
            <w:tcW w:w="2268" w:type="dxa"/>
          </w:tcPr>
          <w:p w:rsidR="00C25051" w:rsidRPr="00C25051" w:rsidRDefault="00C25051" w:rsidP="00C25051">
            <w:pPr>
              <w:pStyle w:val="ConsPlusNormal"/>
              <w:ind w:firstLine="0"/>
              <w:jc w:val="center"/>
              <w:rPr>
                <w:rFonts w:ascii="Times New Roman" w:hAnsi="Times New Roman" w:cs="Times New Roman"/>
                <w:sz w:val="28"/>
                <w:szCs w:val="28"/>
              </w:rPr>
            </w:pPr>
            <w:r w:rsidRPr="00C25051">
              <w:rPr>
                <w:rFonts w:ascii="Times New Roman" w:hAnsi="Times New Roman" w:cs="Times New Roman"/>
                <w:sz w:val="28"/>
                <w:szCs w:val="28"/>
              </w:rPr>
              <w:t>Результат рассмо</w:t>
            </w:r>
            <w:r>
              <w:rPr>
                <w:rFonts w:ascii="Times New Roman" w:hAnsi="Times New Roman" w:cs="Times New Roman"/>
                <w:sz w:val="28"/>
                <w:szCs w:val="28"/>
              </w:rPr>
              <w:t>трения протокола об АП (дата и №</w:t>
            </w:r>
            <w:r w:rsidRPr="00C25051">
              <w:rPr>
                <w:rFonts w:ascii="Times New Roman" w:hAnsi="Times New Roman" w:cs="Times New Roman"/>
                <w:sz w:val="28"/>
                <w:szCs w:val="28"/>
              </w:rPr>
              <w:t xml:space="preserve"> постановления по делу об АП, наименование органа, вынесшего решение по делу об АП, принятое решение)</w:t>
            </w:r>
          </w:p>
        </w:tc>
        <w:tc>
          <w:tcPr>
            <w:tcW w:w="3119" w:type="dxa"/>
          </w:tcPr>
          <w:p w:rsidR="00C25051" w:rsidRPr="00C25051" w:rsidRDefault="00C25051" w:rsidP="00C25051">
            <w:pPr>
              <w:pStyle w:val="ConsPlusNormal"/>
              <w:ind w:firstLine="0"/>
              <w:jc w:val="center"/>
              <w:rPr>
                <w:rFonts w:ascii="Times New Roman" w:hAnsi="Times New Roman" w:cs="Times New Roman"/>
                <w:sz w:val="28"/>
                <w:szCs w:val="28"/>
              </w:rPr>
            </w:pPr>
            <w:r w:rsidRPr="00C25051">
              <w:rPr>
                <w:rFonts w:ascii="Times New Roman" w:hAnsi="Times New Roman" w:cs="Times New Roman"/>
                <w:sz w:val="28"/>
                <w:szCs w:val="28"/>
              </w:rPr>
              <w:t>Информация об оплате штрафа (реквизиты документа о зачислении суммы штрафа)</w:t>
            </w:r>
          </w:p>
        </w:tc>
      </w:tr>
      <w:tr w:rsidR="00C25051" w:rsidTr="00976F32">
        <w:tc>
          <w:tcPr>
            <w:tcW w:w="510" w:type="dxa"/>
          </w:tcPr>
          <w:p w:rsidR="00C25051" w:rsidRDefault="00C25051" w:rsidP="000B7814">
            <w:pPr>
              <w:pStyle w:val="ConsPlusNormal"/>
            </w:pPr>
          </w:p>
        </w:tc>
        <w:tc>
          <w:tcPr>
            <w:tcW w:w="1395" w:type="dxa"/>
          </w:tcPr>
          <w:p w:rsidR="00C25051" w:rsidRDefault="00C25051" w:rsidP="000B7814">
            <w:pPr>
              <w:pStyle w:val="ConsPlusNormal"/>
            </w:pPr>
          </w:p>
        </w:tc>
        <w:tc>
          <w:tcPr>
            <w:tcW w:w="1418" w:type="dxa"/>
          </w:tcPr>
          <w:p w:rsidR="00C25051" w:rsidRDefault="00C25051" w:rsidP="000B7814">
            <w:pPr>
              <w:pStyle w:val="ConsPlusNormal"/>
            </w:pPr>
          </w:p>
        </w:tc>
        <w:tc>
          <w:tcPr>
            <w:tcW w:w="1417" w:type="dxa"/>
          </w:tcPr>
          <w:p w:rsidR="00C25051" w:rsidRDefault="00C25051" w:rsidP="000B7814">
            <w:pPr>
              <w:pStyle w:val="ConsPlusNormal"/>
            </w:pPr>
          </w:p>
        </w:tc>
        <w:tc>
          <w:tcPr>
            <w:tcW w:w="1009" w:type="dxa"/>
          </w:tcPr>
          <w:p w:rsidR="00C25051" w:rsidRDefault="00C25051" w:rsidP="000B7814">
            <w:pPr>
              <w:pStyle w:val="ConsPlusNormal"/>
            </w:pPr>
          </w:p>
        </w:tc>
        <w:tc>
          <w:tcPr>
            <w:tcW w:w="2110" w:type="dxa"/>
          </w:tcPr>
          <w:p w:rsidR="00C25051" w:rsidRDefault="00C25051" w:rsidP="000B7814">
            <w:pPr>
              <w:pStyle w:val="ConsPlusNormal"/>
            </w:pPr>
          </w:p>
        </w:tc>
        <w:tc>
          <w:tcPr>
            <w:tcW w:w="1842" w:type="dxa"/>
          </w:tcPr>
          <w:p w:rsidR="00C25051" w:rsidRDefault="00C25051" w:rsidP="000B7814">
            <w:pPr>
              <w:pStyle w:val="ConsPlusNormal"/>
            </w:pPr>
          </w:p>
        </w:tc>
        <w:tc>
          <w:tcPr>
            <w:tcW w:w="2268" w:type="dxa"/>
          </w:tcPr>
          <w:p w:rsidR="00C25051" w:rsidRDefault="00C25051" w:rsidP="000B7814">
            <w:pPr>
              <w:pStyle w:val="ConsPlusNormal"/>
            </w:pPr>
          </w:p>
        </w:tc>
        <w:tc>
          <w:tcPr>
            <w:tcW w:w="3119" w:type="dxa"/>
          </w:tcPr>
          <w:p w:rsidR="00C25051" w:rsidRDefault="00C25051" w:rsidP="000B7814">
            <w:pPr>
              <w:pStyle w:val="ConsPlusNormal"/>
            </w:pPr>
          </w:p>
        </w:tc>
      </w:tr>
      <w:tr w:rsidR="00C25051" w:rsidTr="00976F32">
        <w:tc>
          <w:tcPr>
            <w:tcW w:w="510" w:type="dxa"/>
          </w:tcPr>
          <w:p w:rsidR="00C25051" w:rsidRDefault="00C25051" w:rsidP="000B7814">
            <w:pPr>
              <w:pStyle w:val="ConsPlusNormal"/>
            </w:pPr>
          </w:p>
        </w:tc>
        <w:tc>
          <w:tcPr>
            <w:tcW w:w="1395" w:type="dxa"/>
          </w:tcPr>
          <w:p w:rsidR="00C25051" w:rsidRDefault="00C25051" w:rsidP="000B7814">
            <w:pPr>
              <w:pStyle w:val="ConsPlusNormal"/>
            </w:pPr>
          </w:p>
        </w:tc>
        <w:tc>
          <w:tcPr>
            <w:tcW w:w="1418" w:type="dxa"/>
          </w:tcPr>
          <w:p w:rsidR="00C25051" w:rsidRDefault="00C25051" w:rsidP="000B7814">
            <w:pPr>
              <w:pStyle w:val="ConsPlusNormal"/>
            </w:pPr>
          </w:p>
        </w:tc>
        <w:tc>
          <w:tcPr>
            <w:tcW w:w="1417" w:type="dxa"/>
          </w:tcPr>
          <w:p w:rsidR="00C25051" w:rsidRDefault="00C25051" w:rsidP="000B7814">
            <w:pPr>
              <w:pStyle w:val="ConsPlusNormal"/>
            </w:pPr>
          </w:p>
        </w:tc>
        <w:tc>
          <w:tcPr>
            <w:tcW w:w="1009" w:type="dxa"/>
          </w:tcPr>
          <w:p w:rsidR="00C25051" w:rsidRDefault="00C25051" w:rsidP="000B7814">
            <w:pPr>
              <w:pStyle w:val="ConsPlusNormal"/>
            </w:pPr>
          </w:p>
        </w:tc>
        <w:tc>
          <w:tcPr>
            <w:tcW w:w="2110" w:type="dxa"/>
          </w:tcPr>
          <w:p w:rsidR="00C25051" w:rsidRDefault="00C25051" w:rsidP="000B7814">
            <w:pPr>
              <w:pStyle w:val="ConsPlusNormal"/>
            </w:pPr>
          </w:p>
        </w:tc>
        <w:tc>
          <w:tcPr>
            <w:tcW w:w="1842" w:type="dxa"/>
          </w:tcPr>
          <w:p w:rsidR="00C25051" w:rsidRDefault="00C25051" w:rsidP="000B7814">
            <w:pPr>
              <w:pStyle w:val="ConsPlusNormal"/>
            </w:pPr>
          </w:p>
        </w:tc>
        <w:tc>
          <w:tcPr>
            <w:tcW w:w="2268" w:type="dxa"/>
          </w:tcPr>
          <w:p w:rsidR="00C25051" w:rsidRDefault="00C25051" w:rsidP="000B7814">
            <w:pPr>
              <w:pStyle w:val="ConsPlusNormal"/>
            </w:pPr>
          </w:p>
        </w:tc>
        <w:tc>
          <w:tcPr>
            <w:tcW w:w="3119" w:type="dxa"/>
          </w:tcPr>
          <w:p w:rsidR="00C25051" w:rsidRDefault="00C25051" w:rsidP="000B7814">
            <w:pPr>
              <w:pStyle w:val="ConsPlusNormal"/>
            </w:pPr>
          </w:p>
        </w:tc>
      </w:tr>
    </w:tbl>
    <w:p w:rsidR="00C25051" w:rsidRDefault="00C25051" w:rsidP="0089325C">
      <w:pPr>
        <w:pStyle w:val="ConsPlusNormal"/>
        <w:ind w:firstLine="0"/>
        <w:jc w:val="both"/>
      </w:pPr>
    </w:p>
    <w:sectPr w:rsidR="00C25051" w:rsidSect="000E3786">
      <w:pgSz w:w="16838" w:h="11906" w:orient="landscape"/>
      <w:pgMar w:top="851" w:right="709" w:bottom="851"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33EA" w:rsidRDefault="00A933EA">
      <w:r>
        <w:separator/>
      </w:r>
    </w:p>
  </w:endnote>
  <w:endnote w:type="continuationSeparator" w:id="1">
    <w:p w:rsidR="00A933EA" w:rsidRDefault="00A933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G Souvenir">
    <w:altName w:val="Times New Roman"/>
    <w:charset w:val="00"/>
    <w:family w:val="roman"/>
    <w:pitch w:val="variable"/>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1226" w:rsidRDefault="00481226">
    <w:pPr>
      <w:pStyle w:val="ab"/>
      <w:jc w:val="right"/>
    </w:pPr>
    <w:fldSimple w:instr=" PAGE   \* MERGEFORMAT ">
      <w:r w:rsidR="00030203">
        <w:rPr>
          <w:noProof/>
        </w:rPr>
        <w:t>1</w:t>
      </w:r>
    </w:fldSimple>
  </w:p>
  <w:p w:rsidR="00481226" w:rsidRDefault="00481226">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DDD" w:rsidRPr="000507C1" w:rsidRDefault="00941DDD" w:rsidP="00565E00">
    <w:pPr>
      <w:pStyle w:val="ab"/>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33EA" w:rsidRDefault="00A933EA">
      <w:r>
        <w:separator/>
      </w:r>
    </w:p>
  </w:footnote>
  <w:footnote w:type="continuationSeparator" w:id="1">
    <w:p w:rsidR="00A933EA" w:rsidRDefault="00A933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DDD" w:rsidRDefault="00941DDD" w:rsidP="00565E00">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941DDD" w:rsidRDefault="00941DDD">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 id="_x0000_i1027" style="width:3in;height:3in" coordsize="" o:spt="100" o:bullet="t" adj="0,,0" path="" stroked="f">
        <v:stroke joinstyle="miter"/>
        <v:imagedata r:id="rId1" o:title="base_23738_63860_13"/>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 o:bullet="t" filled="t">
        <v:fill color2="black"/>
        <v:textbox inset="0,0,0,0"/>
      </v:shape>
    </w:pict>
  </w:numPicBullet>
  <w:abstractNum w:abstractNumId="0">
    <w:nsid w:val="1A1F54E9"/>
    <w:multiLevelType w:val="multilevel"/>
    <w:tmpl w:val="BDDC3584"/>
    <w:lvl w:ilvl="0">
      <w:start w:val="1"/>
      <w:numFmt w:val="decimal"/>
      <w:lvlText w:val="%1."/>
      <w:lvlJc w:val="left"/>
      <w:pPr>
        <w:ind w:left="928" w:hanging="360"/>
      </w:pPr>
      <w:rPr>
        <w:rFonts w:hint="default"/>
      </w:rPr>
    </w:lvl>
    <w:lvl w:ilvl="1">
      <w:start w:val="14"/>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1">
    <w:nsid w:val="1F831086"/>
    <w:multiLevelType w:val="hybridMultilevel"/>
    <w:tmpl w:val="877E9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4612FB"/>
    <w:multiLevelType w:val="hybridMultilevel"/>
    <w:tmpl w:val="B1F0CD12"/>
    <w:lvl w:ilvl="0" w:tplc="BE4C0026">
      <w:start w:val="1"/>
      <w:numFmt w:val="bullet"/>
      <w:lvlText w:val=""/>
      <w:lvlPicBulletId w:val="1"/>
      <w:lvlJc w:val="left"/>
      <w:pPr>
        <w:tabs>
          <w:tab w:val="num" w:pos="6881"/>
        </w:tabs>
        <w:ind w:left="6881" w:hanging="360"/>
      </w:pPr>
      <w:rPr>
        <w:rFonts w:ascii="Symbol" w:hAnsi="Symbol" w:hint="default"/>
      </w:rPr>
    </w:lvl>
    <w:lvl w:ilvl="1" w:tplc="18EC94A2" w:tentative="1">
      <w:start w:val="1"/>
      <w:numFmt w:val="bullet"/>
      <w:lvlText w:val=""/>
      <w:lvlJc w:val="left"/>
      <w:pPr>
        <w:tabs>
          <w:tab w:val="num" w:pos="1440"/>
        </w:tabs>
        <w:ind w:left="1440" w:hanging="360"/>
      </w:pPr>
      <w:rPr>
        <w:rFonts w:ascii="Symbol" w:hAnsi="Symbol" w:hint="default"/>
      </w:rPr>
    </w:lvl>
    <w:lvl w:ilvl="2" w:tplc="A7063444" w:tentative="1">
      <w:start w:val="1"/>
      <w:numFmt w:val="bullet"/>
      <w:lvlText w:val=""/>
      <w:lvlJc w:val="left"/>
      <w:pPr>
        <w:tabs>
          <w:tab w:val="num" w:pos="2160"/>
        </w:tabs>
        <w:ind w:left="2160" w:hanging="360"/>
      </w:pPr>
      <w:rPr>
        <w:rFonts w:ascii="Symbol" w:hAnsi="Symbol" w:hint="default"/>
      </w:rPr>
    </w:lvl>
    <w:lvl w:ilvl="3" w:tplc="97983846" w:tentative="1">
      <w:start w:val="1"/>
      <w:numFmt w:val="bullet"/>
      <w:lvlText w:val=""/>
      <w:lvlJc w:val="left"/>
      <w:pPr>
        <w:tabs>
          <w:tab w:val="num" w:pos="2880"/>
        </w:tabs>
        <w:ind w:left="2880" w:hanging="360"/>
      </w:pPr>
      <w:rPr>
        <w:rFonts w:ascii="Symbol" w:hAnsi="Symbol" w:hint="default"/>
      </w:rPr>
    </w:lvl>
    <w:lvl w:ilvl="4" w:tplc="205A63AC" w:tentative="1">
      <w:start w:val="1"/>
      <w:numFmt w:val="bullet"/>
      <w:lvlText w:val=""/>
      <w:lvlJc w:val="left"/>
      <w:pPr>
        <w:tabs>
          <w:tab w:val="num" w:pos="3600"/>
        </w:tabs>
        <w:ind w:left="3600" w:hanging="360"/>
      </w:pPr>
      <w:rPr>
        <w:rFonts w:ascii="Symbol" w:hAnsi="Symbol" w:hint="default"/>
      </w:rPr>
    </w:lvl>
    <w:lvl w:ilvl="5" w:tplc="3350E2C4" w:tentative="1">
      <w:start w:val="1"/>
      <w:numFmt w:val="bullet"/>
      <w:lvlText w:val=""/>
      <w:lvlJc w:val="left"/>
      <w:pPr>
        <w:tabs>
          <w:tab w:val="num" w:pos="4320"/>
        </w:tabs>
        <w:ind w:left="4320" w:hanging="360"/>
      </w:pPr>
      <w:rPr>
        <w:rFonts w:ascii="Symbol" w:hAnsi="Symbol" w:hint="default"/>
      </w:rPr>
    </w:lvl>
    <w:lvl w:ilvl="6" w:tplc="3F947668" w:tentative="1">
      <w:start w:val="1"/>
      <w:numFmt w:val="bullet"/>
      <w:lvlText w:val=""/>
      <w:lvlJc w:val="left"/>
      <w:pPr>
        <w:tabs>
          <w:tab w:val="num" w:pos="5040"/>
        </w:tabs>
        <w:ind w:left="5040" w:hanging="360"/>
      </w:pPr>
      <w:rPr>
        <w:rFonts w:ascii="Symbol" w:hAnsi="Symbol" w:hint="default"/>
      </w:rPr>
    </w:lvl>
    <w:lvl w:ilvl="7" w:tplc="CD640250" w:tentative="1">
      <w:start w:val="1"/>
      <w:numFmt w:val="bullet"/>
      <w:lvlText w:val=""/>
      <w:lvlJc w:val="left"/>
      <w:pPr>
        <w:tabs>
          <w:tab w:val="num" w:pos="5760"/>
        </w:tabs>
        <w:ind w:left="5760" w:hanging="360"/>
      </w:pPr>
      <w:rPr>
        <w:rFonts w:ascii="Symbol" w:hAnsi="Symbol" w:hint="default"/>
      </w:rPr>
    </w:lvl>
    <w:lvl w:ilvl="8" w:tplc="1DDA8EA2" w:tentative="1">
      <w:start w:val="1"/>
      <w:numFmt w:val="bullet"/>
      <w:lvlText w:val=""/>
      <w:lvlJc w:val="left"/>
      <w:pPr>
        <w:tabs>
          <w:tab w:val="num" w:pos="6480"/>
        </w:tabs>
        <w:ind w:left="6480" w:hanging="360"/>
      </w:pPr>
      <w:rPr>
        <w:rFonts w:ascii="Symbol" w:hAnsi="Symbol" w:hint="default"/>
      </w:rPr>
    </w:lvl>
  </w:abstractNum>
  <w:abstractNum w:abstractNumId="3">
    <w:nsid w:val="2DFD01F6"/>
    <w:multiLevelType w:val="multilevel"/>
    <w:tmpl w:val="2AB48530"/>
    <w:lvl w:ilvl="0">
      <w:start w:val="2"/>
      <w:numFmt w:val="decimal"/>
      <w:lvlText w:val="%1."/>
      <w:lvlJc w:val="left"/>
      <w:pPr>
        <w:ind w:left="450" w:hanging="450"/>
      </w:pPr>
      <w:rPr>
        <w:rFonts w:hint="default"/>
      </w:rPr>
    </w:lvl>
    <w:lvl w:ilvl="1">
      <w:start w:val="4"/>
      <w:numFmt w:val="decimal"/>
      <w:lvlText w:val="%1.%2."/>
      <w:lvlJc w:val="left"/>
      <w:pPr>
        <w:ind w:left="1996" w:hanging="720"/>
      </w:pPr>
      <w:rPr>
        <w:rFonts w:ascii="Times New Roman" w:hAnsi="Times New Roman" w:cs="Times New Roman" w:hint="default"/>
        <w:sz w:val="28"/>
        <w:szCs w:val="28"/>
      </w:rPr>
    </w:lvl>
    <w:lvl w:ilvl="2">
      <w:start w:val="1"/>
      <w:numFmt w:val="decimal"/>
      <w:lvlText w:val="%1.%2.%3."/>
      <w:lvlJc w:val="left"/>
      <w:pPr>
        <w:ind w:left="3272" w:hanging="720"/>
      </w:pPr>
      <w:rPr>
        <w:rFonts w:hint="default"/>
      </w:rPr>
    </w:lvl>
    <w:lvl w:ilvl="3">
      <w:start w:val="1"/>
      <w:numFmt w:val="decimal"/>
      <w:lvlText w:val="%1.%2.%3.%4."/>
      <w:lvlJc w:val="left"/>
      <w:pPr>
        <w:ind w:left="4908" w:hanging="108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820" w:hanging="1440"/>
      </w:pPr>
      <w:rPr>
        <w:rFonts w:hint="default"/>
      </w:rPr>
    </w:lvl>
    <w:lvl w:ilvl="6">
      <w:start w:val="1"/>
      <w:numFmt w:val="decimal"/>
      <w:lvlText w:val="%1.%2.%3.%4.%5.%6.%7."/>
      <w:lvlJc w:val="left"/>
      <w:pPr>
        <w:ind w:left="9456" w:hanging="1800"/>
      </w:pPr>
      <w:rPr>
        <w:rFonts w:hint="default"/>
      </w:rPr>
    </w:lvl>
    <w:lvl w:ilvl="7">
      <w:start w:val="1"/>
      <w:numFmt w:val="decimal"/>
      <w:lvlText w:val="%1.%2.%3.%4.%5.%6.%7.%8."/>
      <w:lvlJc w:val="left"/>
      <w:pPr>
        <w:ind w:left="10732" w:hanging="1800"/>
      </w:pPr>
      <w:rPr>
        <w:rFonts w:hint="default"/>
      </w:rPr>
    </w:lvl>
    <w:lvl w:ilvl="8">
      <w:start w:val="1"/>
      <w:numFmt w:val="decimal"/>
      <w:lvlText w:val="%1.%2.%3.%4.%5.%6.%7.%8.%9."/>
      <w:lvlJc w:val="left"/>
      <w:pPr>
        <w:ind w:left="12368" w:hanging="2160"/>
      </w:pPr>
      <w:rPr>
        <w:rFonts w:hint="default"/>
      </w:rPr>
    </w:lvl>
  </w:abstractNum>
  <w:abstractNum w:abstractNumId="4">
    <w:nsid w:val="39F22FC3"/>
    <w:multiLevelType w:val="hybridMultilevel"/>
    <w:tmpl w:val="5D84F2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CAB3584"/>
    <w:multiLevelType w:val="multilevel"/>
    <w:tmpl w:val="322C3C7A"/>
    <w:lvl w:ilvl="0">
      <w:start w:val="1"/>
      <w:numFmt w:val="decimal"/>
      <w:lvlText w:val="%1."/>
      <w:lvlJc w:val="left"/>
      <w:pPr>
        <w:ind w:left="928" w:hanging="360"/>
      </w:pPr>
      <w:rPr>
        <w:rFonts w:eastAsia="Times New Roman" w:hint="default"/>
      </w:rPr>
    </w:lvl>
    <w:lvl w:ilvl="1">
      <w:start w:val="1"/>
      <w:numFmt w:val="decimal"/>
      <w:isLgl/>
      <w:lvlText w:val="%1.%2."/>
      <w:lvlJc w:val="left"/>
      <w:pPr>
        <w:ind w:left="1429" w:hanging="720"/>
      </w:pPr>
      <w:rPr>
        <w:rFonts w:eastAsia="Times New Roman" w:hint="default"/>
        <w:b w:val="0"/>
      </w:rPr>
    </w:lvl>
    <w:lvl w:ilvl="2">
      <w:start w:val="1"/>
      <w:numFmt w:val="decimal"/>
      <w:isLgl/>
      <w:lvlText w:val="%1.%2.%3."/>
      <w:lvlJc w:val="left"/>
      <w:pPr>
        <w:ind w:left="1570" w:hanging="720"/>
      </w:pPr>
      <w:rPr>
        <w:rFonts w:eastAsia="Times New Roman" w:hint="default"/>
        <w:b/>
      </w:rPr>
    </w:lvl>
    <w:lvl w:ilvl="3">
      <w:start w:val="1"/>
      <w:numFmt w:val="decimal"/>
      <w:isLgl/>
      <w:lvlText w:val="%1.%2.%3.%4."/>
      <w:lvlJc w:val="left"/>
      <w:pPr>
        <w:ind w:left="2071" w:hanging="1080"/>
      </w:pPr>
      <w:rPr>
        <w:rFonts w:eastAsia="Times New Roman" w:hint="default"/>
        <w:b/>
      </w:rPr>
    </w:lvl>
    <w:lvl w:ilvl="4">
      <w:start w:val="1"/>
      <w:numFmt w:val="decimal"/>
      <w:isLgl/>
      <w:lvlText w:val="%1.%2.%3.%4.%5."/>
      <w:lvlJc w:val="left"/>
      <w:pPr>
        <w:ind w:left="2212" w:hanging="1080"/>
      </w:pPr>
      <w:rPr>
        <w:rFonts w:eastAsia="Times New Roman" w:hint="default"/>
        <w:b/>
      </w:rPr>
    </w:lvl>
    <w:lvl w:ilvl="5">
      <w:start w:val="1"/>
      <w:numFmt w:val="decimal"/>
      <w:isLgl/>
      <w:lvlText w:val="%1.%2.%3.%4.%5.%6."/>
      <w:lvlJc w:val="left"/>
      <w:pPr>
        <w:ind w:left="2713" w:hanging="1440"/>
      </w:pPr>
      <w:rPr>
        <w:rFonts w:eastAsia="Times New Roman" w:hint="default"/>
        <w:b/>
      </w:rPr>
    </w:lvl>
    <w:lvl w:ilvl="6">
      <w:start w:val="1"/>
      <w:numFmt w:val="decimal"/>
      <w:isLgl/>
      <w:lvlText w:val="%1.%2.%3.%4.%5.%6.%7."/>
      <w:lvlJc w:val="left"/>
      <w:pPr>
        <w:ind w:left="3214" w:hanging="1800"/>
      </w:pPr>
      <w:rPr>
        <w:rFonts w:eastAsia="Times New Roman" w:hint="default"/>
        <w:b/>
      </w:rPr>
    </w:lvl>
    <w:lvl w:ilvl="7">
      <w:start w:val="1"/>
      <w:numFmt w:val="decimal"/>
      <w:isLgl/>
      <w:lvlText w:val="%1.%2.%3.%4.%5.%6.%7.%8."/>
      <w:lvlJc w:val="left"/>
      <w:pPr>
        <w:ind w:left="3355" w:hanging="1800"/>
      </w:pPr>
      <w:rPr>
        <w:rFonts w:eastAsia="Times New Roman" w:hint="default"/>
        <w:b/>
      </w:rPr>
    </w:lvl>
    <w:lvl w:ilvl="8">
      <w:start w:val="1"/>
      <w:numFmt w:val="decimal"/>
      <w:isLgl/>
      <w:lvlText w:val="%1.%2.%3.%4.%5.%6.%7.%8.%9."/>
      <w:lvlJc w:val="left"/>
      <w:pPr>
        <w:ind w:left="3856" w:hanging="2160"/>
      </w:pPr>
      <w:rPr>
        <w:rFonts w:eastAsia="Times New Roman" w:hint="default"/>
        <w:b/>
      </w:rPr>
    </w:lvl>
  </w:abstractNum>
  <w:abstractNum w:abstractNumId="6">
    <w:nsid w:val="52FF489E"/>
    <w:multiLevelType w:val="multilevel"/>
    <w:tmpl w:val="55760E3C"/>
    <w:lvl w:ilvl="0">
      <w:start w:val="1"/>
      <w:numFmt w:val="decimal"/>
      <w:lvlText w:val="%1."/>
      <w:lvlJc w:val="left"/>
      <w:pPr>
        <w:ind w:left="1684" w:hanging="975"/>
      </w:pPr>
      <w:rPr>
        <w:rFonts w:ascii="Times New Roman" w:eastAsia="Times New Roman" w:hAnsi="Times New Roman" w:cs="Times New Roman"/>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7">
    <w:nsid w:val="5EC62FA8"/>
    <w:multiLevelType w:val="hybridMultilevel"/>
    <w:tmpl w:val="0C0434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104022D"/>
    <w:multiLevelType w:val="multilevel"/>
    <w:tmpl w:val="594E6D2E"/>
    <w:lvl w:ilvl="0">
      <w:start w:val="1"/>
      <w:numFmt w:val="decimal"/>
      <w:lvlText w:val="%1."/>
      <w:lvlJc w:val="left"/>
      <w:pPr>
        <w:ind w:left="585" w:hanging="58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4"/>
  </w:num>
  <w:num w:numId="2">
    <w:abstractNumId w:val="6"/>
  </w:num>
  <w:num w:numId="3">
    <w:abstractNumId w:val="0"/>
  </w:num>
  <w:num w:numId="4">
    <w:abstractNumId w:val="8"/>
  </w:num>
  <w:num w:numId="5">
    <w:abstractNumId w:val="3"/>
  </w:num>
  <w:num w:numId="6">
    <w:abstractNumId w:val="1"/>
  </w:num>
  <w:num w:numId="7">
    <w:abstractNumId w:val="7"/>
  </w:num>
  <w:num w:numId="8">
    <w:abstractNumId w:val="5"/>
  </w:num>
  <w:num w:numId="9">
    <w:abstractNumId w:val="2"/>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00"/>
  <w:displayHorizontalDrawingGridEvery w:val="2"/>
  <w:characterSpacingControl w:val="doNotCompress"/>
  <w:hdrShapeDefaults>
    <o:shapedefaults v:ext="edit" spidmax="3074"/>
  </w:hdrShapeDefaults>
  <w:footnotePr>
    <w:footnote w:id="0"/>
    <w:footnote w:id="1"/>
  </w:footnotePr>
  <w:endnotePr>
    <w:endnote w:id="0"/>
    <w:endnote w:id="1"/>
  </w:endnotePr>
  <w:compat/>
  <w:rsids>
    <w:rsidRoot w:val="00C37256"/>
    <w:rsid w:val="0000043F"/>
    <w:rsid w:val="00003318"/>
    <w:rsid w:val="00004C03"/>
    <w:rsid w:val="00004FF8"/>
    <w:rsid w:val="0000558C"/>
    <w:rsid w:val="00006EE6"/>
    <w:rsid w:val="0000787B"/>
    <w:rsid w:val="0001207E"/>
    <w:rsid w:val="0001262D"/>
    <w:rsid w:val="00013676"/>
    <w:rsid w:val="0001400E"/>
    <w:rsid w:val="0001601C"/>
    <w:rsid w:val="00022C7E"/>
    <w:rsid w:val="0002341E"/>
    <w:rsid w:val="0002422F"/>
    <w:rsid w:val="00025052"/>
    <w:rsid w:val="00030203"/>
    <w:rsid w:val="00031660"/>
    <w:rsid w:val="00033291"/>
    <w:rsid w:val="00033AB8"/>
    <w:rsid w:val="000344C9"/>
    <w:rsid w:val="000358A0"/>
    <w:rsid w:val="0004025F"/>
    <w:rsid w:val="00040533"/>
    <w:rsid w:val="00040A81"/>
    <w:rsid w:val="00041233"/>
    <w:rsid w:val="00045479"/>
    <w:rsid w:val="000468C3"/>
    <w:rsid w:val="0005094D"/>
    <w:rsid w:val="0005145A"/>
    <w:rsid w:val="00052A02"/>
    <w:rsid w:val="00053CB0"/>
    <w:rsid w:val="00055424"/>
    <w:rsid w:val="00055E34"/>
    <w:rsid w:val="00056A22"/>
    <w:rsid w:val="00061628"/>
    <w:rsid w:val="00063CAA"/>
    <w:rsid w:val="0007080A"/>
    <w:rsid w:val="000708C9"/>
    <w:rsid w:val="00072700"/>
    <w:rsid w:val="00073C0D"/>
    <w:rsid w:val="00076256"/>
    <w:rsid w:val="00077D72"/>
    <w:rsid w:val="00080137"/>
    <w:rsid w:val="00080B49"/>
    <w:rsid w:val="000813CA"/>
    <w:rsid w:val="00081B30"/>
    <w:rsid w:val="00082999"/>
    <w:rsid w:val="000836EC"/>
    <w:rsid w:val="00087F9F"/>
    <w:rsid w:val="00091CDB"/>
    <w:rsid w:val="00092EA5"/>
    <w:rsid w:val="0009346D"/>
    <w:rsid w:val="00095DD8"/>
    <w:rsid w:val="000979E0"/>
    <w:rsid w:val="000A2408"/>
    <w:rsid w:val="000A2D56"/>
    <w:rsid w:val="000A7D0F"/>
    <w:rsid w:val="000B0A3F"/>
    <w:rsid w:val="000B24A1"/>
    <w:rsid w:val="000B46C3"/>
    <w:rsid w:val="000B46CF"/>
    <w:rsid w:val="000B479A"/>
    <w:rsid w:val="000B7348"/>
    <w:rsid w:val="000B73D2"/>
    <w:rsid w:val="000B7814"/>
    <w:rsid w:val="000B7DB0"/>
    <w:rsid w:val="000C44B1"/>
    <w:rsid w:val="000C4BEE"/>
    <w:rsid w:val="000C5833"/>
    <w:rsid w:val="000C78C9"/>
    <w:rsid w:val="000D0282"/>
    <w:rsid w:val="000D200A"/>
    <w:rsid w:val="000D206D"/>
    <w:rsid w:val="000D2F3B"/>
    <w:rsid w:val="000D4858"/>
    <w:rsid w:val="000D4F0F"/>
    <w:rsid w:val="000D59D6"/>
    <w:rsid w:val="000D6810"/>
    <w:rsid w:val="000D6D66"/>
    <w:rsid w:val="000D72D3"/>
    <w:rsid w:val="000D7437"/>
    <w:rsid w:val="000D75A0"/>
    <w:rsid w:val="000D77A7"/>
    <w:rsid w:val="000D7D23"/>
    <w:rsid w:val="000D7F0F"/>
    <w:rsid w:val="000E0540"/>
    <w:rsid w:val="000E0CCF"/>
    <w:rsid w:val="000E30D8"/>
    <w:rsid w:val="000E3786"/>
    <w:rsid w:val="000E6488"/>
    <w:rsid w:val="000E771B"/>
    <w:rsid w:val="000F079F"/>
    <w:rsid w:val="000F23A4"/>
    <w:rsid w:val="000F2562"/>
    <w:rsid w:val="000F2B70"/>
    <w:rsid w:val="000F3FF2"/>
    <w:rsid w:val="000F40DE"/>
    <w:rsid w:val="000F4CDC"/>
    <w:rsid w:val="000F5978"/>
    <w:rsid w:val="00101940"/>
    <w:rsid w:val="0010275F"/>
    <w:rsid w:val="001029CD"/>
    <w:rsid w:val="001042C7"/>
    <w:rsid w:val="00104907"/>
    <w:rsid w:val="00107D5E"/>
    <w:rsid w:val="00110AA4"/>
    <w:rsid w:val="00112352"/>
    <w:rsid w:val="00113B6B"/>
    <w:rsid w:val="001146EF"/>
    <w:rsid w:val="001152FC"/>
    <w:rsid w:val="00115414"/>
    <w:rsid w:val="0011625F"/>
    <w:rsid w:val="0012200A"/>
    <w:rsid w:val="00122648"/>
    <w:rsid w:val="00131CF6"/>
    <w:rsid w:val="001323BB"/>
    <w:rsid w:val="00133E3C"/>
    <w:rsid w:val="00136AD6"/>
    <w:rsid w:val="00140487"/>
    <w:rsid w:val="00142459"/>
    <w:rsid w:val="001443A5"/>
    <w:rsid w:val="0014495D"/>
    <w:rsid w:val="00145681"/>
    <w:rsid w:val="00152A0A"/>
    <w:rsid w:val="0015317B"/>
    <w:rsid w:val="0015378E"/>
    <w:rsid w:val="00154C85"/>
    <w:rsid w:val="00157BBE"/>
    <w:rsid w:val="00163D38"/>
    <w:rsid w:val="001654C4"/>
    <w:rsid w:val="001701A7"/>
    <w:rsid w:val="00175070"/>
    <w:rsid w:val="001765A0"/>
    <w:rsid w:val="0018123D"/>
    <w:rsid w:val="001822AD"/>
    <w:rsid w:val="00182737"/>
    <w:rsid w:val="001861D7"/>
    <w:rsid w:val="00186C14"/>
    <w:rsid w:val="0019024A"/>
    <w:rsid w:val="0019119D"/>
    <w:rsid w:val="0019152C"/>
    <w:rsid w:val="001921F2"/>
    <w:rsid w:val="0019238D"/>
    <w:rsid w:val="00192841"/>
    <w:rsid w:val="00193B36"/>
    <w:rsid w:val="00195047"/>
    <w:rsid w:val="001963D0"/>
    <w:rsid w:val="00197EC9"/>
    <w:rsid w:val="001A2726"/>
    <w:rsid w:val="001A3F19"/>
    <w:rsid w:val="001A4EFD"/>
    <w:rsid w:val="001A54B4"/>
    <w:rsid w:val="001A6D78"/>
    <w:rsid w:val="001A7116"/>
    <w:rsid w:val="001A7F8F"/>
    <w:rsid w:val="001B030C"/>
    <w:rsid w:val="001B0333"/>
    <w:rsid w:val="001B1523"/>
    <w:rsid w:val="001B1DE8"/>
    <w:rsid w:val="001B3626"/>
    <w:rsid w:val="001B3633"/>
    <w:rsid w:val="001B476E"/>
    <w:rsid w:val="001B48B9"/>
    <w:rsid w:val="001B4BDD"/>
    <w:rsid w:val="001B6981"/>
    <w:rsid w:val="001B76BD"/>
    <w:rsid w:val="001C008C"/>
    <w:rsid w:val="001C020B"/>
    <w:rsid w:val="001C05B5"/>
    <w:rsid w:val="001C32F1"/>
    <w:rsid w:val="001C39DB"/>
    <w:rsid w:val="001C3E0E"/>
    <w:rsid w:val="001C6817"/>
    <w:rsid w:val="001C6EF8"/>
    <w:rsid w:val="001D00DC"/>
    <w:rsid w:val="001D2841"/>
    <w:rsid w:val="001D29D4"/>
    <w:rsid w:val="001D3E64"/>
    <w:rsid w:val="001D5209"/>
    <w:rsid w:val="001D5B54"/>
    <w:rsid w:val="001D6511"/>
    <w:rsid w:val="001D726E"/>
    <w:rsid w:val="001E27D2"/>
    <w:rsid w:val="001E4494"/>
    <w:rsid w:val="001E4ED6"/>
    <w:rsid w:val="001E5DAE"/>
    <w:rsid w:val="001E6FA6"/>
    <w:rsid w:val="001E7DB5"/>
    <w:rsid w:val="001F0B27"/>
    <w:rsid w:val="001F6D88"/>
    <w:rsid w:val="001F794F"/>
    <w:rsid w:val="002012E4"/>
    <w:rsid w:val="00204FA3"/>
    <w:rsid w:val="00205E82"/>
    <w:rsid w:val="00206A65"/>
    <w:rsid w:val="00207AB6"/>
    <w:rsid w:val="00210E90"/>
    <w:rsid w:val="00211838"/>
    <w:rsid w:val="00213831"/>
    <w:rsid w:val="00213C79"/>
    <w:rsid w:val="0021454F"/>
    <w:rsid w:val="0022325D"/>
    <w:rsid w:val="0022564C"/>
    <w:rsid w:val="002257CE"/>
    <w:rsid w:val="00225844"/>
    <w:rsid w:val="00226333"/>
    <w:rsid w:val="00226FD5"/>
    <w:rsid w:val="00227E69"/>
    <w:rsid w:val="00230639"/>
    <w:rsid w:val="00232CC0"/>
    <w:rsid w:val="00233F10"/>
    <w:rsid w:val="002371F3"/>
    <w:rsid w:val="00245DED"/>
    <w:rsid w:val="00246C10"/>
    <w:rsid w:val="00252E4E"/>
    <w:rsid w:val="00253DD9"/>
    <w:rsid w:val="002553E8"/>
    <w:rsid w:val="002557C5"/>
    <w:rsid w:val="00255B78"/>
    <w:rsid w:val="002566C5"/>
    <w:rsid w:val="00256958"/>
    <w:rsid w:val="002626DE"/>
    <w:rsid w:val="00262874"/>
    <w:rsid w:val="00262DDE"/>
    <w:rsid w:val="00263057"/>
    <w:rsid w:val="0026461C"/>
    <w:rsid w:val="00266BF0"/>
    <w:rsid w:val="0026778D"/>
    <w:rsid w:val="002705E5"/>
    <w:rsid w:val="00273084"/>
    <w:rsid w:val="00275E59"/>
    <w:rsid w:val="00280F59"/>
    <w:rsid w:val="00281FC8"/>
    <w:rsid w:val="00282EF2"/>
    <w:rsid w:val="00283585"/>
    <w:rsid w:val="00283D0B"/>
    <w:rsid w:val="002874F8"/>
    <w:rsid w:val="002911D8"/>
    <w:rsid w:val="00292D97"/>
    <w:rsid w:val="00292F86"/>
    <w:rsid w:val="00293615"/>
    <w:rsid w:val="002958A0"/>
    <w:rsid w:val="002963CA"/>
    <w:rsid w:val="002966C1"/>
    <w:rsid w:val="002972E5"/>
    <w:rsid w:val="002A050E"/>
    <w:rsid w:val="002A0F23"/>
    <w:rsid w:val="002A24F6"/>
    <w:rsid w:val="002A3FDF"/>
    <w:rsid w:val="002B0F40"/>
    <w:rsid w:val="002B4EFA"/>
    <w:rsid w:val="002B5866"/>
    <w:rsid w:val="002C0A3E"/>
    <w:rsid w:val="002C1187"/>
    <w:rsid w:val="002C1C38"/>
    <w:rsid w:val="002C35AD"/>
    <w:rsid w:val="002C4FBA"/>
    <w:rsid w:val="002C5625"/>
    <w:rsid w:val="002D2BC4"/>
    <w:rsid w:val="002D3CCF"/>
    <w:rsid w:val="002E2E95"/>
    <w:rsid w:val="002E4F7F"/>
    <w:rsid w:val="002E53E4"/>
    <w:rsid w:val="002E54AB"/>
    <w:rsid w:val="002E6353"/>
    <w:rsid w:val="002F1D5E"/>
    <w:rsid w:val="002F49CB"/>
    <w:rsid w:val="002F77FD"/>
    <w:rsid w:val="00300C8B"/>
    <w:rsid w:val="00301D74"/>
    <w:rsid w:val="00302EC5"/>
    <w:rsid w:val="0030508B"/>
    <w:rsid w:val="00310736"/>
    <w:rsid w:val="003123E5"/>
    <w:rsid w:val="00312EDB"/>
    <w:rsid w:val="0031362D"/>
    <w:rsid w:val="0031365A"/>
    <w:rsid w:val="00314906"/>
    <w:rsid w:val="003162A8"/>
    <w:rsid w:val="0031712E"/>
    <w:rsid w:val="00321394"/>
    <w:rsid w:val="00321D29"/>
    <w:rsid w:val="00324607"/>
    <w:rsid w:val="00325D8C"/>
    <w:rsid w:val="00331931"/>
    <w:rsid w:val="003357E2"/>
    <w:rsid w:val="00335AAF"/>
    <w:rsid w:val="0033705D"/>
    <w:rsid w:val="00337EB4"/>
    <w:rsid w:val="00341A15"/>
    <w:rsid w:val="00343722"/>
    <w:rsid w:val="0034416A"/>
    <w:rsid w:val="00346FF2"/>
    <w:rsid w:val="00347AA6"/>
    <w:rsid w:val="0035147A"/>
    <w:rsid w:val="0035163C"/>
    <w:rsid w:val="00351E62"/>
    <w:rsid w:val="003531C8"/>
    <w:rsid w:val="003537D5"/>
    <w:rsid w:val="00354388"/>
    <w:rsid w:val="003546F1"/>
    <w:rsid w:val="00356CFA"/>
    <w:rsid w:val="00357061"/>
    <w:rsid w:val="00357CFE"/>
    <w:rsid w:val="0036128A"/>
    <w:rsid w:val="0036328F"/>
    <w:rsid w:val="00364526"/>
    <w:rsid w:val="0036687B"/>
    <w:rsid w:val="00366EF8"/>
    <w:rsid w:val="0036712F"/>
    <w:rsid w:val="00370BAA"/>
    <w:rsid w:val="00372712"/>
    <w:rsid w:val="003748D9"/>
    <w:rsid w:val="003754D8"/>
    <w:rsid w:val="0037581C"/>
    <w:rsid w:val="003759F1"/>
    <w:rsid w:val="00375CFC"/>
    <w:rsid w:val="00376231"/>
    <w:rsid w:val="00376ECB"/>
    <w:rsid w:val="0037747C"/>
    <w:rsid w:val="0038192F"/>
    <w:rsid w:val="003842A2"/>
    <w:rsid w:val="00385343"/>
    <w:rsid w:val="00385F16"/>
    <w:rsid w:val="003862B9"/>
    <w:rsid w:val="003920C5"/>
    <w:rsid w:val="003959A9"/>
    <w:rsid w:val="00395D0A"/>
    <w:rsid w:val="003A2BA8"/>
    <w:rsid w:val="003A3BD4"/>
    <w:rsid w:val="003A44CC"/>
    <w:rsid w:val="003A52F9"/>
    <w:rsid w:val="003A62A0"/>
    <w:rsid w:val="003A6C2A"/>
    <w:rsid w:val="003B0F71"/>
    <w:rsid w:val="003C3298"/>
    <w:rsid w:val="003C37E3"/>
    <w:rsid w:val="003C4BEC"/>
    <w:rsid w:val="003C583D"/>
    <w:rsid w:val="003C5955"/>
    <w:rsid w:val="003C7806"/>
    <w:rsid w:val="003D262F"/>
    <w:rsid w:val="003D38D3"/>
    <w:rsid w:val="003D4066"/>
    <w:rsid w:val="003D4172"/>
    <w:rsid w:val="003D63E7"/>
    <w:rsid w:val="003D6C03"/>
    <w:rsid w:val="003D7EAD"/>
    <w:rsid w:val="003E039E"/>
    <w:rsid w:val="003E0A50"/>
    <w:rsid w:val="003E101D"/>
    <w:rsid w:val="003E1AB6"/>
    <w:rsid w:val="003E1E07"/>
    <w:rsid w:val="003E3033"/>
    <w:rsid w:val="003E4019"/>
    <w:rsid w:val="003F1C13"/>
    <w:rsid w:val="003F4A4B"/>
    <w:rsid w:val="003F5801"/>
    <w:rsid w:val="003F6C16"/>
    <w:rsid w:val="003F7920"/>
    <w:rsid w:val="0040284A"/>
    <w:rsid w:val="00404415"/>
    <w:rsid w:val="004076DB"/>
    <w:rsid w:val="00407AA2"/>
    <w:rsid w:val="004119E1"/>
    <w:rsid w:val="00411E7C"/>
    <w:rsid w:val="00412C54"/>
    <w:rsid w:val="00413085"/>
    <w:rsid w:val="004130C9"/>
    <w:rsid w:val="00414BBF"/>
    <w:rsid w:val="00415A4E"/>
    <w:rsid w:val="00415C28"/>
    <w:rsid w:val="00422255"/>
    <w:rsid w:val="00424882"/>
    <w:rsid w:val="00424AA3"/>
    <w:rsid w:val="004257EF"/>
    <w:rsid w:val="004273B9"/>
    <w:rsid w:val="0043326A"/>
    <w:rsid w:val="004341C7"/>
    <w:rsid w:val="00435FA5"/>
    <w:rsid w:val="00436888"/>
    <w:rsid w:val="00436EFD"/>
    <w:rsid w:val="0043720E"/>
    <w:rsid w:val="00440AB6"/>
    <w:rsid w:val="00441F84"/>
    <w:rsid w:val="0044236D"/>
    <w:rsid w:val="0044300E"/>
    <w:rsid w:val="0044336A"/>
    <w:rsid w:val="00444B79"/>
    <w:rsid w:val="00446851"/>
    <w:rsid w:val="00446DE4"/>
    <w:rsid w:val="0044797D"/>
    <w:rsid w:val="00451C92"/>
    <w:rsid w:val="00453304"/>
    <w:rsid w:val="00453592"/>
    <w:rsid w:val="0045578C"/>
    <w:rsid w:val="00461494"/>
    <w:rsid w:val="0046324D"/>
    <w:rsid w:val="00465045"/>
    <w:rsid w:val="0046527F"/>
    <w:rsid w:val="00465333"/>
    <w:rsid w:val="0047235C"/>
    <w:rsid w:val="00472C9A"/>
    <w:rsid w:val="00473952"/>
    <w:rsid w:val="004742D1"/>
    <w:rsid w:val="00475121"/>
    <w:rsid w:val="004807D3"/>
    <w:rsid w:val="00481226"/>
    <w:rsid w:val="004813B5"/>
    <w:rsid w:val="00482882"/>
    <w:rsid w:val="00483EF2"/>
    <w:rsid w:val="00484675"/>
    <w:rsid w:val="00486C35"/>
    <w:rsid w:val="00493CAE"/>
    <w:rsid w:val="004A0897"/>
    <w:rsid w:val="004A2F73"/>
    <w:rsid w:val="004A3316"/>
    <w:rsid w:val="004A3F6B"/>
    <w:rsid w:val="004B1CFF"/>
    <w:rsid w:val="004B1D2F"/>
    <w:rsid w:val="004B200D"/>
    <w:rsid w:val="004B28D2"/>
    <w:rsid w:val="004B29E9"/>
    <w:rsid w:val="004B2B12"/>
    <w:rsid w:val="004B2E4E"/>
    <w:rsid w:val="004B52A3"/>
    <w:rsid w:val="004B61D5"/>
    <w:rsid w:val="004B71DF"/>
    <w:rsid w:val="004B7997"/>
    <w:rsid w:val="004C09F9"/>
    <w:rsid w:val="004C124D"/>
    <w:rsid w:val="004C3A25"/>
    <w:rsid w:val="004C401A"/>
    <w:rsid w:val="004C5A03"/>
    <w:rsid w:val="004C5C13"/>
    <w:rsid w:val="004C5E62"/>
    <w:rsid w:val="004C626C"/>
    <w:rsid w:val="004C7CEC"/>
    <w:rsid w:val="004D1831"/>
    <w:rsid w:val="004D1FA7"/>
    <w:rsid w:val="004D5534"/>
    <w:rsid w:val="004D56F6"/>
    <w:rsid w:val="004D72D4"/>
    <w:rsid w:val="004D79CF"/>
    <w:rsid w:val="004E0233"/>
    <w:rsid w:val="004E078D"/>
    <w:rsid w:val="004E0810"/>
    <w:rsid w:val="004E39C0"/>
    <w:rsid w:val="004E5A7B"/>
    <w:rsid w:val="004E6580"/>
    <w:rsid w:val="004E7BAF"/>
    <w:rsid w:val="004F642F"/>
    <w:rsid w:val="004F7662"/>
    <w:rsid w:val="005010D1"/>
    <w:rsid w:val="00501305"/>
    <w:rsid w:val="00501AA3"/>
    <w:rsid w:val="00501C18"/>
    <w:rsid w:val="00501E6D"/>
    <w:rsid w:val="00503E30"/>
    <w:rsid w:val="00505B40"/>
    <w:rsid w:val="00506762"/>
    <w:rsid w:val="00507ED2"/>
    <w:rsid w:val="005125D8"/>
    <w:rsid w:val="0051482D"/>
    <w:rsid w:val="0051581F"/>
    <w:rsid w:val="005163EE"/>
    <w:rsid w:val="00522A90"/>
    <w:rsid w:val="0052429D"/>
    <w:rsid w:val="0052550A"/>
    <w:rsid w:val="005277ED"/>
    <w:rsid w:val="005327EB"/>
    <w:rsid w:val="00533785"/>
    <w:rsid w:val="00534771"/>
    <w:rsid w:val="00536287"/>
    <w:rsid w:val="0054003C"/>
    <w:rsid w:val="00540FCD"/>
    <w:rsid w:val="00541380"/>
    <w:rsid w:val="005423EE"/>
    <w:rsid w:val="00542FB0"/>
    <w:rsid w:val="00543A86"/>
    <w:rsid w:val="0054413E"/>
    <w:rsid w:val="00545C00"/>
    <w:rsid w:val="005465A4"/>
    <w:rsid w:val="005468F1"/>
    <w:rsid w:val="00553CF3"/>
    <w:rsid w:val="00555F4C"/>
    <w:rsid w:val="00557269"/>
    <w:rsid w:val="0055767D"/>
    <w:rsid w:val="005611FC"/>
    <w:rsid w:val="00561251"/>
    <w:rsid w:val="005616EC"/>
    <w:rsid w:val="005624BD"/>
    <w:rsid w:val="005635B7"/>
    <w:rsid w:val="00565E00"/>
    <w:rsid w:val="00565E0F"/>
    <w:rsid w:val="00566DB9"/>
    <w:rsid w:val="00567955"/>
    <w:rsid w:val="00571A61"/>
    <w:rsid w:val="00572143"/>
    <w:rsid w:val="0057233F"/>
    <w:rsid w:val="005763C9"/>
    <w:rsid w:val="005778F4"/>
    <w:rsid w:val="00580177"/>
    <w:rsid w:val="00581D4B"/>
    <w:rsid w:val="00582B3E"/>
    <w:rsid w:val="00582E8E"/>
    <w:rsid w:val="005832E9"/>
    <w:rsid w:val="00583532"/>
    <w:rsid w:val="00583965"/>
    <w:rsid w:val="00585A9D"/>
    <w:rsid w:val="00587107"/>
    <w:rsid w:val="005903A8"/>
    <w:rsid w:val="00591455"/>
    <w:rsid w:val="00591DBC"/>
    <w:rsid w:val="00591F6A"/>
    <w:rsid w:val="00593D33"/>
    <w:rsid w:val="005947A9"/>
    <w:rsid w:val="00594948"/>
    <w:rsid w:val="00596BD2"/>
    <w:rsid w:val="00596DFB"/>
    <w:rsid w:val="0059762E"/>
    <w:rsid w:val="005A4100"/>
    <w:rsid w:val="005A49BE"/>
    <w:rsid w:val="005A6A5D"/>
    <w:rsid w:val="005A7761"/>
    <w:rsid w:val="005B450A"/>
    <w:rsid w:val="005B5B2C"/>
    <w:rsid w:val="005B76C5"/>
    <w:rsid w:val="005C130A"/>
    <w:rsid w:val="005C13A1"/>
    <w:rsid w:val="005C15EC"/>
    <w:rsid w:val="005C29C4"/>
    <w:rsid w:val="005C4921"/>
    <w:rsid w:val="005C69C3"/>
    <w:rsid w:val="005C7748"/>
    <w:rsid w:val="005C7AFA"/>
    <w:rsid w:val="005D0557"/>
    <w:rsid w:val="005D05A6"/>
    <w:rsid w:val="005D20B2"/>
    <w:rsid w:val="005D2911"/>
    <w:rsid w:val="005D2BAE"/>
    <w:rsid w:val="005D4415"/>
    <w:rsid w:val="005D62DC"/>
    <w:rsid w:val="005E2216"/>
    <w:rsid w:val="005E378E"/>
    <w:rsid w:val="005E4E81"/>
    <w:rsid w:val="005E7F22"/>
    <w:rsid w:val="005F195A"/>
    <w:rsid w:val="005F28FD"/>
    <w:rsid w:val="005F39BD"/>
    <w:rsid w:val="005F479C"/>
    <w:rsid w:val="005F47EB"/>
    <w:rsid w:val="005F5D69"/>
    <w:rsid w:val="005F7F05"/>
    <w:rsid w:val="0060108C"/>
    <w:rsid w:val="006031D4"/>
    <w:rsid w:val="00606C22"/>
    <w:rsid w:val="00606EA5"/>
    <w:rsid w:val="00610F7D"/>
    <w:rsid w:val="00611EA8"/>
    <w:rsid w:val="006120EE"/>
    <w:rsid w:val="00613682"/>
    <w:rsid w:val="00620200"/>
    <w:rsid w:val="0062466F"/>
    <w:rsid w:val="00626B46"/>
    <w:rsid w:val="00630188"/>
    <w:rsid w:val="0063112B"/>
    <w:rsid w:val="00631292"/>
    <w:rsid w:val="0063303C"/>
    <w:rsid w:val="00634C06"/>
    <w:rsid w:val="006415B6"/>
    <w:rsid w:val="00642193"/>
    <w:rsid w:val="00644707"/>
    <w:rsid w:val="00645721"/>
    <w:rsid w:val="0065043D"/>
    <w:rsid w:val="00652B64"/>
    <w:rsid w:val="0065527F"/>
    <w:rsid w:val="00657547"/>
    <w:rsid w:val="0065761B"/>
    <w:rsid w:val="00660361"/>
    <w:rsid w:val="0066086F"/>
    <w:rsid w:val="00660B7C"/>
    <w:rsid w:val="00661FFD"/>
    <w:rsid w:val="00662279"/>
    <w:rsid w:val="00663222"/>
    <w:rsid w:val="00664272"/>
    <w:rsid w:val="006648BE"/>
    <w:rsid w:val="006655AA"/>
    <w:rsid w:val="00665A25"/>
    <w:rsid w:val="00673F36"/>
    <w:rsid w:val="006812EC"/>
    <w:rsid w:val="00685476"/>
    <w:rsid w:val="006865DF"/>
    <w:rsid w:val="0068727F"/>
    <w:rsid w:val="006872DB"/>
    <w:rsid w:val="006926E0"/>
    <w:rsid w:val="00697385"/>
    <w:rsid w:val="006973DF"/>
    <w:rsid w:val="00697B68"/>
    <w:rsid w:val="006A15D3"/>
    <w:rsid w:val="006A225B"/>
    <w:rsid w:val="006A3892"/>
    <w:rsid w:val="006A74F3"/>
    <w:rsid w:val="006B0EDD"/>
    <w:rsid w:val="006B21DF"/>
    <w:rsid w:val="006B3574"/>
    <w:rsid w:val="006B360B"/>
    <w:rsid w:val="006B381E"/>
    <w:rsid w:val="006B4893"/>
    <w:rsid w:val="006B59DD"/>
    <w:rsid w:val="006B724A"/>
    <w:rsid w:val="006C37ED"/>
    <w:rsid w:val="006C424F"/>
    <w:rsid w:val="006C4AA5"/>
    <w:rsid w:val="006C5128"/>
    <w:rsid w:val="006C64D7"/>
    <w:rsid w:val="006C663D"/>
    <w:rsid w:val="006C72A2"/>
    <w:rsid w:val="006D3167"/>
    <w:rsid w:val="006D3615"/>
    <w:rsid w:val="006D4A8D"/>
    <w:rsid w:val="006D51FE"/>
    <w:rsid w:val="006D55F7"/>
    <w:rsid w:val="006D5C28"/>
    <w:rsid w:val="006D6AD7"/>
    <w:rsid w:val="006D6D75"/>
    <w:rsid w:val="006E02A6"/>
    <w:rsid w:val="006E10B3"/>
    <w:rsid w:val="006E12F0"/>
    <w:rsid w:val="006E33D7"/>
    <w:rsid w:val="006E34A5"/>
    <w:rsid w:val="006E53D1"/>
    <w:rsid w:val="006E572A"/>
    <w:rsid w:val="006F1F6B"/>
    <w:rsid w:val="006F4C54"/>
    <w:rsid w:val="006F6787"/>
    <w:rsid w:val="006F75B3"/>
    <w:rsid w:val="0070042F"/>
    <w:rsid w:val="00701C64"/>
    <w:rsid w:val="00702850"/>
    <w:rsid w:val="00703879"/>
    <w:rsid w:val="00704192"/>
    <w:rsid w:val="00711C72"/>
    <w:rsid w:val="00711FC8"/>
    <w:rsid w:val="00712544"/>
    <w:rsid w:val="00721C22"/>
    <w:rsid w:val="0072227B"/>
    <w:rsid w:val="0072263D"/>
    <w:rsid w:val="00723894"/>
    <w:rsid w:val="00724210"/>
    <w:rsid w:val="007308A5"/>
    <w:rsid w:val="00731A1D"/>
    <w:rsid w:val="00732031"/>
    <w:rsid w:val="00732055"/>
    <w:rsid w:val="00732888"/>
    <w:rsid w:val="007360D5"/>
    <w:rsid w:val="0074040D"/>
    <w:rsid w:val="007408D2"/>
    <w:rsid w:val="00740EF0"/>
    <w:rsid w:val="0074243F"/>
    <w:rsid w:val="007424DA"/>
    <w:rsid w:val="00747031"/>
    <w:rsid w:val="0074799C"/>
    <w:rsid w:val="007519EB"/>
    <w:rsid w:val="00751A8A"/>
    <w:rsid w:val="00754859"/>
    <w:rsid w:val="00754E5C"/>
    <w:rsid w:val="00760AD2"/>
    <w:rsid w:val="0076123C"/>
    <w:rsid w:val="00762E2E"/>
    <w:rsid w:val="00763710"/>
    <w:rsid w:val="007722AA"/>
    <w:rsid w:val="00773E31"/>
    <w:rsid w:val="00776371"/>
    <w:rsid w:val="0077770B"/>
    <w:rsid w:val="00777766"/>
    <w:rsid w:val="007823EA"/>
    <w:rsid w:val="00786A32"/>
    <w:rsid w:val="007905EE"/>
    <w:rsid w:val="00791772"/>
    <w:rsid w:val="00794A7B"/>
    <w:rsid w:val="007955DB"/>
    <w:rsid w:val="0079750D"/>
    <w:rsid w:val="007A2A4D"/>
    <w:rsid w:val="007A2C8E"/>
    <w:rsid w:val="007A3143"/>
    <w:rsid w:val="007A4AB5"/>
    <w:rsid w:val="007A51F6"/>
    <w:rsid w:val="007A5AFE"/>
    <w:rsid w:val="007B6E52"/>
    <w:rsid w:val="007C17CE"/>
    <w:rsid w:val="007C2E24"/>
    <w:rsid w:val="007C4F8B"/>
    <w:rsid w:val="007C72C4"/>
    <w:rsid w:val="007C78B0"/>
    <w:rsid w:val="007D2F1C"/>
    <w:rsid w:val="007D3C80"/>
    <w:rsid w:val="007D4EA4"/>
    <w:rsid w:val="007D5E4E"/>
    <w:rsid w:val="007D6EC5"/>
    <w:rsid w:val="007D7C83"/>
    <w:rsid w:val="007E023B"/>
    <w:rsid w:val="007E1F3D"/>
    <w:rsid w:val="007E2A42"/>
    <w:rsid w:val="007E2F46"/>
    <w:rsid w:val="007E2F7D"/>
    <w:rsid w:val="007E3492"/>
    <w:rsid w:val="007E42BF"/>
    <w:rsid w:val="007E47E4"/>
    <w:rsid w:val="007E4DCC"/>
    <w:rsid w:val="007E5881"/>
    <w:rsid w:val="007F0C2B"/>
    <w:rsid w:val="007F25C9"/>
    <w:rsid w:val="007F2752"/>
    <w:rsid w:val="007F3FA1"/>
    <w:rsid w:val="007F575B"/>
    <w:rsid w:val="0080223A"/>
    <w:rsid w:val="00802957"/>
    <w:rsid w:val="008065B3"/>
    <w:rsid w:val="0081071A"/>
    <w:rsid w:val="008128E0"/>
    <w:rsid w:val="008135EA"/>
    <w:rsid w:val="00817148"/>
    <w:rsid w:val="00817917"/>
    <w:rsid w:val="00817ADA"/>
    <w:rsid w:val="00817D36"/>
    <w:rsid w:val="00820CD1"/>
    <w:rsid w:val="00820F64"/>
    <w:rsid w:val="0082201D"/>
    <w:rsid w:val="008239B3"/>
    <w:rsid w:val="008242DC"/>
    <w:rsid w:val="0082783D"/>
    <w:rsid w:val="00830B87"/>
    <w:rsid w:val="00830E70"/>
    <w:rsid w:val="00830EA4"/>
    <w:rsid w:val="00830EC5"/>
    <w:rsid w:val="00831FD1"/>
    <w:rsid w:val="00833314"/>
    <w:rsid w:val="008337D3"/>
    <w:rsid w:val="00834636"/>
    <w:rsid w:val="0083551B"/>
    <w:rsid w:val="008368FF"/>
    <w:rsid w:val="00840657"/>
    <w:rsid w:val="00841369"/>
    <w:rsid w:val="00842B96"/>
    <w:rsid w:val="0084358C"/>
    <w:rsid w:val="008471E9"/>
    <w:rsid w:val="008509B1"/>
    <w:rsid w:val="0085113D"/>
    <w:rsid w:val="0085132D"/>
    <w:rsid w:val="00852867"/>
    <w:rsid w:val="008529B6"/>
    <w:rsid w:val="008543D5"/>
    <w:rsid w:val="00862481"/>
    <w:rsid w:val="00864415"/>
    <w:rsid w:val="008666DE"/>
    <w:rsid w:val="00873F7D"/>
    <w:rsid w:val="0087440A"/>
    <w:rsid w:val="0087745F"/>
    <w:rsid w:val="00880F01"/>
    <w:rsid w:val="00881280"/>
    <w:rsid w:val="00881446"/>
    <w:rsid w:val="00881EB4"/>
    <w:rsid w:val="00884A69"/>
    <w:rsid w:val="008909F2"/>
    <w:rsid w:val="00891479"/>
    <w:rsid w:val="0089325C"/>
    <w:rsid w:val="008935F9"/>
    <w:rsid w:val="008950B1"/>
    <w:rsid w:val="00895B6A"/>
    <w:rsid w:val="008966DA"/>
    <w:rsid w:val="008971E6"/>
    <w:rsid w:val="008A039C"/>
    <w:rsid w:val="008A0869"/>
    <w:rsid w:val="008A4D9C"/>
    <w:rsid w:val="008A79B3"/>
    <w:rsid w:val="008B0CC9"/>
    <w:rsid w:val="008B17EC"/>
    <w:rsid w:val="008B250D"/>
    <w:rsid w:val="008B2DCA"/>
    <w:rsid w:val="008B3083"/>
    <w:rsid w:val="008B33A8"/>
    <w:rsid w:val="008B346D"/>
    <w:rsid w:val="008B42E5"/>
    <w:rsid w:val="008B46D8"/>
    <w:rsid w:val="008B7E9C"/>
    <w:rsid w:val="008C00E8"/>
    <w:rsid w:val="008C0C8C"/>
    <w:rsid w:val="008C2129"/>
    <w:rsid w:val="008C4F6C"/>
    <w:rsid w:val="008C6B77"/>
    <w:rsid w:val="008C7411"/>
    <w:rsid w:val="008D1226"/>
    <w:rsid w:val="008D1EFA"/>
    <w:rsid w:val="008D2F7E"/>
    <w:rsid w:val="008D60D0"/>
    <w:rsid w:val="008D62C2"/>
    <w:rsid w:val="008D62CD"/>
    <w:rsid w:val="008D7F90"/>
    <w:rsid w:val="008E27CC"/>
    <w:rsid w:val="008E29C2"/>
    <w:rsid w:val="008E3E1A"/>
    <w:rsid w:val="008E40AA"/>
    <w:rsid w:val="008E6357"/>
    <w:rsid w:val="008E6530"/>
    <w:rsid w:val="008E71FF"/>
    <w:rsid w:val="008E72EF"/>
    <w:rsid w:val="008E7F94"/>
    <w:rsid w:val="008F1F0C"/>
    <w:rsid w:val="008F2D96"/>
    <w:rsid w:val="008F409F"/>
    <w:rsid w:val="008F57CA"/>
    <w:rsid w:val="008F5B48"/>
    <w:rsid w:val="008F6DD0"/>
    <w:rsid w:val="009001C3"/>
    <w:rsid w:val="00901296"/>
    <w:rsid w:val="009027D8"/>
    <w:rsid w:val="0090319F"/>
    <w:rsid w:val="00905252"/>
    <w:rsid w:val="00910A19"/>
    <w:rsid w:val="00910CB5"/>
    <w:rsid w:val="00911C4F"/>
    <w:rsid w:val="00913414"/>
    <w:rsid w:val="00916954"/>
    <w:rsid w:val="00920235"/>
    <w:rsid w:val="0092148E"/>
    <w:rsid w:val="009214DA"/>
    <w:rsid w:val="00924D26"/>
    <w:rsid w:val="0092603D"/>
    <w:rsid w:val="0092680F"/>
    <w:rsid w:val="0093129A"/>
    <w:rsid w:val="00932419"/>
    <w:rsid w:val="0093501B"/>
    <w:rsid w:val="00935C12"/>
    <w:rsid w:val="00937160"/>
    <w:rsid w:val="00941505"/>
    <w:rsid w:val="00941DDD"/>
    <w:rsid w:val="009420FB"/>
    <w:rsid w:val="009434A6"/>
    <w:rsid w:val="00944CA6"/>
    <w:rsid w:val="00944E63"/>
    <w:rsid w:val="00946D73"/>
    <w:rsid w:val="00952419"/>
    <w:rsid w:val="00954321"/>
    <w:rsid w:val="009545E4"/>
    <w:rsid w:val="0096220D"/>
    <w:rsid w:val="00973CD6"/>
    <w:rsid w:val="0097417F"/>
    <w:rsid w:val="009757E5"/>
    <w:rsid w:val="00975AFE"/>
    <w:rsid w:val="00976CC7"/>
    <w:rsid w:val="00976F32"/>
    <w:rsid w:val="009779FA"/>
    <w:rsid w:val="00981C5C"/>
    <w:rsid w:val="00984212"/>
    <w:rsid w:val="00984FAA"/>
    <w:rsid w:val="00990360"/>
    <w:rsid w:val="00991EF8"/>
    <w:rsid w:val="00993A51"/>
    <w:rsid w:val="00995F6C"/>
    <w:rsid w:val="00996349"/>
    <w:rsid w:val="009A341B"/>
    <w:rsid w:val="009A4FBC"/>
    <w:rsid w:val="009A68AE"/>
    <w:rsid w:val="009B1957"/>
    <w:rsid w:val="009B1D7F"/>
    <w:rsid w:val="009B280E"/>
    <w:rsid w:val="009B2B02"/>
    <w:rsid w:val="009B2BB6"/>
    <w:rsid w:val="009B3251"/>
    <w:rsid w:val="009B35AA"/>
    <w:rsid w:val="009B4DF0"/>
    <w:rsid w:val="009B695E"/>
    <w:rsid w:val="009B763E"/>
    <w:rsid w:val="009C0944"/>
    <w:rsid w:val="009C0CEE"/>
    <w:rsid w:val="009C1833"/>
    <w:rsid w:val="009C1C61"/>
    <w:rsid w:val="009C2FD3"/>
    <w:rsid w:val="009C3916"/>
    <w:rsid w:val="009C3B6F"/>
    <w:rsid w:val="009C438D"/>
    <w:rsid w:val="009C4FCA"/>
    <w:rsid w:val="009C5AE0"/>
    <w:rsid w:val="009C66BF"/>
    <w:rsid w:val="009C7501"/>
    <w:rsid w:val="009D073A"/>
    <w:rsid w:val="009D0988"/>
    <w:rsid w:val="009D380B"/>
    <w:rsid w:val="009D54B6"/>
    <w:rsid w:val="009D58D0"/>
    <w:rsid w:val="009D7E35"/>
    <w:rsid w:val="009E1779"/>
    <w:rsid w:val="009E269F"/>
    <w:rsid w:val="009E6232"/>
    <w:rsid w:val="009E775C"/>
    <w:rsid w:val="009E77CC"/>
    <w:rsid w:val="009E7CDE"/>
    <w:rsid w:val="009F09C0"/>
    <w:rsid w:val="009F3423"/>
    <w:rsid w:val="009F352A"/>
    <w:rsid w:val="009F3B71"/>
    <w:rsid w:val="009F4187"/>
    <w:rsid w:val="009F4743"/>
    <w:rsid w:val="009F4FD5"/>
    <w:rsid w:val="009F5E35"/>
    <w:rsid w:val="009F5E9F"/>
    <w:rsid w:val="00A011A1"/>
    <w:rsid w:val="00A01227"/>
    <w:rsid w:val="00A033DA"/>
    <w:rsid w:val="00A06609"/>
    <w:rsid w:val="00A06902"/>
    <w:rsid w:val="00A06C6C"/>
    <w:rsid w:val="00A078D1"/>
    <w:rsid w:val="00A12531"/>
    <w:rsid w:val="00A12CB9"/>
    <w:rsid w:val="00A132A1"/>
    <w:rsid w:val="00A139C9"/>
    <w:rsid w:val="00A171D2"/>
    <w:rsid w:val="00A17825"/>
    <w:rsid w:val="00A200DD"/>
    <w:rsid w:val="00A20254"/>
    <w:rsid w:val="00A225C2"/>
    <w:rsid w:val="00A22613"/>
    <w:rsid w:val="00A227C3"/>
    <w:rsid w:val="00A22946"/>
    <w:rsid w:val="00A254D8"/>
    <w:rsid w:val="00A26590"/>
    <w:rsid w:val="00A274D8"/>
    <w:rsid w:val="00A31665"/>
    <w:rsid w:val="00A33662"/>
    <w:rsid w:val="00A342DD"/>
    <w:rsid w:val="00A35551"/>
    <w:rsid w:val="00A47084"/>
    <w:rsid w:val="00A4725D"/>
    <w:rsid w:val="00A47955"/>
    <w:rsid w:val="00A5153F"/>
    <w:rsid w:val="00A516DB"/>
    <w:rsid w:val="00A54245"/>
    <w:rsid w:val="00A549AB"/>
    <w:rsid w:val="00A56824"/>
    <w:rsid w:val="00A615F8"/>
    <w:rsid w:val="00A641D2"/>
    <w:rsid w:val="00A6458E"/>
    <w:rsid w:val="00A656D6"/>
    <w:rsid w:val="00A66E08"/>
    <w:rsid w:val="00A6709D"/>
    <w:rsid w:val="00A67F6F"/>
    <w:rsid w:val="00A70609"/>
    <w:rsid w:val="00A7091A"/>
    <w:rsid w:val="00A71BB3"/>
    <w:rsid w:val="00A72002"/>
    <w:rsid w:val="00A74C59"/>
    <w:rsid w:val="00A74DA8"/>
    <w:rsid w:val="00A81015"/>
    <w:rsid w:val="00A81444"/>
    <w:rsid w:val="00A83171"/>
    <w:rsid w:val="00A83265"/>
    <w:rsid w:val="00A85BEA"/>
    <w:rsid w:val="00A90689"/>
    <w:rsid w:val="00A914F0"/>
    <w:rsid w:val="00A91DEE"/>
    <w:rsid w:val="00A92F1A"/>
    <w:rsid w:val="00A933EA"/>
    <w:rsid w:val="00A95D21"/>
    <w:rsid w:val="00AA26C4"/>
    <w:rsid w:val="00AA2A8E"/>
    <w:rsid w:val="00AA31F6"/>
    <w:rsid w:val="00AA66F8"/>
    <w:rsid w:val="00AA70C3"/>
    <w:rsid w:val="00AA7B0E"/>
    <w:rsid w:val="00AA7E81"/>
    <w:rsid w:val="00AB0581"/>
    <w:rsid w:val="00AB1B61"/>
    <w:rsid w:val="00AB3252"/>
    <w:rsid w:val="00AB3303"/>
    <w:rsid w:val="00AB666A"/>
    <w:rsid w:val="00AB6B4A"/>
    <w:rsid w:val="00AC067A"/>
    <w:rsid w:val="00AC0CBB"/>
    <w:rsid w:val="00AC4345"/>
    <w:rsid w:val="00AC58DF"/>
    <w:rsid w:val="00AD0D16"/>
    <w:rsid w:val="00AD180B"/>
    <w:rsid w:val="00AD1E1A"/>
    <w:rsid w:val="00AD24DE"/>
    <w:rsid w:val="00AD6B95"/>
    <w:rsid w:val="00AE02BD"/>
    <w:rsid w:val="00AE4407"/>
    <w:rsid w:val="00AE4480"/>
    <w:rsid w:val="00AE4749"/>
    <w:rsid w:val="00AF0EA0"/>
    <w:rsid w:val="00AF13F3"/>
    <w:rsid w:val="00AF5437"/>
    <w:rsid w:val="00B01DD9"/>
    <w:rsid w:val="00B029C3"/>
    <w:rsid w:val="00B0466C"/>
    <w:rsid w:val="00B05E97"/>
    <w:rsid w:val="00B0606E"/>
    <w:rsid w:val="00B076BB"/>
    <w:rsid w:val="00B1630D"/>
    <w:rsid w:val="00B16BE2"/>
    <w:rsid w:val="00B20872"/>
    <w:rsid w:val="00B23E7A"/>
    <w:rsid w:val="00B27CFF"/>
    <w:rsid w:val="00B30902"/>
    <w:rsid w:val="00B3239F"/>
    <w:rsid w:val="00B3249B"/>
    <w:rsid w:val="00B32AAB"/>
    <w:rsid w:val="00B36406"/>
    <w:rsid w:val="00B4187F"/>
    <w:rsid w:val="00B41F8F"/>
    <w:rsid w:val="00B42ADB"/>
    <w:rsid w:val="00B43667"/>
    <w:rsid w:val="00B43EBA"/>
    <w:rsid w:val="00B44637"/>
    <w:rsid w:val="00B44FB6"/>
    <w:rsid w:val="00B457B0"/>
    <w:rsid w:val="00B46CD3"/>
    <w:rsid w:val="00B512CC"/>
    <w:rsid w:val="00B56176"/>
    <w:rsid w:val="00B603AF"/>
    <w:rsid w:val="00B624B0"/>
    <w:rsid w:val="00B6295B"/>
    <w:rsid w:val="00B63C91"/>
    <w:rsid w:val="00B6439B"/>
    <w:rsid w:val="00B657B7"/>
    <w:rsid w:val="00B7163F"/>
    <w:rsid w:val="00B7657F"/>
    <w:rsid w:val="00B77319"/>
    <w:rsid w:val="00B775CD"/>
    <w:rsid w:val="00B80AD6"/>
    <w:rsid w:val="00B816B3"/>
    <w:rsid w:val="00B8576B"/>
    <w:rsid w:val="00B86A68"/>
    <w:rsid w:val="00B87957"/>
    <w:rsid w:val="00B92323"/>
    <w:rsid w:val="00B93940"/>
    <w:rsid w:val="00B94986"/>
    <w:rsid w:val="00B94B45"/>
    <w:rsid w:val="00B95529"/>
    <w:rsid w:val="00B95CD4"/>
    <w:rsid w:val="00BA17DC"/>
    <w:rsid w:val="00BA2DA8"/>
    <w:rsid w:val="00BB17D1"/>
    <w:rsid w:val="00BB26C5"/>
    <w:rsid w:val="00BB281A"/>
    <w:rsid w:val="00BB2DCE"/>
    <w:rsid w:val="00BB5B39"/>
    <w:rsid w:val="00BC009F"/>
    <w:rsid w:val="00BC58DB"/>
    <w:rsid w:val="00BC5C61"/>
    <w:rsid w:val="00BD2D35"/>
    <w:rsid w:val="00BD59D2"/>
    <w:rsid w:val="00BD6313"/>
    <w:rsid w:val="00BD6603"/>
    <w:rsid w:val="00BE20B9"/>
    <w:rsid w:val="00BE2247"/>
    <w:rsid w:val="00BE2B69"/>
    <w:rsid w:val="00BE4A4E"/>
    <w:rsid w:val="00BE5E4D"/>
    <w:rsid w:val="00BE62B3"/>
    <w:rsid w:val="00BE6691"/>
    <w:rsid w:val="00BF3B47"/>
    <w:rsid w:val="00BF4444"/>
    <w:rsid w:val="00BF4579"/>
    <w:rsid w:val="00BF7165"/>
    <w:rsid w:val="00C01E8A"/>
    <w:rsid w:val="00C022E7"/>
    <w:rsid w:val="00C03C10"/>
    <w:rsid w:val="00C0444F"/>
    <w:rsid w:val="00C05404"/>
    <w:rsid w:val="00C0697F"/>
    <w:rsid w:val="00C0732F"/>
    <w:rsid w:val="00C07607"/>
    <w:rsid w:val="00C121BE"/>
    <w:rsid w:val="00C12505"/>
    <w:rsid w:val="00C12C59"/>
    <w:rsid w:val="00C1380C"/>
    <w:rsid w:val="00C159DA"/>
    <w:rsid w:val="00C22AF8"/>
    <w:rsid w:val="00C2435D"/>
    <w:rsid w:val="00C25051"/>
    <w:rsid w:val="00C317A9"/>
    <w:rsid w:val="00C31941"/>
    <w:rsid w:val="00C32192"/>
    <w:rsid w:val="00C321B0"/>
    <w:rsid w:val="00C32CF1"/>
    <w:rsid w:val="00C34E64"/>
    <w:rsid w:val="00C37256"/>
    <w:rsid w:val="00C4071F"/>
    <w:rsid w:val="00C42DAE"/>
    <w:rsid w:val="00C42DBC"/>
    <w:rsid w:val="00C430B5"/>
    <w:rsid w:val="00C43ED4"/>
    <w:rsid w:val="00C45088"/>
    <w:rsid w:val="00C456C9"/>
    <w:rsid w:val="00C45D0D"/>
    <w:rsid w:val="00C52585"/>
    <w:rsid w:val="00C52FAE"/>
    <w:rsid w:val="00C536C0"/>
    <w:rsid w:val="00C55840"/>
    <w:rsid w:val="00C55DB0"/>
    <w:rsid w:val="00C57161"/>
    <w:rsid w:val="00C60DCA"/>
    <w:rsid w:val="00C64B47"/>
    <w:rsid w:val="00C65B19"/>
    <w:rsid w:val="00C665A0"/>
    <w:rsid w:val="00C6734E"/>
    <w:rsid w:val="00C70E72"/>
    <w:rsid w:val="00C73E76"/>
    <w:rsid w:val="00C750B9"/>
    <w:rsid w:val="00C77D1E"/>
    <w:rsid w:val="00C80E5A"/>
    <w:rsid w:val="00C8110F"/>
    <w:rsid w:val="00C81276"/>
    <w:rsid w:val="00C869A3"/>
    <w:rsid w:val="00C9008B"/>
    <w:rsid w:val="00C93839"/>
    <w:rsid w:val="00C946AF"/>
    <w:rsid w:val="00C96E1E"/>
    <w:rsid w:val="00CA04F2"/>
    <w:rsid w:val="00CA0AE8"/>
    <w:rsid w:val="00CA0B31"/>
    <w:rsid w:val="00CA36A6"/>
    <w:rsid w:val="00CA3F1C"/>
    <w:rsid w:val="00CA4EAC"/>
    <w:rsid w:val="00CA571A"/>
    <w:rsid w:val="00CA7854"/>
    <w:rsid w:val="00CA7F51"/>
    <w:rsid w:val="00CB1E8C"/>
    <w:rsid w:val="00CB2D72"/>
    <w:rsid w:val="00CB5DD4"/>
    <w:rsid w:val="00CC0D3E"/>
    <w:rsid w:val="00CC1887"/>
    <w:rsid w:val="00CC1B3D"/>
    <w:rsid w:val="00CC2154"/>
    <w:rsid w:val="00CC386F"/>
    <w:rsid w:val="00CC6C02"/>
    <w:rsid w:val="00CD4891"/>
    <w:rsid w:val="00CD6055"/>
    <w:rsid w:val="00CE0E7B"/>
    <w:rsid w:val="00CE2EC0"/>
    <w:rsid w:val="00CE41BB"/>
    <w:rsid w:val="00CE74C1"/>
    <w:rsid w:val="00CF20CF"/>
    <w:rsid w:val="00CF27BA"/>
    <w:rsid w:val="00CF4216"/>
    <w:rsid w:val="00CF6757"/>
    <w:rsid w:val="00D0026A"/>
    <w:rsid w:val="00D016B1"/>
    <w:rsid w:val="00D0300A"/>
    <w:rsid w:val="00D04DBB"/>
    <w:rsid w:val="00D10C48"/>
    <w:rsid w:val="00D10FFF"/>
    <w:rsid w:val="00D1109E"/>
    <w:rsid w:val="00D11310"/>
    <w:rsid w:val="00D15182"/>
    <w:rsid w:val="00D163F8"/>
    <w:rsid w:val="00D163FD"/>
    <w:rsid w:val="00D16453"/>
    <w:rsid w:val="00D17204"/>
    <w:rsid w:val="00D204C5"/>
    <w:rsid w:val="00D262D3"/>
    <w:rsid w:val="00D3023A"/>
    <w:rsid w:val="00D3115D"/>
    <w:rsid w:val="00D33F36"/>
    <w:rsid w:val="00D33FD2"/>
    <w:rsid w:val="00D341B0"/>
    <w:rsid w:val="00D34B3F"/>
    <w:rsid w:val="00D35FE0"/>
    <w:rsid w:val="00D402E2"/>
    <w:rsid w:val="00D40673"/>
    <w:rsid w:val="00D40E1D"/>
    <w:rsid w:val="00D41251"/>
    <w:rsid w:val="00D418CE"/>
    <w:rsid w:val="00D466FF"/>
    <w:rsid w:val="00D46B3B"/>
    <w:rsid w:val="00D47DE1"/>
    <w:rsid w:val="00D47DE9"/>
    <w:rsid w:val="00D53F64"/>
    <w:rsid w:val="00D57069"/>
    <w:rsid w:val="00D57AB6"/>
    <w:rsid w:val="00D57C6D"/>
    <w:rsid w:val="00D57FC2"/>
    <w:rsid w:val="00D61AA9"/>
    <w:rsid w:val="00D63617"/>
    <w:rsid w:val="00D673B7"/>
    <w:rsid w:val="00D71A0B"/>
    <w:rsid w:val="00D72188"/>
    <w:rsid w:val="00D73066"/>
    <w:rsid w:val="00D74B06"/>
    <w:rsid w:val="00D759A3"/>
    <w:rsid w:val="00D75B20"/>
    <w:rsid w:val="00D76766"/>
    <w:rsid w:val="00D77EFF"/>
    <w:rsid w:val="00D82EB6"/>
    <w:rsid w:val="00D83F35"/>
    <w:rsid w:val="00D84F49"/>
    <w:rsid w:val="00D87BA2"/>
    <w:rsid w:val="00D905D1"/>
    <w:rsid w:val="00D913C5"/>
    <w:rsid w:val="00D9155A"/>
    <w:rsid w:val="00D92DCD"/>
    <w:rsid w:val="00D963EC"/>
    <w:rsid w:val="00D975F8"/>
    <w:rsid w:val="00DA0A74"/>
    <w:rsid w:val="00DA2493"/>
    <w:rsid w:val="00DA65B6"/>
    <w:rsid w:val="00DA73CE"/>
    <w:rsid w:val="00DA7958"/>
    <w:rsid w:val="00DB3CD5"/>
    <w:rsid w:val="00DB429C"/>
    <w:rsid w:val="00DB5BAF"/>
    <w:rsid w:val="00DB6086"/>
    <w:rsid w:val="00DC1A6F"/>
    <w:rsid w:val="00DC3212"/>
    <w:rsid w:val="00DC34E8"/>
    <w:rsid w:val="00DC4441"/>
    <w:rsid w:val="00DC4547"/>
    <w:rsid w:val="00DC5314"/>
    <w:rsid w:val="00DC5D4E"/>
    <w:rsid w:val="00DC66F3"/>
    <w:rsid w:val="00DC67ED"/>
    <w:rsid w:val="00DC7FF2"/>
    <w:rsid w:val="00DD054B"/>
    <w:rsid w:val="00DD0F50"/>
    <w:rsid w:val="00DD1CAC"/>
    <w:rsid w:val="00DD21C9"/>
    <w:rsid w:val="00DD2235"/>
    <w:rsid w:val="00DD2C87"/>
    <w:rsid w:val="00DD33A1"/>
    <w:rsid w:val="00DD478E"/>
    <w:rsid w:val="00DD5523"/>
    <w:rsid w:val="00DE3BD0"/>
    <w:rsid w:val="00DE5569"/>
    <w:rsid w:val="00DE7764"/>
    <w:rsid w:val="00DF0F8F"/>
    <w:rsid w:val="00DF257B"/>
    <w:rsid w:val="00DF3898"/>
    <w:rsid w:val="00DF71A0"/>
    <w:rsid w:val="00E15EBD"/>
    <w:rsid w:val="00E21A3A"/>
    <w:rsid w:val="00E26C8B"/>
    <w:rsid w:val="00E27C95"/>
    <w:rsid w:val="00E27D08"/>
    <w:rsid w:val="00E27DD1"/>
    <w:rsid w:val="00E3192D"/>
    <w:rsid w:val="00E329FA"/>
    <w:rsid w:val="00E347C6"/>
    <w:rsid w:val="00E348A7"/>
    <w:rsid w:val="00E35618"/>
    <w:rsid w:val="00E40B35"/>
    <w:rsid w:val="00E416E4"/>
    <w:rsid w:val="00E4526C"/>
    <w:rsid w:val="00E45645"/>
    <w:rsid w:val="00E45743"/>
    <w:rsid w:val="00E47559"/>
    <w:rsid w:val="00E47C4A"/>
    <w:rsid w:val="00E51236"/>
    <w:rsid w:val="00E52A11"/>
    <w:rsid w:val="00E540D4"/>
    <w:rsid w:val="00E54D93"/>
    <w:rsid w:val="00E55C16"/>
    <w:rsid w:val="00E56A7E"/>
    <w:rsid w:val="00E57B4F"/>
    <w:rsid w:val="00E57CDA"/>
    <w:rsid w:val="00E61CCE"/>
    <w:rsid w:val="00E63D61"/>
    <w:rsid w:val="00E6576A"/>
    <w:rsid w:val="00E67192"/>
    <w:rsid w:val="00E7140D"/>
    <w:rsid w:val="00E7184F"/>
    <w:rsid w:val="00E72A93"/>
    <w:rsid w:val="00E72EA8"/>
    <w:rsid w:val="00E743D4"/>
    <w:rsid w:val="00E745C5"/>
    <w:rsid w:val="00E74652"/>
    <w:rsid w:val="00E74CA9"/>
    <w:rsid w:val="00E74E08"/>
    <w:rsid w:val="00E81164"/>
    <w:rsid w:val="00E811A2"/>
    <w:rsid w:val="00E83037"/>
    <w:rsid w:val="00E8341F"/>
    <w:rsid w:val="00E8558C"/>
    <w:rsid w:val="00E87413"/>
    <w:rsid w:val="00E916E2"/>
    <w:rsid w:val="00E9172B"/>
    <w:rsid w:val="00E9304D"/>
    <w:rsid w:val="00E9471E"/>
    <w:rsid w:val="00E959B0"/>
    <w:rsid w:val="00E97FC0"/>
    <w:rsid w:val="00EA20E5"/>
    <w:rsid w:val="00EA311E"/>
    <w:rsid w:val="00EA32F5"/>
    <w:rsid w:val="00EA39E4"/>
    <w:rsid w:val="00EA4751"/>
    <w:rsid w:val="00EB4832"/>
    <w:rsid w:val="00EC28BD"/>
    <w:rsid w:val="00EC566E"/>
    <w:rsid w:val="00EC5AF4"/>
    <w:rsid w:val="00ED3BC7"/>
    <w:rsid w:val="00ED6303"/>
    <w:rsid w:val="00ED7A28"/>
    <w:rsid w:val="00EE067C"/>
    <w:rsid w:val="00EE1660"/>
    <w:rsid w:val="00EE3288"/>
    <w:rsid w:val="00EE580C"/>
    <w:rsid w:val="00EE5EA5"/>
    <w:rsid w:val="00EE5F90"/>
    <w:rsid w:val="00EE6343"/>
    <w:rsid w:val="00EE70E5"/>
    <w:rsid w:val="00EF1475"/>
    <w:rsid w:val="00EF1817"/>
    <w:rsid w:val="00EF1933"/>
    <w:rsid w:val="00EF2F8C"/>
    <w:rsid w:val="00EF4259"/>
    <w:rsid w:val="00EF5D29"/>
    <w:rsid w:val="00EF79CD"/>
    <w:rsid w:val="00F004F3"/>
    <w:rsid w:val="00F00BF9"/>
    <w:rsid w:val="00F14ED3"/>
    <w:rsid w:val="00F1548B"/>
    <w:rsid w:val="00F156A8"/>
    <w:rsid w:val="00F1670F"/>
    <w:rsid w:val="00F17DEC"/>
    <w:rsid w:val="00F21C0E"/>
    <w:rsid w:val="00F229D3"/>
    <w:rsid w:val="00F2438A"/>
    <w:rsid w:val="00F2785B"/>
    <w:rsid w:val="00F30438"/>
    <w:rsid w:val="00F33DE3"/>
    <w:rsid w:val="00F36EE4"/>
    <w:rsid w:val="00F37F6E"/>
    <w:rsid w:val="00F4112D"/>
    <w:rsid w:val="00F41437"/>
    <w:rsid w:val="00F4184B"/>
    <w:rsid w:val="00F42CF9"/>
    <w:rsid w:val="00F449CD"/>
    <w:rsid w:val="00F4609A"/>
    <w:rsid w:val="00F5077F"/>
    <w:rsid w:val="00F50A56"/>
    <w:rsid w:val="00F518D1"/>
    <w:rsid w:val="00F53771"/>
    <w:rsid w:val="00F540BB"/>
    <w:rsid w:val="00F54CD6"/>
    <w:rsid w:val="00F5594B"/>
    <w:rsid w:val="00F55F22"/>
    <w:rsid w:val="00F56C83"/>
    <w:rsid w:val="00F60D0B"/>
    <w:rsid w:val="00F7077A"/>
    <w:rsid w:val="00F715F8"/>
    <w:rsid w:val="00F716AA"/>
    <w:rsid w:val="00F72127"/>
    <w:rsid w:val="00F77FF5"/>
    <w:rsid w:val="00F8262B"/>
    <w:rsid w:val="00F849D3"/>
    <w:rsid w:val="00F8561C"/>
    <w:rsid w:val="00F85950"/>
    <w:rsid w:val="00F86FE6"/>
    <w:rsid w:val="00F90841"/>
    <w:rsid w:val="00F91E40"/>
    <w:rsid w:val="00F93EAD"/>
    <w:rsid w:val="00F953CF"/>
    <w:rsid w:val="00F976B8"/>
    <w:rsid w:val="00FA3DA9"/>
    <w:rsid w:val="00FA4890"/>
    <w:rsid w:val="00FA50CF"/>
    <w:rsid w:val="00FA55B6"/>
    <w:rsid w:val="00FA72AC"/>
    <w:rsid w:val="00FA739F"/>
    <w:rsid w:val="00FA7D2D"/>
    <w:rsid w:val="00FB2A57"/>
    <w:rsid w:val="00FB365D"/>
    <w:rsid w:val="00FB4D45"/>
    <w:rsid w:val="00FB4F73"/>
    <w:rsid w:val="00FC1A16"/>
    <w:rsid w:val="00FC209B"/>
    <w:rsid w:val="00FC3D39"/>
    <w:rsid w:val="00FC66D0"/>
    <w:rsid w:val="00FD330B"/>
    <w:rsid w:val="00FD74C2"/>
    <w:rsid w:val="00FE2873"/>
    <w:rsid w:val="00FE316E"/>
    <w:rsid w:val="00FE4824"/>
    <w:rsid w:val="00FE54B2"/>
    <w:rsid w:val="00FE641E"/>
    <w:rsid w:val="00FF10A8"/>
    <w:rsid w:val="00FF281F"/>
    <w:rsid w:val="00FF4D49"/>
    <w:rsid w:val="00FF6002"/>
    <w:rsid w:val="00FF6442"/>
    <w:rsid w:val="00FF6B4C"/>
    <w:rsid w:val="00FF7A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7256"/>
    <w:rPr>
      <w:rFonts w:ascii="Times New Roman" w:eastAsia="Times New Roman" w:hAnsi="Times New Roman"/>
    </w:rPr>
  </w:style>
  <w:style w:type="paragraph" w:styleId="1">
    <w:name w:val="heading 1"/>
    <w:basedOn w:val="a"/>
    <w:next w:val="a"/>
    <w:link w:val="10"/>
    <w:uiPriority w:val="9"/>
    <w:qFormat/>
    <w:rsid w:val="00565E00"/>
    <w:pPr>
      <w:keepNext/>
      <w:spacing w:line="220" w:lineRule="exact"/>
      <w:jc w:val="center"/>
      <w:outlineLvl w:val="0"/>
    </w:pPr>
    <w:rPr>
      <w:rFonts w:ascii="AG Souvenir" w:hAnsi="AG Souvenir"/>
      <w:b/>
      <w:spacing w:val="38"/>
      <w:sz w:val="28"/>
      <w:lang/>
    </w:rPr>
  </w:style>
  <w:style w:type="paragraph" w:styleId="2">
    <w:name w:val="heading 2"/>
    <w:basedOn w:val="a"/>
    <w:next w:val="a"/>
    <w:link w:val="20"/>
    <w:uiPriority w:val="9"/>
    <w:qFormat/>
    <w:rsid w:val="00565E00"/>
    <w:pPr>
      <w:keepNext/>
      <w:ind w:left="709"/>
      <w:outlineLvl w:val="1"/>
    </w:pPr>
    <w:rPr>
      <w:sz w:val="28"/>
      <w:lang/>
    </w:rPr>
  </w:style>
  <w:style w:type="paragraph" w:styleId="3">
    <w:name w:val="heading 3"/>
    <w:basedOn w:val="a"/>
    <w:next w:val="a"/>
    <w:link w:val="30"/>
    <w:uiPriority w:val="9"/>
    <w:unhideWhenUsed/>
    <w:qFormat/>
    <w:rsid w:val="00D3023A"/>
    <w:pPr>
      <w:keepNext/>
      <w:spacing w:before="240" w:after="60"/>
      <w:outlineLvl w:val="2"/>
    </w:pPr>
    <w:rPr>
      <w:rFonts w:ascii="Cambria" w:hAnsi="Cambria"/>
      <w:b/>
      <w:bCs/>
      <w:sz w:val="26"/>
      <w:szCs w:val="26"/>
      <w:lang w:val="en-US" w:eastAsia="en-US" w:bidi="en-US"/>
    </w:rPr>
  </w:style>
  <w:style w:type="paragraph" w:styleId="4">
    <w:name w:val="heading 4"/>
    <w:basedOn w:val="a"/>
    <w:next w:val="a"/>
    <w:link w:val="40"/>
    <w:qFormat/>
    <w:rsid w:val="00565E00"/>
    <w:pPr>
      <w:keepNext/>
      <w:spacing w:before="240" w:after="60"/>
      <w:outlineLvl w:val="3"/>
    </w:pPr>
    <w:rPr>
      <w:b/>
      <w:bCs/>
      <w:sz w:val="28"/>
      <w:szCs w:val="28"/>
      <w:lang/>
    </w:rPr>
  </w:style>
  <w:style w:type="paragraph" w:styleId="5">
    <w:name w:val="heading 5"/>
    <w:basedOn w:val="a"/>
    <w:next w:val="a"/>
    <w:link w:val="50"/>
    <w:uiPriority w:val="9"/>
    <w:semiHidden/>
    <w:unhideWhenUsed/>
    <w:qFormat/>
    <w:rsid w:val="00D3023A"/>
    <w:pPr>
      <w:spacing w:before="240" w:after="60"/>
      <w:outlineLvl w:val="4"/>
    </w:pPr>
    <w:rPr>
      <w:rFonts w:ascii="Calibri" w:eastAsia="Calibri" w:hAnsi="Calibri"/>
      <w:b/>
      <w:bCs/>
      <w:i/>
      <w:iCs/>
      <w:sz w:val="26"/>
      <w:szCs w:val="26"/>
      <w:lang w:val="en-US" w:eastAsia="en-US" w:bidi="en-US"/>
    </w:rPr>
  </w:style>
  <w:style w:type="paragraph" w:styleId="6">
    <w:name w:val="heading 6"/>
    <w:basedOn w:val="a"/>
    <w:next w:val="a"/>
    <w:link w:val="60"/>
    <w:uiPriority w:val="9"/>
    <w:semiHidden/>
    <w:unhideWhenUsed/>
    <w:qFormat/>
    <w:rsid w:val="00D3023A"/>
    <w:pPr>
      <w:spacing w:before="240" w:after="60"/>
      <w:outlineLvl w:val="5"/>
    </w:pPr>
    <w:rPr>
      <w:rFonts w:ascii="Calibri" w:eastAsia="Calibri" w:hAnsi="Calibri"/>
      <w:b/>
      <w:bCs/>
      <w:sz w:val="22"/>
      <w:szCs w:val="22"/>
      <w:lang w:val="en-US" w:eastAsia="en-US" w:bidi="en-US"/>
    </w:rPr>
  </w:style>
  <w:style w:type="paragraph" w:styleId="7">
    <w:name w:val="heading 7"/>
    <w:basedOn w:val="a"/>
    <w:next w:val="a"/>
    <w:link w:val="70"/>
    <w:uiPriority w:val="9"/>
    <w:semiHidden/>
    <w:unhideWhenUsed/>
    <w:qFormat/>
    <w:rsid w:val="00D3023A"/>
    <w:pPr>
      <w:spacing w:before="240" w:after="60"/>
      <w:outlineLvl w:val="6"/>
    </w:pPr>
    <w:rPr>
      <w:rFonts w:ascii="Calibri" w:eastAsia="Calibri" w:hAnsi="Calibri"/>
      <w:sz w:val="24"/>
      <w:szCs w:val="24"/>
      <w:lang w:val="en-US" w:eastAsia="en-US" w:bidi="en-US"/>
    </w:rPr>
  </w:style>
  <w:style w:type="paragraph" w:styleId="8">
    <w:name w:val="heading 8"/>
    <w:basedOn w:val="a"/>
    <w:next w:val="a"/>
    <w:link w:val="80"/>
    <w:uiPriority w:val="9"/>
    <w:semiHidden/>
    <w:unhideWhenUsed/>
    <w:qFormat/>
    <w:rsid w:val="00D3023A"/>
    <w:pPr>
      <w:spacing w:before="240" w:after="60"/>
      <w:outlineLvl w:val="7"/>
    </w:pPr>
    <w:rPr>
      <w:rFonts w:ascii="Calibri" w:eastAsia="Calibri" w:hAnsi="Calibri"/>
      <w:i/>
      <w:iCs/>
      <w:sz w:val="24"/>
      <w:szCs w:val="24"/>
      <w:lang w:val="en-US" w:eastAsia="en-US" w:bidi="en-US"/>
    </w:rPr>
  </w:style>
  <w:style w:type="paragraph" w:styleId="9">
    <w:name w:val="heading 9"/>
    <w:basedOn w:val="a"/>
    <w:next w:val="a"/>
    <w:link w:val="90"/>
    <w:uiPriority w:val="9"/>
    <w:semiHidden/>
    <w:unhideWhenUsed/>
    <w:qFormat/>
    <w:rsid w:val="00D3023A"/>
    <w:pPr>
      <w:spacing w:before="240" w:after="60"/>
      <w:outlineLvl w:val="8"/>
    </w:pPr>
    <w:rPr>
      <w:rFonts w:ascii="Cambria" w:hAnsi="Cambria"/>
      <w:sz w:val="22"/>
      <w:szCs w:val="22"/>
      <w:lang w:val="en-US" w:eastAsia="en-US" w:bidi="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553CF3"/>
    <w:rPr>
      <w:rFonts w:ascii="AG Souvenir" w:eastAsia="Times New Roman" w:hAnsi="AG Souvenir"/>
      <w:b/>
      <w:spacing w:val="38"/>
      <w:sz w:val="28"/>
    </w:rPr>
  </w:style>
  <w:style w:type="character" w:customStyle="1" w:styleId="20">
    <w:name w:val="Заголовок 2 Знак"/>
    <w:link w:val="2"/>
    <w:uiPriority w:val="9"/>
    <w:rsid w:val="00D3023A"/>
    <w:rPr>
      <w:rFonts w:ascii="Times New Roman" w:eastAsia="Times New Roman" w:hAnsi="Times New Roman"/>
      <w:sz w:val="28"/>
    </w:rPr>
  </w:style>
  <w:style w:type="character" w:customStyle="1" w:styleId="40">
    <w:name w:val="Заголовок 4 Знак"/>
    <w:link w:val="4"/>
    <w:rsid w:val="00D3023A"/>
    <w:rPr>
      <w:rFonts w:ascii="Times New Roman" w:eastAsia="Times New Roman" w:hAnsi="Times New Roman"/>
      <w:b/>
      <w:bCs/>
      <w:sz w:val="28"/>
      <w:szCs w:val="28"/>
    </w:rPr>
  </w:style>
  <w:style w:type="paragraph" w:customStyle="1" w:styleId="11">
    <w:name w:val=" Знак1"/>
    <w:basedOn w:val="a"/>
    <w:rsid w:val="00565E00"/>
    <w:pPr>
      <w:spacing w:before="100" w:beforeAutospacing="1" w:after="100" w:afterAutospacing="1"/>
    </w:pPr>
    <w:rPr>
      <w:rFonts w:ascii="Tahoma" w:hAnsi="Tahoma"/>
      <w:lang w:val="en-US" w:eastAsia="en-US"/>
    </w:rPr>
  </w:style>
  <w:style w:type="paragraph" w:styleId="a3">
    <w:name w:val="Title"/>
    <w:basedOn w:val="a"/>
    <w:link w:val="a4"/>
    <w:uiPriority w:val="10"/>
    <w:qFormat/>
    <w:rsid w:val="00C37256"/>
    <w:pPr>
      <w:jc w:val="center"/>
    </w:pPr>
    <w:rPr>
      <w:b/>
      <w:sz w:val="28"/>
      <w:lang/>
    </w:rPr>
  </w:style>
  <w:style w:type="character" w:customStyle="1" w:styleId="a4">
    <w:name w:val="Название Знак"/>
    <w:link w:val="a3"/>
    <w:uiPriority w:val="10"/>
    <w:rsid w:val="00C37256"/>
    <w:rPr>
      <w:rFonts w:ascii="Times New Roman" w:eastAsia="Times New Roman" w:hAnsi="Times New Roman" w:cs="Times New Roman"/>
      <w:b/>
      <w:sz w:val="28"/>
      <w:szCs w:val="20"/>
      <w:lang w:eastAsia="ru-RU"/>
    </w:rPr>
  </w:style>
  <w:style w:type="paragraph" w:styleId="a5">
    <w:name w:val="Subtitle"/>
    <w:basedOn w:val="a"/>
    <w:link w:val="a6"/>
    <w:uiPriority w:val="11"/>
    <w:qFormat/>
    <w:rsid w:val="00C37256"/>
    <w:pPr>
      <w:overflowPunct w:val="0"/>
      <w:autoSpaceDE w:val="0"/>
      <w:autoSpaceDN w:val="0"/>
      <w:adjustRightInd w:val="0"/>
      <w:jc w:val="center"/>
      <w:textAlignment w:val="baseline"/>
    </w:pPr>
    <w:rPr>
      <w:bCs/>
      <w:sz w:val="24"/>
      <w:lang/>
    </w:rPr>
  </w:style>
  <w:style w:type="character" w:customStyle="1" w:styleId="a6">
    <w:name w:val="Подзаголовок Знак"/>
    <w:link w:val="a5"/>
    <w:uiPriority w:val="11"/>
    <w:rsid w:val="00C37256"/>
    <w:rPr>
      <w:rFonts w:ascii="Times New Roman" w:eastAsia="Times New Roman" w:hAnsi="Times New Roman" w:cs="Times New Roman"/>
      <w:bCs/>
      <w:sz w:val="24"/>
      <w:szCs w:val="20"/>
      <w:lang w:eastAsia="ru-RU"/>
    </w:rPr>
  </w:style>
  <w:style w:type="paragraph" w:styleId="a7">
    <w:name w:val="Body Text"/>
    <w:basedOn w:val="a"/>
    <w:link w:val="a8"/>
    <w:rsid w:val="00C37256"/>
    <w:pPr>
      <w:jc w:val="both"/>
    </w:pPr>
    <w:rPr>
      <w:sz w:val="24"/>
      <w:lang/>
    </w:rPr>
  </w:style>
  <w:style w:type="character" w:customStyle="1" w:styleId="a8">
    <w:name w:val="Основной текст Знак"/>
    <w:link w:val="a7"/>
    <w:rsid w:val="00C37256"/>
    <w:rPr>
      <w:rFonts w:ascii="Times New Roman" w:eastAsia="Times New Roman" w:hAnsi="Times New Roman" w:cs="Times New Roman"/>
      <w:sz w:val="24"/>
      <w:szCs w:val="20"/>
      <w:lang w:eastAsia="ru-RU"/>
    </w:rPr>
  </w:style>
  <w:style w:type="paragraph" w:styleId="a9">
    <w:name w:val="Body Text Indent"/>
    <w:basedOn w:val="a"/>
    <w:link w:val="aa"/>
    <w:rsid w:val="00C37256"/>
    <w:rPr>
      <w:sz w:val="24"/>
      <w:lang w:val="en-US"/>
    </w:rPr>
  </w:style>
  <w:style w:type="character" w:customStyle="1" w:styleId="aa">
    <w:name w:val="Основной текст с отступом Знак"/>
    <w:link w:val="a9"/>
    <w:rsid w:val="00C37256"/>
    <w:rPr>
      <w:rFonts w:ascii="Times New Roman" w:eastAsia="Times New Roman" w:hAnsi="Times New Roman" w:cs="Times New Roman"/>
      <w:sz w:val="24"/>
      <w:szCs w:val="20"/>
      <w:lang w:val="en-US" w:eastAsia="ru-RU"/>
    </w:rPr>
  </w:style>
  <w:style w:type="paragraph" w:customStyle="1" w:styleId="ConsPlusTitle">
    <w:name w:val="ConsPlusTitle"/>
    <w:uiPriority w:val="99"/>
    <w:rsid w:val="005C69C3"/>
    <w:pPr>
      <w:widowControl w:val="0"/>
      <w:autoSpaceDE w:val="0"/>
      <w:autoSpaceDN w:val="0"/>
      <w:adjustRightInd w:val="0"/>
    </w:pPr>
    <w:rPr>
      <w:rFonts w:ascii="Times New Roman" w:eastAsia="Times New Roman" w:hAnsi="Times New Roman"/>
      <w:b/>
      <w:bCs/>
      <w:sz w:val="24"/>
      <w:szCs w:val="24"/>
    </w:rPr>
  </w:style>
  <w:style w:type="paragraph" w:customStyle="1" w:styleId="ConsPlusNonformat">
    <w:name w:val="ConsPlusNonformat"/>
    <w:rsid w:val="001E5DAE"/>
    <w:pPr>
      <w:widowControl w:val="0"/>
      <w:autoSpaceDE w:val="0"/>
      <w:autoSpaceDN w:val="0"/>
      <w:adjustRightInd w:val="0"/>
    </w:pPr>
    <w:rPr>
      <w:rFonts w:ascii="Courier New" w:eastAsia="Times New Roman" w:hAnsi="Courier New" w:cs="Courier New"/>
    </w:rPr>
  </w:style>
  <w:style w:type="paragraph" w:customStyle="1" w:styleId="ConsPlusCell">
    <w:name w:val="ConsPlusCell"/>
    <w:rsid w:val="001E5DAE"/>
    <w:pPr>
      <w:widowControl w:val="0"/>
      <w:autoSpaceDE w:val="0"/>
      <w:autoSpaceDN w:val="0"/>
      <w:adjustRightInd w:val="0"/>
    </w:pPr>
    <w:rPr>
      <w:rFonts w:ascii="Arial" w:eastAsia="Times New Roman" w:hAnsi="Arial" w:cs="Arial"/>
    </w:rPr>
  </w:style>
  <w:style w:type="paragraph" w:customStyle="1" w:styleId="Postan">
    <w:name w:val="Postan"/>
    <w:basedOn w:val="a"/>
    <w:rsid w:val="00565E00"/>
    <w:pPr>
      <w:jc w:val="center"/>
    </w:pPr>
    <w:rPr>
      <w:sz w:val="28"/>
    </w:rPr>
  </w:style>
  <w:style w:type="paragraph" w:styleId="ab">
    <w:name w:val="footer"/>
    <w:basedOn w:val="a"/>
    <w:link w:val="ac"/>
    <w:uiPriority w:val="99"/>
    <w:rsid w:val="00565E00"/>
    <w:pPr>
      <w:tabs>
        <w:tab w:val="center" w:pos="4153"/>
        <w:tab w:val="right" w:pos="8306"/>
      </w:tabs>
    </w:pPr>
    <w:rPr>
      <w:lang/>
    </w:rPr>
  </w:style>
  <w:style w:type="paragraph" w:styleId="ad">
    <w:name w:val="header"/>
    <w:basedOn w:val="a"/>
    <w:link w:val="ae"/>
    <w:uiPriority w:val="99"/>
    <w:rsid w:val="00565E00"/>
    <w:pPr>
      <w:tabs>
        <w:tab w:val="center" w:pos="4153"/>
        <w:tab w:val="right" w:pos="8306"/>
      </w:tabs>
    </w:pPr>
  </w:style>
  <w:style w:type="character" w:styleId="af">
    <w:name w:val="page number"/>
    <w:basedOn w:val="a0"/>
    <w:rsid w:val="00565E00"/>
  </w:style>
  <w:style w:type="paragraph" w:customStyle="1" w:styleId="ConsPlusNormal">
    <w:name w:val="ConsPlusNormal"/>
    <w:rsid w:val="00565E00"/>
    <w:pPr>
      <w:widowControl w:val="0"/>
      <w:autoSpaceDE w:val="0"/>
      <w:autoSpaceDN w:val="0"/>
      <w:adjustRightInd w:val="0"/>
      <w:ind w:firstLine="720"/>
    </w:pPr>
    <w:rPr>
      <w:rFonts w:ascii="Arial" w:eastAsia="Times New Roman" w:hAnsi="Arial" w:cs="Arial"/>
    </w:rPr>
  </w:style>
  <w:style w:type="paragraph" w:styleId="HTML">
    <w:name w:val="HTML Preformatted"/>
    <w:basedOn w:val="a"/>
    <w:rsid w:val="00565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styleId="af0">
    <w:name w:val="Strong"/>
    <w:uiPriority w:val="22"/>
    <w:qFormat/>
    <w:rsid w:val="00565E00"/>
    <w:rPr>
      <w:b/>
      <w:bCs/>
    </w:rPr>
  </w:style>
  <w:style w:type="paragraph" w:styleId="af1">
    <w:name w:val="footnote text"/>
    <w:aliases w:val=" Знак"/>
    <w:basedOn w:val="a"/>
    <w:link w:val="af2"/>
    <w:semiHidden/>
    <w:rsid w:val="00565E00"/>
    <w:rPr>
      <w:rFonts w:ascii="Calibri" w:eastAsia="Calibri" w:hAnsi="Calibri"/>
    </w:rPr>
  </w:style>
  <w:style w:type="character" w:customStyle="1" w:styleId="af2">
    <w:name w:val="Текст сноски Знак"/>
    <w:aliases w:val=" Знак Знак4"/>
    <w:link w:val="af1"/>
    <w:semiHidden/>
    <w:rsid w:val="00565E00"/>
    <w:rPr>
      <w:lang w:val="ru-RU" w:eastAsia="ru-RU" w:bidi="ar-SA"/>
    </w:rPr>
  </w:style>
  <w:style w:type="paragraph" w:styleId="af3">
    <w:name w:val="List Paragraph"/>
    <w:basedOn w:val="a"/>
    <w:uiPriority w:val="34"/>
    <w:qFormat/>
    <w:rsid w:val="00565E00"/>
    <w:pPr>
      <w:spacing w:after="200" w:line="276" w:lineRule="auto"/>
      <w:ind w:left="720"/>
      <w:contextualSpacing/>
    </w:pPr>
    <w:rPr>
      <w:rFonts w:ascii="Calibri" w:eastAsia="Calibri" w:hAnsi="Calibri"/>
      <w:sz w:val="22"/>
      <w:szCs w:val="22"/>
      <w:lang w:eastAsia="en-US"/>
    </w:rPr>
  </w:style>
  <w:style w:type="table" w:styleId="af4">
    <w:name w:val="Table Grid"/>
    <w:basedOn w:val="a1"/>
    <w:rsid w:val="00565E0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Plain Text"/>
    <w:basedOn w:val="a"/>
    <w:rsid w:val="00565E00"/>
    <w:rPr>
      <w:rFonts w:ascii="Courier New" w:hAnsi="Courier New"/>
    </w:rPr>
  </w:style>
  <w:style w:type="character" w:customStyle="1" w:styleId="FontStyle22">
    <w:name w:val="Font Style22"/>
    <w:rsid w:val="00565E00"/>
    <w:rPr>
      <w:rFonts w:ascii="Times New Roman" w:hAnsi="Times New Roman" w:cs="Times New Roman"/>
      <w:sz w:val="26"/>
      <w:szCs w:val="26"/>
    </w:rPr>
  </w:style>
  <w:style w:type="character" w:styleId="af6">
    <w:name w:val="footnote reference"/>
    <w:semiHidden/>
    <w:rsid w:val="00565E00"/>
    <w:rPr>
      <w:vertAlign w:val="superscript"/>
    </w:rPr>
  </w:style>
  <w:style w:type="paragraph" w:styleId="af7">
    <w:name w:val="endnote text"/>
    <w:basedOn w:val="a"/>
    <w:rsid w:val="00B0466C"/>
  </w:style>
  <w:style w:type="character" w:styleId="af8">
    <w:name w:val="endnote reference"/>
    <w:rsid w:val="00B0466C"/>
    <w:rPr>
      <w:vertAlign w:val="superscript"/>
    </w:rPr>
  </w:style>
  <w:style w:type="paragraph" w:styleId="af9">
    <w:name w:val="Normal (Web)"/>
    <w:basedOn w:val="a"/>
    <w:uiPriority w:val="99"/>
    <w:rsid w:val="000E0CCF"/>
    <w:pPr>
      <w:suppressAutoHyphens/>
      <w:spacing w:before="100" w:after="100"/>
    </w:pPr>
    <w:rPr>
      <w:sz w:val="18"/>
      <w:lang w:eastAsia="ar-SA"/>
    </w:rPr>
  </w:style>
  <w:style w:type="paragraph" w:customStyle="1" w:styleId="afa">
    <w:name w:val="Текст в заданном формате"/>
    <w:basedOn w:val="a"/>
    <w:rsid w:val="00EE6343"/>
    <w:pPr>
      <w:widowControl w:val="0"/>
      <w:suppressAutoHyphens/>
    </w:pPr>
    <w:rPr>
      <w:rFonts w:ascii="Courier New" w:eastAsia="Courier New" w:hAnsi="Courier New" w:cs="Courier New"/>
      <w:lang w:eastAsia="en-US"/>
    </w:rPr>
  </w:style>
  <w:style w:type="paragraph" w:styleId="afb">
    <w:name w:val="No Spacing"/>
    <w:qFormat/>
    <w:rsid w:val="00EE6343"/>
    <w:rPr>
      <w:sz w:val="22"/>
      <w:szCs w:val="22"/>
      <w:lang w:eastAsia="en-US"/>
    </w:rPr>
  </w:style>
  <w:style w:type="character" w:customStyle="1" w:styleId="30">
    <w:name w:val="Заголовок 3 Знак"/>
    <w:link w:val="3"/>
    <w:uiPriority w:val="9"/>
    <w:rsid w:val="00D3023A"/>
    <w:rPr>
      <w:rFonts w:ascii="Cambria" w:eastAsia="Times New Roman" w:hAnsi="Cambria" w:cs="Times New Roman"/>
      <w:b/>
      <w:bCs/>
      <w:sz w:val="26"/>
      <w:szCs w:val="26"/>
      <w:lang w:val="en-US" w:eastAsia="en-US" w:bidi="en-US"/>
    </w:rPr>
  </w:style>
  <w:style w:type="character" w:customStyle="1" w:styleId="50">
    <w:name w:val="Заголовок 5 Знак"/>
    <w:link w:val="5"/>
    <w:uiPriority w:val="9"/>
    <w:semiHidden/>
    <w:rsid w:val="00D3023A"/>
    <w:rPr>
      <w:rFonts w:ascii="Calibri" w:eastAsia="Calibri" w:hAnsi="Calibri" w:cs="Times New Roman"/>
      <w:b/>
      <w:bCs/>
      <w:i/>
      <w:iCs/>
      <w:sz w:val="26"/>
      <w:szCs w:val="26"/>
      <w:lang w:val="en-US" w:eastAsia="en-US" w:bidi="en-US"/>
    </w:rPr>
  </w:style>
  <w:style w:type="character" w:customStyle="1" w:styleId="60">
    <w:name w:val="Заголовок 6 Знак"/>
    <w:link w:val="6"/>
    <w:uiPriority w:val="9"/>
    <w:semiHidden/>
    <w:rsid w:val="00D3023A"/>
    <w:rPr>
      <w:rFonts w:ascii="Calibri" w:eastAsia="Calibri" w:hAnsi="Calibri" w:cs="Times New Roman"/>
      <w:b/>
      <w:bCs/>
      <w:sz w:val="22"/>
      <w:szCs w:val="22"/>
      <w:lang w:val="en-US" w:eastAsia="en-US" w:bidi="en-US"/>
    </w:rPr>
  </w:style>
  <w:style w:type="character" w:customStyle="1" w:styleId="70">
    <w:name w:val="Заголовок 7 Знак"/>
    <w:link w:val="7"/>
    <w:uiPriority w:val="9"/>
    <w:semiHidden/>
    <w:rsid w:val="00D3023A"/>
    <w:rPr>
      <w:rFonts w:ascii="Calibri" w:eastAsia="Calibri" w:hAnsi="Calibri"/>
      <w:sz w:val="24"/>
      <w:szCs w:val="24"/>
      <w:lang w:val="en-US" w:eastAsia="en-US" w:bidi="en-US"/>
    </w:rPr>
  </w:style>
  <w:style w:type="character" w:customStyle="1" w:styleId="80">
    <w:name w:val="Заголовок 8 Знак"/>
    <w:link w:val="8"/>
    <w:uiPriority w:val="9"/>
    <w:semiHidden/>
    <w:rsid w:val="00D3023A"/>
    <w:rPr>
      <w:rFonts w:ascii="Calibri" w:eastAsia="Calibri" w:hAnsi="Calibri"/>
      <w:i/>
      <w:iCs/>
      <w:sz w:val="24"/>
      <w:szCs w:val="24"/>
      <w:lang w:val="en-US" w:eastAsia="en-US" w:bidi="en-US"/>
    </w:rPr>
  </w:style>
  <w:style w:type="character" w:customStyle="1" w:styleId="90">
    <w:name w:val="Заголовок 9 Знак"/>
    <w:link w:val="9"/>
    <w:uiPriority w:val="9"/>
    <w:semiHidden/>
    <w:rsid w:val="00D3023A"/>
    <w:rPr>
      <w:rFonts w:ascii="Cambria" w:eastAsia="Times New Roman" w:hAnsi="Cambria"/>
      <w:sz w:val="22"/>
      <w:szCs w:val="22"/>
      <w:lang w:val="en-US" w:eastAsia="en-US" w:bidi="en-US"/>
    </w:rPr>
  </w:style>
  <w:style w:type="character" w:customStyle="1" w:styleId="21">
    <w:name w:val="Цитата 2 Знак"/>
    <w:link w:val="22"/>
    <w:uiPriority w:val="29"/>
    <w:rsid w:val="00D3023A"/>
    <w:rPr>
      <w:rFonts w:ascii="Calibri" w:eastAsia="Calibri" w:hAnsi="Calibri"/>
      <w:i/>
      <w:sz w:val="24"/>
      <w:szCs w:val="24"/>
      <w:lang w:val="en-US" w:eastAsia="en-US" w:bidi="en-US"/>
    </w:rPr>
  </w:style>
  <w:style w:type="paragraph" w:styleId="22">
    <w:name w:val="Quote"/>
    <w:basedOn w:val="a"/>
    <w:next w:val="a"/>
    <w:link w:val="21"/>
    <w:uiPriority w:val="29"/>
    <w:qFormat/>
    <w:rsid w:val="00D3023A"/>
    <w:rPr>
      <w:rFonts w:ascii="Calibri" w:eastAsia="Calibri" w:hAnsi="Calibri"/>
      <w:i/>
      <w:sz w:val="24"/>
      <w:szCs w:val="24"/>
      <w:lang w:val="en-US" w:eastAsia="en-US" w:bidi="en-US"/>
    </w:rPr>
  </w:style>
  <w:style w:type="character" w:customStyle="1" w:styleId="afc">
    <w:name w:val="Выделенная цитата Знак"/>
    <w:link w:val="afd"/>
    <w:uiPriority w:val="30"/>
    <w:rsid w:val="00D3023A"/>
    <w:rPr>
      <w:rFonts w:ascii="Calibri" w:eastAsia="Calibri" w:hAnsi="Calibri"/>
      <w:b/>
      <w:i/>
      <w:sz w:val="24"/>
      <w:szCs w:val="22"/>
      <w:lang w:val="en-US" w:eastAsia="en-US" w:bidi="en-US"/>
    </w:rPr>
  </w:style>
  <w:style w:type="paragraph" w:styleId="afd">
    <w:name w:val="Intense Quote"/>
    <w:basedOn w:val="a"/>
    <w:next w:val="a"/>
    <w:link w:val="afc"/>
    <w:uiPriority w:val="30"/>
    <w:qFormat/>
    <w:rsid w:val="00D3023A"/>
    <w:pPr>
      <w:ind w:left="720" w:right="720"/>
    </w:pPr>
    <w:rPr>
      <w:rFonts w:ascii="Calibri" w:eastAsia="Calibri" w:hAnsi="Calibri"/>
      <w:b/>
      <w:i/>
      <w:sz w:val="24"/>
      <w:szCs w:val="22"/>
      <w:lang w:val="en-US" w:eastAsia="en-US" w:bidi="en-US"/>
    </w:rPr>
  </w:style>
  <w:style w:type="character" w:customStyle="1" w:styleId="CharStyle8">
    <w:name w:val="Char Style 8"/>
    <w:link w:val="Style7"/>
    <w:uiPriority w:val="99"/>
    <w:locked/>
    <w:rsid w:val="002566C5"/>
    <w:rPr>
      <w:b/>
      <w:sz w:val="10"/>
      <w:shd w:val="clear" w:color="auto" w:fill="FFFFFF"/>
    </w:rPr>
  </w:style>
  <w:style w:type="character" w:customStyle="1" w:styleId="CharStyle9Exact">
    <w:name w:val="Char Style 9 Exact"/>
    <w:uiPriority w:val="99"/>
    <w:rsid w:val="002566C5"/>
    <w:rPr>
      <w:b/>
      <w:spacing w:val="-2"/>
      <w:sz w:val="9"/>
      <w:u w:val="none"/>
    </w:rPr>
  </w:style>
  <w:style w:type="paragraph" w:customStyle="1" w:styleId="Style7">
    <w:name w:val="Style 7"/>
    <w:basedOn w:val="a"/>
    <w:link w:val="CharStyle8"/>
    <w:uiPriority w:val="99"/>
    <w:rsid w:val="002566C5"/>
    <w:pPr>
      <w:widowControl w:val="0"/>
      <w:shd w:val="clear" w:color="auto" w:fill="FFFFFF"/>
      <w:spacing w:before="60" w:after="60" w:line="149" w:lineRule="exact"/>
    </w:pPr>
    <w:rPr>
      <w:rFonts w:ascii="Calibri" w:eastAsia="Calibri" w:hAnsi="Calibri"/>
      <w:b/>
      <w:sz w:val="10"/>
      <w:lang/>
    </w:rPr>
  </w:style>
  <w:style w:type="paragraph" w:styleId="afe">
    <w:name w:val="Balloon Text"/>
    <w:basedOn w:val="a"/>
    <w:link w:val="aff"/>
    <w:uiPriority w:val="99"/>
    <w:semiHidden/>
    <w:unhideWhenUsed/>
    <w:rsid w:val="004C401A"/>
    <w:rPr>
      <w:rFonts w:ascii="Tahoma" w:hAnsi="Tahoma"/>
      <w:sz w:val="16"/>
      <w:szCs w:val="16"/>
      <w:lang/>
    </w:rPr>
  </w:style>
  <w:style w:type="character" w:customStyle="1" w:styleId="aff">
    <w:name w:val="Текст выноски Знак"/>
    <w:link w:val="afe"/>
    <w:uiPriority w:val="99"/>
    <w:semiHidden/>
    <w:rsid w:val="004C401A"/>
    <w:rPr>
      <w:rFonts w:ascii="Tahoma" w:eastAsia="Times New Roman" w:hAnsi="Tahoma" w:cs="Tahoma"/>
      <w:sz w:val="16"/>
      <w:szCs w:val="16"/>
    </w:rPr>
  </w:style>
  <w:style w:type="character" w:styleId="aff0">
    <w:name w:val="Hyperlink"/>
    <w:uiPriority w:val="99"/>
    <w:semiHidden/>
    <w:unhideWhenUsed/>
    <w:rsid w:val="00253DD9"/>
    <w:rPr>
      <w:color w:val="0000FF"/>
      <w:u w:val="single"/>
    </w:rPr>
  </w:style>
  <w:style w:type="paragraph" w:customStyle="1" w:styleId="Default">
    <w:name w:val="Default"/>
    <w:rsid w:val="00DD478E"/>
    <w:pPr>
      <w:autoSpaceDE w:val="0"/>
      <w:autoSpaceDN w:val="0"/>
      <w:adjustRightInd w:val="0"/>
    </w:pPr>
    <w:rPr>
      <w:rFonts w:ascii="Times New Roman" w:hAnsi="Times New Roman"/>
      <w:color w:val="000000"/>
      <w:sz w:val="24"/>
      <w:szCs w:val="24"/>
    </w:rPr>
  </w:style>
  <w:style w:type="character" w:customStyle="1" w:styleId="ac">
    <w:name w:val="Нижний колонтитул Знак"/>
    <w:link w:val="ab"/>
    <w:uiPriority w:val="99"/>
    <w:rsid w:val="00A74DA8"/>
    <w:rPr>
      <w:rFonts w:ascii="Times New Roman" w:eastAsia="Times New Roman" w:hAnsi="Times New Roman"/>
    </w:rPr>
  </w:style>
  <w:style w:type="paragraph" w:styleId="23">
    <w:name w:val="Body Text 2"/>
    <w:basedOn w:val="a"/>
    <w:link w:val="24"/>
    <w:uiPriority w:val="99"/>
    <w:semiHidden/>
    <w:unhideWhenUsed/>
    <w:rsid w:val="00CC0D3E"/>
    <w:pPr>
      <w:spacing w:after="120" w:line="480" w:lineRule="auto"/>
    </w:pPr>
  </w:style>
  <w:style w:type="character" w:customStyle="1" w:styleId="24">
    <w:name w:val="Основной текст 2 Знак"/>
    <w:basedOn w:val="a0"/>
    <w:link w:val="23"/>
    <w:rsid w:val="00CC0D3E"/>
    <w:rPr>
      <w:rFonts w:ascii="Times New Roman" w:eastAsia="Times New Roman" w:hAnsi="Times New Roman"/>
    </w:rPr>
  </w:style>
  <w:style w:type="character" w:customStyle="1" w:styleId="doccaption">
    <w:name w:val="doccaption"/>
    <w:basedOn w:val="a0"/>
    <w:rsid w:val="00CC0D3E"/>
  </w:style>
  <w:style w:type="character" w:customStyle="1" w:styleId="blk">
    <w:name w:val="blk"/>
    <w:basedOn w:val="a0"/>
    <w:rsid w:val="00990360"/>
  </w:style>
  <w:style w:type="character" w:customStyle="1" w:styleId="extended-textfull">
    <w:name w:val="extended-text__full"/>
    <w:basedOn w:val="a0"/>
    <w:rsid w:val="00FF10A8"/>
  </w:style>
  <w:style w:type="character" w:customStyle="1" w:styleId="ae">
    <w:name w:val="Верхний колонтитул Знак"/>
    <w:basedOn w:val="a0"/>
    <w:link w:val="ad"/>
    <w:uiPriority w:val="99"/>
    <w:rsid w:val="002B4EFA"/>
    <w:rPr>
      <w:rFonts w:ascii="Times New Roman" w:eastAsia="Times New Roman" w:hAnsi="Times New Roman"/>
    </w:rPr>
  </w:style>
</w:styles>
</file>

<file path=word/webSettings.xml><?xml version="1.0" encoding="utf-8"?>
<w:webSettings xmlns:r="http://schemas.openxmlformats.org/officeDocument/2006/relationships" xmlns:w="http://schemas.openxmlformats.org/wordprocessingml/2006/main">
  <w:divs>
    <w:div w:id="114836432">
      <w:bodyDiv w:val="1"/>
      <w:marLeft w:val="0"/>
      <w:marRight w:val="0"/>
      <w:marTop w:val="0"/>
      <w:marBottom w:val="0"/>
      <w:divBdr>
        <w:top w:val="none" w:sz="0" w:space="0" w:color="auto"/>
        <w:left w:val="none" w:sz="0" w:space="0" w:color="auto"/>
        <w:bottom w:val="none" w:sz="0" w:space="0" w:color="auto"/>
        <w:right w:val="none" w:sz="0" w:space="0" w:color="auto"/>
      </w:divBdr>
    </w:div>
    <w:div w:id="172692287">
      <w:bodyDiv w:val="1"/>
      <w:marLeft w:val="0"/>
      <w:marRight w:val="0"/>
      <w:marTop w:val="0"/>
      <w:marBottom w:val="0"/>
      <w:divBdr>
        <w:top w:val="none" w:sz="0" w:space="0" w:color="auto"/>
        <w:left w:val="none" w:sz="0" w:space="0" w:color="auto"/>
        <w:bottom w:val="none" w:sz="0" w:space="0" w:color="auto"/>
        <w:right w:val="none" w:sz="0" w:space="0" w:color="auto"/>
      </w:divBdr>
    </w:div>
    <w:div w:id="202865719">
      <w:bodyDiv w:val="1"/>
      <w:marLeft w:val="0"/>
      <w:marRight w:val="0"/>
      <w:marTop w:val="0"/>
      <w:marBottom w:val="0"/>
      <w:divBdr>
        <w:top w:val="none" w:sz="0" w:space="0" w:color="auto"/>
        <w:left w:val="none" w:sz="0" w:space="0" w:color="auto"/>
        <w:bottom w:val="none" w:sz="0" w:space="0" w:color="auto"/>
        <w:right w:val="none" w:sz="0" w:space="0" w:color="auto"/>
      </w:divBdr>
    </w:div>
    <w:div w:id="304823763">
      <w:bodyDiv w:val="1"/>
      <w:marLeft w:val="0"/>
      <w:marRight w:val="0"/>
      <w:marTop w:val="0"/>
      <w:marBottom w:val="0"/>
      <w:divBdr>
        <w:top w:val="none" w:sz="0" w:space="0" w:color="auto"/>
        <w:left w:val="none" w:sz="0" w:space="0" w:color="auto"/>
        <w:bottom w:val="none" w:sz="0" w:space="0" w:color="auto"/>
        <w:right w:val="none" w:sz="0" w:space="0" w:color="auto"/>
      </w:divBdr>
    </w:div>
    <w:div w:id="353072319">
      <w:bodyDiv w:val="1"/>
      <w:marLeft w:val="0"/>
      <w:marRight w:val="0"/>
      <w:marTop w:val="0"/>
      <w:marBottom w:val="0"/>
      <w:divBdr>
        <w:top w:val="none" w:sz="0" w:space="0" w:color="auto"/>
        <w:left w:val="none" w:sz="0" w:space="0" w:color="auto"/>
        <w:bottom w:val="none" w:sz="0" w:space="0" w:color="auto"/>
        <w:right w:val="none" w:sz="0" w:space="0" w:color="auto"/>
      </w:divBdr>
      <w:divsChild>
        <w:div w:id="27268199">
          <w:marLeft w:val="0"/>
          <w:marRight w:val="0"/>
          <w:marTop w:val="0"/>
          <w:marBottom w:val="0"/>
          <w:divBdr>
            <w:top w:val="none" w:sz="0" w:space="0" w:color="auto"/>
            <w:left w:val="none" w:sz="0" w:space="0" w:color="auto"/>
            <w:bottom w:val="none" w:sz="0" w:space="0" w:color="auto"/>
            <w:right w:val="none" w:sz="0" w:space="0" w:color="auto"/>
          </w:divBdr>
          <w:divsChild>
            <w:div w:id="43674725">
              <w:marLeft w:val="0"/>
              <w:marRight w:val="0"/>
              <w:marTop w:val="0"/>
              <w:marBottom w:val="0"/>
              <w:divBdr>
                <w:top w:val="none" w:sz="0" w:space="0" w:color="auto"/>
                <w:left w:val="none" w:sz="0" w:space="0" w:color="auto"/>
                <w:bottom w:val="none" w:sz="0" w:space="0" w:color="auto"/>
                <w:right w:val="none" w:sz="0" w:space="0" w:color="auto"/>
              </w:divBdr>
            </w:div>
          </w:divsChild>
        </w:div>
        <w:div w:id="521629243">
          <w:marLeft w:val="0"/>
          <w:marRight w:val="0"/>
          <w:marTop w:val="0"/>
          <w:marBottom w:val="0"/>
          <w:divBdr>
            <w:top w:val="none" w:sz="0" w:space="0" w:color="auto"/>
            <w:left w:val="none" w:sz="0" w:space="0" w:color="auto"/>
            <w:bottom w:val="none" w:sz="0" w:space="0" w:color="auto"/>
            <w:right w:val="none" w:sz="0" w:space="0" w:color="auto"/>
          </w:divBdr>
        </w:div>
        <w:div w:id="1260521919">
          <w:marLeft w:val="0"/>
          <w:marRight w:val="0"/>
          <w:marTop w:val="0"/>
          <w:marBottom w:val="0"/>
          <w:divBdr>
            <w:top w:val="none" w:sz="0" w:space="0" w:color="auto"/>
            <w:left w:val="none" w:sz="0" w:space="0" w:color="auto"/>
            <w:bottom w:val="none" w:sz="0" w:space="0" w:color="auto"/>
            <w:right w:val="none" w:sz="0" w:space="0" w:color="auto"/>
          </w:divBdr>
        </w:div>
        <w:div w:id="1303343900">
          <w:marLeft w:val="0"/>
          <w:marRight w:val="0"/>
          <w:marTop w:val="0"/>
          <w:marBottom w:val="0"/>
          <w:divBdr>
            <w:top w:val="none" w:sz="0" w:space="0" w:color="auto"/>
            <w:left w:val="none" w:sz="0" w:space="0" w:color="auto"/>
            <w:bottom w:val="none" w:sz="0" w:space="0" w:color="auto"/>
            <w:right w:val="none" w:sz="0" w:space="0" w:color="auto"/>
          </w:divBdr>
        </w:div>
        <w:div w:id="1331954421">
          <w:marLeft w:val="0"/>
          <w:marRight w:val="0"/>
          <w:marTop w:val="0"/>
          <w:marBottom w:val="0"/>
          <w:divBdr>
            <w:top w:val="none" w:sz="0" w:space="0" w:color="auto"/>
            <w:left w:val="none" w:sz="0" w:space="0" w:color="auto"/>
            <w:bottom w:val="none" w:sz="0" w:space="0" w:color="auto"/>
            <w:right w:val="none" w:sz="0" w:space="0" w:color="auto"/>
          </w:divBdr>
        </w:div>
        <w:div w:id="1684360920">
          <w:marLeft w:val="0"/>
          <w:marRight w:val="0"/>
          <w:marTop w:val="0"/>
          <w:marBottom w:val="0"/>
          <w:divBdr>
            <w:top w:val="none" w:sz="0" w:space="0" w:color="auto"/>
            <w:left w:val="none" w:sz="0" w:space="0" w:color="auto"/>
            <w:bottom w:val="none" w:sz="0" w:space="0" w:color="auto"/>
            <w:right w:val="none" w:sz="0" w:space="0" w:color="auto"/>
          </w:divBdr>
        </w:div>
        <w:div w:id="1722366458">
          <w:marLeft w:val="0"/>
          <w:marRight w:val="0"/>
          <w:marTop w:val="0"/>
          <w:marBottom w:val="0"/>
          <w:divBdr>
            <w:top w:val="none" w:sz="0" w:space="0" w:color="auto"/>
            <w:left w:val="none" w:sz="0" w:space="0" w:color="auto"/>
            <w:bottom w:val="none" w:sz="0" w:space="0" w:color="auto"/>
            <w:right w:val="none" w:sz="0" w:space="0" w:color="auto"/>
          </w:divBdr>
        </w:div>
        <w:div w:id="1742751583">
          <w:marLeft w:val="0"/>
          <w:marRight w:val="0"/>
          <w:marTop w:val="0"/>
          <w:marBottom w:val="0"/>
          <w:divBdr>
            <w:top w:val="none" w:sz="0" w:space="0" w:color="auto"/>
            <w:left w:val="none" w:sz="0" w:space="0" w:color="auto"/>
            <w:bottom w:val="none" w:sz="0" w:space="0" w:color="auto"/>
            <w:right w:val="none" w:sz="0" w:space="0" w:color="auto"/>
          </w:divBdr>
        </w:div>
        <w:div w:id="1855801848">
          <w:marLeft w:val="0"/>
          <w:marRight w:val="0"/>
          <w:marTop w:val="0"/>
          <w:marBottom w:val="0"/>
          <w:divBdr>
            <w:top w:val="none" w:sz="0" w:space="0" w:color="auto"/>
            <w:left w:val="none" w:sz="0" w:space="0" w:color="auto"/>
            <w:bottom w:val="none" w:sz="0" w:space="0" w:color="auto"/>
            <w:right w:val="none" w:sz="0" w:space="0" w:color="auto"/>
          </w:divBdr>
          <w:divsChild>
            <w:div w:id="89793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288702">
      <w:bodyDiv w:val="1"/>
      <w:marLeft w:val="0"/>
      <w:marRight w:val="0"/>
      <w:marTop w:val="0"/>
      <w:marBottom w:val="0"/>
      <w:divBdr>
        <w:top w:val="none" w:sz="0" w:space="0" w:color="auto"/>
        <w:left w:val="none" w:sz="0" w:space="0" w:color="auto"/>
        <w:bottom w:val="none" w:sz="0" w:space="0" w:color="auto"/>
        <w:right w:val="none" w:sz="0" w:space="0" w:color="auto"/>
      </w:divBdr>
    </w:div>
    <w:div w:id="868224581">
      <w:bodyDiv w:val="1"/>
      <w:marLeft w:val="0"/>
      <w:marRight w:val="0"/>
      <w:marTop w:val="0"/>
      <w:marBottom w:val="0"/>
      <w:divBdr>
        <w:top w:val="none" w:sz="0" w:space="0" w:color="auto"/>
        <w:left w:val="none" w:sz="0" w:space="0" w:color="auto"/>
        <w:bottom w:val="none" w:sz="0" w:space="0" w:color="auto"/>
        <w:right w:val="none" w:sz="0" w:space="0" w:color="auto"/>
      </w:divBdr>
    </w:div>
    <w:div w:id="1013455229">
      <w:bodyDiv w:val="1"/>
      <w:marLeft w:val="0"/>
      <w:marRight w:val="0"/>
      <w:marTop w:val="0"/>
      <w:marBottom w:val="0"/>
      <w:divBdr>
        <w:top w:val="none" w:sz="0" w:space="0" w:color="auto"/>
        <w:left w:val="none" w:sz="0" w:space="0" w:color="auto"/>
        <w:bottom w:val="none" w:sz="0" w:space="0" w:color="auto"/>
        <w:right w:val="none" w:sz="0" w:space="0" w:color="auto"/>
      </w:divBdr>
    </w:div>
    <w:div w:id="1057439813">
      <w:bodyDiv w:val="1"/>
      <w:marLeft w:val="0"/>
      <w:marRight w:val="0"/>
      <w:marTop w:val="0"/>
      <w:marBottom w:val="0"/>
      <w:divBdr>
        <w:top w:val="none" w:sz="0" w:space="0" w:color="auto"/>
        <w:left w:val="none" w:sz="0" w:space="0" w:color="auto"/>
        <w:bottom w:val="none" w:sz="0" w:space="0" w:color="auto"/>
        <w:right w:val="none" w:sz="0" w:space="0" w:color="auto"/>
      </w:divBdr>
      <w:divsChild>
        <w:div w:id="136190659">
          <w:marLeft w:val="0"/>
          <w:marRight w:val="0"/>
          <w:marTop w:val="0"/>
          <w:marBottom w:val="0"/>
          <w:divBdr>
            <w:top w:val="none" w:sz="0" w:space="0" w:color="auto"/>
            <w:left w:val="none" w:sz="0" w:space="0" w:color="auto"/>
            <w:bottom w:val="none" w:sz="0" w:space="0" w:color="auto"/>
            <w:right w:val="none" w:sz="0" w:space="0" w:color="auto"/>
          </w:divBdr>
        </w:div>
        <w:div w:id="272982238">
          <w:marLeft w:val="0"/>
          <w:marRight w:val="0"/>
          <w:marTop w:val="0"/>
          <w:marBottom w:val="0"/>
          <w:divBdr>
            <w:top w:val="none" w:sz="0" w:space="0" w:color="auto"/>
            <w:left w:val="none" w:sz="0" w:space="0" w:color="auto"/>
            <w:bottom w:val="none" w:sz="0" w:space="0" w:color="auto"/>
            <w:right w:val="none" w:sz="0" w:space="0" w:color="auto"/>
          </w:divBdr>
          <w:divsChild>
            <w:div w:id="1755473214">
              <w:marLeft w:val="0"/>
              <w:marRight w:val="0"/>
              <w:marTop w:val="0"/>
              <w:marBottom w:val="0"/>
              <w:divBdr>
                <w:top w:val="none" w:sz="0" w:space="0" w:color="auto"/>
                <w:left w:val="none" w:sz="0" w:space="0" w:color="auto"/>
                <w:bottom w:val="none" w:sz="0" w:space="0" w:color="auto"/>
                <w:right w:val="none" w:sz="0" w:space="0" w:color="auto"/>
              </w:divBdr>
            </w:div>
          </w:divsChild>
        </w:div>
        <w:div w:id="294146256">
          <w:marLeft w:val="0"/>
          <w:marRight w:val="0"/>
          <w:marTop w:val="0"/>
          <w:marBottom w:val="0"/>
          <w:divBdr>
            <w:top w:val="none" w:sz="0" w:space="0" w:color="auto"/>
            <w:left w:val="none" w:sz="0" w:space="0" w:color="auto"/>
            <w:bottom w:val="none" w:sz="0" w:space="0" w:color="auto"/>
            <w:right w:val="none" w:sz="0" w:space="0" w:color="auto"/>
          </w:divBdr>
          <w:divsChild>
            <w:div w:id="119030309">
              <w:marLeft w:val="0"/>
              <w:marRight w:val="0"/>
              <w:marTop w:val="0"/>
              <w:marBottom w:val="0"/>
              <w:divBdr>
                <w:top w:val="none" w:sz="0" w:space="0" w:color="auto"/>
                <w:left w:val="none" w:sz="0" w:space="0" w:color="auto"/>
                <w:bottom w:val="none" w:sz="0" w:space="0" w:color="auto"/>
                <w:right w:val="none" w:sz="0" w:space="0" w:color="auto"/>
              </w:divBdr>
            </w:div>
          </w:divsChild>
        </w:div>
        <w:div w:id="308942799">
          <w:marLeft w:val="0"/>
          <w:marRight w:val="0"/>
          <w:marTop w:val="0"/>
          <w:marBottom w:val="0"/>
          <w:divBdr>
            <w:top w:val="none" w:sz="0" w:space="0" w:color="auto"/>
            <w:left w:val="none" w:sz="0" w:space="0" w:color="auto"/>
            <w:bottom w:val="none" w:sz="0" w:space="0" w:color="auto"/>
            <w:right w:val="none" w:sz="0" w:space="0" w:color="auto"/>
          </w:divBdr>
        </w:div>
        <w:div w:id="421948837">
          <w:marLeft w:val="0"/>
          <w:marRight w:val="0"/>
          <w:marTop w:val="0"/>
          <w:marBottom w:val="0"/>
          <w:divBdr>
            <w:top w:val="none" w:sz="0" w:space="0" w:color="auto"/>
            <w:left w:val="none" w:sz="0" w:space="0" w:color="auto"/>
            <w:bottom w:val="none" w:sz="0" w:space="0" w:color="auto"/>
            <w:right w:val="none" w:sz="0" w:space="0" w:color="auto"/>
          </w:divBdr>
        </w:div>
        <w:div w:id="476840637">
          <w:marLeft w:val="0"/>
          <w:marRight w:val="0"/>
          <w:marTop w:val="0"/>
          <w:marBottom w:val="0"/>
          <w:divBdr>
            <w:top w:val="none" w:sz="0" w:space="0" w:color="auto"/>
            <w:left w:val="none" w:sz="0" w:space="0" w:color="auto"/>
            <w:bottom w:val="none" w:sz="0" w:space="0" w:color="auto"/>
            <w:right w:val="none" w:sz="0" w:space="0" w:color="auto"/>
          </w:divBdr>
          <w:divsChild>
            <w:div w:id="1507743384">
              <w:marLeft w:val="0"/>
              <w:marRight w:val="0"/>
              <w:marTop w:val="0"/>
              <w:marBottom w:val="0"/>
              <w:divBdr>
                <w:top w:val="none" w:sz="0" w:space="0" w:color="auto"/>
                <w:left w:val="none" w:sz="0" w:space="0" w:color="auto"/>
                <w:bottom w:val="none" w:sz="0" w:space="0" w:color="auto"/>
                <w:right w:val="none" w:sz="0" w:space="0" w:color="auto"/>
              </w:divBdr>
            </w:div>
          </w:divsChild>
        </w:div>
        <w:div w:id="526597672">
          <w:marLeft w:val="0"/>
          <w:marRight w:val="0"/>
          <w:marTop w:val="0"/>
          <w:marBottom w:val="0"/>
          <w:divBdr>
            <w:top w:val="none" w:sz="0" w:space="0" w:color="auto"/>
            <w:left w:val="none" w:sz="0" w:space="0" w:color="auto"/>
            <w:bottom w:val="none" w:sz="0" w:space="0" w:color="auto"/>
            <w:right w:val="none" w:sz="0" w:space="0" w:color="auto"/>
          </w:divBdr>
        </w:div>
        <w:div w:id="653029469">
          <w:marLeft w:val="0"/>
          <w:marRight w:val="0"/>
          <w:marTop w:val="0"/>
          <w:marBottom w:val="0"/>
          <w:divBdr>
            <w:top w:val="none" w:sz="0" w:space="0" w:color="auto"/>
            <w:left w:val="none" w:sz="0" w:space="0" w:color="auto"/>
            <w:bottom w:val="none" w:sz="0" w:space="0" w:color="auto"/>
            <w:right w:val="none" w:sz="0" w:space="0" w:color="auto"/>
          </w:divBdr>
        </w:div>
        <w:div w:id="657225163">
          <w:marLeft w:val="0"/>
          <w:marRight w:val="0"/>
          <w:marTop w:val="0"/>
          <w:marBottom w:val="0"/>
          <w:divBdr>
            <w:top w:val="none" w:sz="0" w:space="0" w:color="auto"/>
            <w:left w:val="none" w:sz="0" w:space="0" w:color="auto"/>
            <w:bottom w:val="none" w:sz="0" w:space="0" w:color="auto"/>
            <w:right w:val="none" w:sz="0" w:space="0" w:color="auto"/>
          </w:divBdr>
          <w:divsChild>
            <w:div w:id="1679968005">
              <w:marLeft w:val="0"/>
              <w:marRight w:val="0"/>
              <w:marTop w:val="0"/>
              <w:marBottom w:val="0"/>
              <w:divBdr>
                <w:top w:val="none" w:sz="0" w:space="0" w:color="auto"/>
                <w:left w:val="none" w:sz="0" w:space="0" w:color="auto"/>
                <w:bottom w:val="none" w:sz="0" w:space="0" w:color="auto"/>
                <w:right w:val="none" w:sz="0" w:space="0" w:color="auto"/>
              </w:divBdr>
            </w:div>
          </w:divsChild>
        </w:div>
        <w:div w:id="767190207">
          <w:marLeft w:val="0"/>
          <w:marRight w:val="0"/>
          <w:marTop w:val="0"/>
          <w:marBottom w:val="0"/>
          <w:divBdr>
            <w:top w:val="none" w:sz="0" w:space="0" w:color="auto"/>
            <w:left w:val="none" w:sz="0" w:space="0" w:color="auto"/>
            <w:bottom w:val="none" w:sz="0" w:space="0" w:color="auto"/>
            <w:right w:val="none" w:sz="0" w:space="0" w:color="auto"/>
          </w:divBdr>
          <w:divsChild>
            <w:div w:id="1775713055">
              <w:marLeft w:val="0"/>
              <w:marRight w:val="0"/>
              <w:marTop w:val="0"/>
              <w:marBottom w:val="0"/>
              <w:divBdr>
                <w:top w:val="none" w:sz="0" w:space="0" w:color="auto"/>
                <w:left w:val="none" w:sz="0" w:space="0" w:color="auto"/>
                <w:bottom w:val="none" w:sz="0" w:space="0" w:color="auto"/>
                <w:right w:val="none" w:sz="0" w:space="0" w:color="auto"/>
              </w:divBdr>
            </w:div>
          </w:divsChild>
        </w:div>
        <w:div w:id="873621038">
          <w:marLeft w:val="0"/>
          <w:marRight w:val="0"/>
          <w:marTop w:val="0"/>
          <w:marBottom w:val="0"/>
          <w:divBdr>
            <w:top w:val="none" w:sz="0" w:space="0" w:color="auto"/>
            <w:left w:val="none" w:sz="0" w:space="0" w:color="auto"/>
            <w:bottom w:val="none" w:sz="0" w:space="0" w:color="auto"/>
            <w:right w:val="none" w:sz="0" w:space="0" w:color="auto"/>
          </w:divBdr>
          <w:divsChild>
            <w:div w:id="1458177873">
              <w:marLeft w:val="0"/>
              <w:marRight w:val="0"/>
              <w:marTop w:val="0"/>
              <w:marBottom w:val="0"/>
              <w:divBdr>
                <w:top w:val="none" w:sz="0" w:space="0" w:color="auto"/>
                <w:left w:val="none" w:sz="0" w:space="0" w:color="auto"/>
                <w:bottom w:val="none" w:sz="0" w:space="0" w:color="auto"/>
                <w:right w:val="none" w:sz="0" w:space="0" w:color="auto"/>
              </w:divBdr>
            </w:div>
          </w:divsChild>
        </w:div>
        <w:div w:id="1103185130">
          <w:marLeft w:val="0"/>
          <w:marRight w:val="0"/>
          <w:marTop w:val="0"/>
          <w:marBottom w:val="0"/>
          <w:divBdr>
            <w:top w:val="none" w:sz="0" w:space="0" w:color="auto"/>
            <w:left w:val="none" w:sz="0" w:space="0" w:color="auto"/>
            <w:bottom w:val="none" w:sz="0" w:space="0" w:color="auto"/>
            <w:right w:val="none" w:sz="0" w:space="0" w:color="auto"/>
          </w:divBdr>
        </w:div>
        <w:div w:id="1266694450">
          <w:marLeft w:val="0"/>
          <w:marRight w:val="0"/>
          <w:marTop w:val="0"/>
          <w:marBottom w:val="0"/>
          <w:divBdr>
            <w:top w:val="none" w:sz="0" w:space="0" w:color="auto"/>
            <w:left w:val="none" w:sz="0" w:space="0" w:color="auto"/>
            <w:bottom w:val="none" w:sz="0" w:space="0" w:color="auto"/>
            <w:right w:val="none" w:sz="0" w:space="0" w:color="auto"/>
          </w:divBdr>
          <w:divsChild>
            <w:div w:id="1140028606">
              <w:marLeft w:val="0"/>
              <w:marRight w:val="0"/>
              <w:marTop w:val="0"/>
              <w:marBottom w:val="0"/>
              <w:divBdr>
                <w:top w:val="none" w:sz="0" w:space="0" w:color="auto"/>
                <w:left w:val="none" w:sz="0" w:space="0" w:color="auto"/>
                <w:bottom w:val="none" w:sz="0" w:space="0" w:color="auto"/>
                <w:right w:val="none" w:sz="0" w:space="0" w:color="auto"/>
              </w:divBdr>
            </w:div>
          </w:divsChild>
        </w:div>
        <w:div w:id="1316451757">
          <w:marLeft w:val="0"/>
          <w:marRight w:val="0"/>
          <w:marTop w:val="0"/>
          <w:marBottom w:val="0"/>
          <w:divBdr>
            <w:top w:val="none" w:sz="0" w:space="0" w:color="auto"/>
            <w:left w:val="none" w:sz="0" w:space="0" w:color="auto"/>
            <w:bottom w:val="none" w:sz="0" w:space="0" w:color="auto"/>
            <w:right w:val="none" w:sz="0" w:space="0" w:color="auto"/>
          </w:divBdr>
        </w:div>
        <w:div w:id="1451127385">
          <w:marLeft w:val="0"/>
          <w:marRight w:val="0"/>
          <w:marTop w:val="0"/>
          <w:marBottom w:val="0"/>
          <w:divBdr>
            <w:top w:val="none" w:sz="0" w:space="0" w:color="auto"/>
            <w:left w:val="none" w:sz="0" w:space="0" w:color="auto"/>
            <w:bottom w:val="none" w:sz="0" w:space="0" w:color="auto"/>
            <w:right w:val="none" w:sz="0" w:space="0" w:color="auto"/>
          </w:divBdr>
          <w:divsChild>
            <w:div w:id="500856459">
              <w:marLeft w:val="0"/>
              <w:marRight w:val="0"/>
              <w:marTop w:val="0"/>
              <w:marBottom w:val="0"/>
              <w:divBdr>
                <w:top w:val="none" w:sz="0" w:space="0" w:color="auto"/>
                <w:left w:val="none" w:sz="0" w:space="0" w:color="auto"/>
                <w:bottom w:val="none" w:sz="0" w:space="0" w:color="auto"/>
                <w:right w:val="none" w:sz="0" w:space="0" w:color="auto"/>
              </w:divBdr>
            </w:div>
          </w:divsChild>
        </w:div>
        <w:div w:id="1471939902">
          <w:marLeft w:val="0"/>
          <w:marRight w:val="0"/>
          <w:marTop w:val="0"/>
          <w:marBottom w:val="0"/>
          <w:divBdr>
            <w:top w:val="none" w:sz="0" w:space="0" w:color="auto"/>
            <w:left w:val="none" w:sz="0" w:space="0" w:color="auto"/>
            <w:bottom w:val="none" w:sz="0" w:space="0" w:color="auto"/>
            <w:right w:val="none" w:sz="0" w:space="0" w:color="auto"/>
          </w:divBdr>
        </w:div>
        <w:div w:id="1509255159">
          <w:marLeft w:val="0"/>
          <w:marRight w:val="0"/>
          <w:marTop w:val="0"/>
          <w:marBottom w:val="0"/>
          <w:divBdr>
            <w:top w:val="none" w:sz="0" w:space="0" w:color="auto"/>
            <w:left w:val="none" w:sz="0" w:space="0" w:color="auto"/>
            <w:bottom w:val="none" w:sz="0" w:space="0" w:color="auto"/>
            <w:right w:val="none" w:sz="0" w:space="0" w:color="auto"/>
          </w:divBdr>
        </w:div>
        <w:div w:id="1567380879">
          <w:marLeft w:val="0"/>
          <w:marRight w:val="0"/>
          <w:marTop w:val="0"/>
          <w:marBottom w:val="0"/>
          <w:divBdr>
            <w:top w:val="none" w:sz="0" w:space="0" w:color="auto"/>
            <w:left w:val="none" w:sz="0" w:space="0" w:color="auto"/>
            <w:bottom w:val="none" w:sz="0" w:space="0" w:color="auto"/>
            <w:right w:val="none" w:sz="0" w:space="0" w:color="auto"/>
          </w:divBdr>
          <w:divsChild>
            <w:div w:id="290281527">
              <w:marLeft w:val="0"/>
              <w:marRight w:val="0"/>
              <w:marTop w:val="0"/>
              <w:marBottom w:val="0"/>
              <w:divBdr>
                <w:top w:val="none" w:sz="0" w:space="0" w:color="auto"/>
                <w:left w:val="none" w:sz="0" w:space="0" w:color="auto"/>
                <w:bottom w:val="none" w:sz="0" w:space="0" w:color="auto"/>
                <w:right w:val="none" w:sz="0" w:space="0" w:color="auto"/>
              </w:divBdr>
            </w:div>
          </w:divsChild>
        </w:div>
        <w:div w:id="1729454477">
          <w:marLeft w:val="0"/>
          <w:marRight w:val="0"/>
          <w:marTop w:val="0"/>
          <w:marBottom w:val="0"/>
          <w:divBdr>
            <w:top w:val="none" w:sz="0" w:space="0" w:color="auto"/>
            <w:left w:val="none" w:sz="0" w:space="0" w:color="auto"/>
            <w:bottom w:val="none" w:sz="0" w:space="0" w:color="auto"/>
            <w:right w:val="none" w:sz="0" w:space="0" w:color="auto"/>
          </w:divBdr>
          <w:divsChild>
            <w:div w:id="706490367">
              <w:marLeft w:val="0"/>
              <w:marRight w:val="0"/>
              <w:marTop w:val="0"/>
              <w:marBottom w:val="0"/>
              <w:divBdr>
                <w:top w:val="none" w:sz="0" w:space="0" w:color="auto"/>
                <w:left w:val="none" w:sz="0" w:space="0" w:color="auto"/>
                <w:bottom w:val="none" w:sz="0" w:space="0" w:color="auto"/>
                <w:right w:val="none" w:sz="0" w:space="0" w:color="auto"/>
              </w:divBdr>
            </w:div>
          </w:divsChild>
        </w:div>
        <w:div w:id="1733432462">
          <w:marLeft w:val="0"/>
          <w:marRight w:val="0"/>
          <w:marTop w:val="0"/>
          <w:marBottom w:val="0"/>
          <w:divBdr>
            <w:top w:val="none" w:sz="0" w:space="0" w:color="auto"/>
            <w:left w:val="none" w:sz="0" w:space="0" w:color="auto"/>
            <w:bottom w:val="none" w:sz="0" w:space="0" w:color="auto"/>
            <w:right w:val="none" w:sz="0" w:space="0" w:color="auto"/>
          </w:divBdr>
        </w:div>
        <w:div w:id="1775206158">
          <w:marLeft w:val="0"/>
          <w:marRight w:val="0"/>
          <w:marTop w:val="0"/>
          <w:marBottom w:val="0"/>
          <w:divBdr>
            <w:top w:val="none" w:sz="0" w:space="0" w:color="auto"/>
            <w:left w:val="none" w:sz="0" w:space="0" w:color="auto"/>
            <w:bottom w:val="none" w:sz="0" w:space="0" w:color="auto"/>
            <w:right w:val="none" w:sz="0" w:space="0" w:color="auto"/>
          </w:divBdr>
        </w:div>
        <w:div w:id="1892381179">
          <w:marLeft w:val="0"/>
          <w:marRight w:val="0"/>
          <w:marTop w:val="0"/>
          <w:marBottom w:val="0"/>
          <w:divBdr>
            <w:top w:val="none" w:sz="0" w:space="0" w:color="auto"/>
            <w:left w:val="none" w:sz="0" w:space="0" w:color="auto"/>
            <w:bottom w:val="none" w:sz="0" w:space="0" w:color="auto"/>
            <w:right w:val="none" w:sz="0" w:space="0" w:color="auto"/>
          </w:divBdr>
        </w:div>
        <w:div w:id="1954701755">
          <w:marLeft w:val="0"/>
          <w:marRight w:val="0"/>
          <w:marTop w:val="0"/>
          <w:marBottom w:val="0"/>
          <w:divBdr>
            <w:top w:val="none" w:sz="0" w:space="0" w:color="auto"/>
            <w:left w:val="none" w:sz="0" w:space="0" w:color="auto"/>
            <w:bottom w:val="none" w:sz="0" w:space="0" w:color="auto"/>
            <w:right w:val="none" w:sz="0" w:space="0" w:color="auto"/>
          </w:divBdr>
        </w:div>
      </w:divsChild>
    </w:div>
    <w:div w:id="1097945563">
      <w:bodyDiv w:val="1"/>
      <w:marLeft w:val="0"/>
      <w:marRight w:val="0"/>
      <w:marTop w:val="0"/>
      <w:marBottom w:val="0"/>
      <w:divBdr>
        <w:top w:val="none" w:sz="0" w:space="0" w:color="auto"/>
        <w:left w:val="none" w:sz="0" w:space="0" w:color="auto"/>
        <w:bottom w:val="none" w:sz="0" w:space="0" w:color="auto"/>
        <w:right w:val="none" w:sz="0" w:space="0" w:color="auto"/>
      </w:divBdr>
    </w:div>
    <w:div w:id="1156191211">
      <w:bodyDiv w:val="1"/>
      <w:marLeft w:val="0"/>
      <w:marRight w:val="0"/>
      <w:marTop w:val="0"/>
      <w:marBottom w:val="0"/>
      <w:divBdr>
        <w:top w:val="none" w:sz="0" w:space="0" w:color="auto"/>
        <w:left w:val="none" w:sz="0" w:space="0" w:color="auto"/>
        <w:bottom w:val="none" w:sz="0" w:space="0" w:color="auto"/>
        <w:right w:val="none" w:sz="0" w:space="0" w:color="auto"/>
      </w:divBdr>
    </w:div>
    <w:div w:id="1220092233">
      <w:bodyDiv w:val="1"/>
      <w:marLeft w:val="0"/>
      <w:marRight w:val="0"/>
      <w:marTop w:val="0"/>
      <w:marBottom w:val="0"/>
      <w:divBdr>
        <w:top w:val="none" w:sz="0" w:space="0" w:color="auto"/>
        <w:left w:val="none" w:sz="0" w:space="0" w:color="auto"/>
        <w:bottom w:val="none" w:sz="0" w:space="0" w:color="auto"/>
        <w:right w:val="none" w:sz="0" w:space="0" w:color="auto"/>
      </w:divBdr>
    </w:div>
    <w:div w:id="1314020087">
      <w:bodyDiv w:val="1"/>
      <w:marLeft w:val="0"/>
      <w:marRight w:val="0"/>
      <w:marTop w:val="0"/>
      <w:marBottom w:val="0"/>
      <w:divBdr>
        <w:top w:val="none" w:sz="0" w:space="0" w:color="auto"/>
        <w:left w:val="none" w:sz="0" w:space="0" w:color="auto"/>
        <w:bottom w:val="none" w:sz="0" w:space="0" w:color="auto"/>
        <w:right w:val="none" w:sz="0" w:space="0" w:color="auto"/>
      </w:divBdr>
    </w:div>
    <w:div w:id="1339120157">
      <w:bodyDiv w:val="1"/>
      <w:marLeft w:val="0"/>
      <w:marRight w:val="0"/>
      <w:marTop w:val="0"/>
      <w:marBottom w:val="0"/>
      <w:divBdr>
        <w:top w:val="none" w:sz="0" w:space="0" w:color="auto"/>
        <w:left w:val="none" w:sz="0" w:space="0" w:color="auto"/>
        <w:bottom w:val="none" w:sz="0" w:space="0" w:color="auto"/>
        <w:right w:val="none" w:sz="0" w:space="0" w:color="auto"/>
      </w:divBdr>
      <w:divsChild>
        <w:div w:id="1501193472">
          <w:marLeft w:val="0"/>
          <w:marRight w:val="0"/>
          <w:marTop w:val="0"/>
          <w:marBottom w:val="0"/>
          <w:divBdr>
            <w:top w:val="none" w:sz="0" w:space="0" w:color="auto"/>
            <w:left w:val="none" w:sz="0" w:space="0" w:color="auto"/>
            <w:bottom w:val="none" w:sz="0" w:space="0" w:color="auto"/>
            <w:right w:val="none" w:sz="0" w:space="0" w:color="auto"/>
          </w:divBdr>
        </w:div>
        <w:div w:id="1780100659">
          <w:marLeft w:val="0"/>
          <w:marRight w:val="0"/>
          <w:marTop w:val="0"/>
          <w:marBottom w:val="0"/>
          <w:divBdr>
            <w:top w:val="none" w:sz="0" w:space="0" w:color="auto"/>
            <w:left w:val="none" w:sz="0" w:space="0" w:color="auto"/>
            <w:bottom w:val="none" w:sz="0" w:space="0" w:color="auto"/>
            <w:right w:val="none" w:sz="0" w:space="0" w:color="auto"/>
          </w:divBdr>
        </w:div>
        <w:div w:id="2014214608">
          <w:marLeft w:val="0"/>
          <w:marRight w:val="0"/>
          <w:marTop w:val="0"/>
          <w:marBottom w:val="0"/>
          <w:divBdr>
            <w:top w:val="none" w:sz="0" w:space="0" w:color="auto"/>
            <w:left w:val="none" w:sz="0" w:space="0" w:color="auto"/>
            <w:bottom w:val="none" w:sz="0" w:space="0" w:color="auto"/>
            <w:right w:val="none" w:sz="0" w:space="0" w:color="auto"/>
          </w:divBdr>
        </w:div>
      </w:divsChild>
    </w:div>
    <w:div w:id="1424301571">
      <w:bodyDiv w:val="1"/>
      <w:marLeft w:val="0"/>
      <w:marRight w:val="0"/>
      <w:marTop w:val="0"/>
      <w:marBottom w:val="0"/>
      <w:divBdr>
        <w:top w:val="none" w:sz="0" w:space="0" w:color="auto"/>
        <w:left w:val="none" w:sz="0" w:space="0" w:color="auto"/>
        <w:bottom w:val="none" w:sz="0" w:space="0" w:color="auto"/>
        <w:right w:val="none" w:sz="0" w:space="0" w:color="auto"/>
      </w:divBdr>
    </w:div>
    <w:div w:id="1451777254">
      <w:bodyDiv w:val="1"/>
      <w:marLeft w:val="0"/>
      <w:marRight w:val="0"/>
      <w:marTop w:val="0"/>
      <w:marBottom w:val="0"/>
      <w:divBdr>
        <w:top w:val="none" w:sz="0" w:space="0" w:color="auto"/>
        <w:left w:val="none" w:sz="0" w:space="0" w:color="auto"/>
        <w:bottom w:val="none" w:sz="0" w:space="0" w:color="auto"/>
        <w:right w:val="none" w:sz="0" w:space="0" w:color="auto"/>
      </w:divBdr>
      <w:divsChild>
        <w:div w:id="420100605">
          <w:marLeft w:val="0"/>
          <w:marRight w:val="0"/>
          <w:marTop w:val="0"/>
          <w:marBottom w:val="0"/>
          <w:divBdr>
            <w:top w:val="none" w:sz="0" w:space="0" w:color="auto"/>
            <w:left w:val="none" w:sz="0" w:space="0" w:color="auto"/>
            <w:bottom w:val="none" w:sz="0" w:space="0" w:color="auto"/>
            <w:right w:val="none" w:sz="0" w:space="0" w:color="auto"/>
          </w:divBdr>
          <w:divsChild>
            <w:div w:id="1182819416">
              <w:marLeft w:val="0"/>
              <w:marRight w:val="0"/>
              <w:marTop w:val="0"/>
              <w:marBottom w:val="0"/>
              <w:divBdr>
                <w:top w:val="none" w:sz="0" w:space="0" w:color="auto"/>
                <w:left w:val="none" w:sz="0" w:space="0" w:color="auto"/>
                <w:bottom w:val="none" w:sz="0" w:space="0" w:color="auto"/>
                <w:right w:val="none" w:sz="0" w:space="0" w:color="auto"/>
              </w:divBdr>
            </w:div>
          </w:divsChild>
        </w:div>
        <w:div w:id="458036058">
          <w:marLeft w:val="0"/>
          <w:marRight w:val="0"/>
          <w:marTop w:val="0"/>
          <w:marBottom w:val="0"/>
          <w:divBdr>
            <w:top w:val="none" w:sz="0" w:space="0" w:color="auto"/>
            <w:left w:val="none" w:sz="0" w:space="0" w:color="auto"/>
            <w:bottom w:val="none" w:sz="0" w:space="0" w:color="auto"/>
            <w:right w:val="none" w:sz="0" w:space="0" w:color="auto"/>
          </w:divBdr>
        </w:div>
        <w:div w:id="572472401">
          <w:marLeft w:val="0"/>
          <w:marRight w:val="0"/>
          <w:marTop w:val="0"/>
          <w:marBottom w:val="0"/>
          <w:divBdr>
            <w:top w:val="none" w:sz="0" w:space="0" w:color="auto"/>
            <w:left w:val="none" w:sz="0" w:space="0" w:color="auto"/>
            <w:bottom w:val="none" w:sz="0" w:space="0" w:color="auto"/>
            <w:right w:val="none" w:sz="0" w:space="0" w:color="auto"/>
          </w:divBdr>
          <w:divsChild>
            <w:div w:id="1742555275">
              <w:marLeft w:val="0"/>
              <w:marRight w:val="0"/>
              <w:marTop w:val="0"/>
              <w:marBottom w:val="0"/>
              <w:divBdr>
                <w:top w:val="none" w:sz="0" w:space="0" w:color="auto"/>
                <w:left w:val="none" w:sz="0" w:space="0" w:color="auto"/>
                <w:bottom w:val="none" w:sz="0" w:space="0" w:color="auto"/>
                <w:right w:val="none" w:sz="0" w:space="0" w:color="auto"/>
              </w:divBdr>
            </w:div>
          </w:divsChild>
        </w:div>
        <w:div w:id="624772777">
          <w:marLeft w:val="0"/>
          <w:marRight w:val="0"/>
          <w:marTop w:val="0"/>
          <w:marBottom w:val="0"/>
          <w:divBdr>
            <w:top w:val="none" w:sz="0" w:space="0" w:color="auto"/>
            <w:left w:val="none" w:sz="0" w:space="0" w:color="auto"/>
            <w:bottom w:val="none" w:sz="0" w:space="0" w:color="auto"/>
            <w:right w:val="none" w:sz="0" w:space="0" w:color="auto"/>
          </w:divBdr>
          <w:divsChild>
            <w:div w:id="1944025091">
              <w:marLeft w:val="0"/>
              <w:marRight w:val="0"/>
              <w:marTop w:val="0"/>
              <w:marBottom w:val="0"/>
              <w:divBdr>
                <w:top w:val="none" w:sz="0" w:space="0" w:color="auto"/>
                <w:left w:val="none" w:sz="0" w:space="0" w:color="auto"/>
                <w:bottom w:val="none" w:sz="0" w:space="0" w:color="auto"/>
                <w:right w:val="none" w:sz="0" w:space="0" w:color="auto"/>
              </w:divBdr>
            </w:div>
          </w:divsChild>
        </w:div>
        <w:div w:id="896430377">
          <w:marLeft w:val="0"/>
          <w:marRight w:val="0"/>
          <w:marTop w:val="0"/>
          <w:marBottom w:val="0"/>
          <w:divBdr>
            <w:top w:val="none" w:sz="0" w:space="0" w:color="auto"/>
            <w:left w:val="none" w:sz="0" w:space="0" w:color="auto"/>
            <w:bottom w:val="none" w:sz="0" w:space="0" w:color="auto"/>
            <w:right w:val="none" w:sz="0" w:space="0" w:color="auto"/>
          </w:divBdr>
          <w:divsChild>
            <w:div w:id="1200237819">
              <w:marLeft w:val="0"/>
              <w:marRight w:val="0"/>
              <w:marTop w:val="0"/>
              <w:marBottom w:val="0"/>
              <w:divBdr>
                <w:top w:val="none" w:sz="0" w:space="0" w:color="auto"/>
                <w:left w:val="none" w:sz="0" w:space="0" w:color="auto"/>
                <w:bottom w:val="none" w:sz="0" w:space="0" w:color="auto"/>
                <w:right w:val="none" w:sz="0" w:space="0" w:color="auto"/>
              </w:divBdr>
            </w:div>
          </w:divsChild>
        </w:div>
        <w:div w:id="904605925">
          <w:marLeft w:val="0"/>
          <w:marRight w:val="0"/>
          <w:marTop w:val="0"/>
          <w:marBottom w:val="0"/>
          <w:divBdr>
            <w:top w:val="none" w:sz="0" w:space="0" w:color="auto"/>
            <w:left w:val="none" w:sz="0" w:space="0" w:color="auto"/>
            <w:bottom w:val="none" w:sz="0" w:space="0" w:color="auto"/>
            <w:right w:val="none" w:sz="0" w:space="0" w:color="auto"/>
          </w:divBdr>
        </w:div>
        <w:div w:id="935671350">
          <w:marLeft w:val="0"/>
          <w:marRight w:val="0"/>
          <w:marTop w:val="0"/>
          <w:marBottom w:val="0"/>
          <w:divBdr>
            <w:top w:val="none" w:sz="0" w:space="0" w:color="auto"/>
            <w:left w:val="none" w:sz="0" w:space="0" w:color="auto"/>
            <w:bottom w:val="none" w:sz="0" w:space="0" w:color="auto"/>
            <w:right w:val="none" w:sz="0" w:space="0" w:color="auto"/>
          </w:divBdr>
        </w:div>
        <w:div w:id="1022125755">
          <w:marLeft w:val="0"/>
          <w:marRight w:val="0"/>
          <w:marTop w:val="0"/>
          <w:marBottom w:val="0"/>
          <w:divBdr>
            <w:top w:val="none" w:sz="0" w:space="0" w:color="auto"/>
            <w:left w:val="none" w:sz="0" w:space="0" w:color="auto"/>
            <w:bottom w:val="none" w:sz="0" w:space="0" w:color="auto"/>
            <w:right w:val="none" w:sz="0" w:space="0" w:color="auto"/>
          </w:divBdr>
        </w:div>
        <w:div w:id="1067654501">
          <w:marLeft w:val="0"/>
          <w:marRight w:val="0"/>
          <w:marTop w:val="0"/>
          <w:marBottom w:val="0"/>
          <w:divBdr>
            <w:top w:val="none" w:sz="0" w:space="0" w:color="auto"/>
            <w:left w:val="none" w:sz="0" w:space="0" w:color="auto"/>
            <w:bottom w:val="none" w:sz="0" w:space="0" w:color="auto"/>
            <w:right w:val="none" w:sz="0" w:space="0" w:color="auto"/>
          </w:divBdr>
        </w:div>
        <w:div w:id="1288005112">
          <w:marLeft w:val="0"/>
          <w:marRight w:val="0"/>
          <w:marTop w:val="0"/>
          <w:marBottom w:val="0"/>
          <w:divBdr>
            <w:top w:val="none" w:sz="0" w:space="0" w:color="auto"/>
            <w:left w:val="none" w:sz="0" w:space="0" w:color="auto"/>
            <w:bottom w:val="none" w:sz="0" w:space="0" w:color="auto"/>
            <w:right w:val="none" w:sz="0" w:space="0" w:color="auto"/>
          </w:divBdr>
          <w:divsChild>
            <w:div w:id="1588271481">
              <w:marLeft w:val="0"/>
              <w:marRight w:val="0"/>
              <w:marTop w:val="0"/>
              <w:marBottom w:val="0"/>
              <w:divBdr>
                <w:top w:val="none" w:sz="0" w:space="0" w:color="auto"/>
                <w:left w:val="none" w:sz="0" w:space="0" w:color="auto"/>
                <w:bottom w:val="none" w:sz="0" w:space="0" w:color="auto"/>
                <w:right w:val="none" w:sz="0" w:space="0" w:color="auto"/>
              </w:divBdr>
            </w:div>
          </w:divsChild>
        </w:div>
        <w:div w:id="1514220380">
          <w:marLeft w:val="0"/>
          <w:marRight w:val="0"/>
          <w:marTop w:val="0"/>
          <w:marBottom w:val="0"/>
          <w:divBdr>
            <w:top w:val="none" w:sz="0" w:space="0" w:color="auto"/>
            <w:left w:val="none" w:sz="0" w:space="0" w:color="auto"/>
            <w:bottom w:val="none" w:sz="0" w:space="0" w:color="auto"/>
            <w:right w:val="none" w:sz="0" w:space="0" w:color="auto"/>
          </w:divBdr>
          <w:divsChild>
            <w:div w:id="1017123056">
              <w:marLeft w:val="0"/>
              <w:marRight w:val="0"/>
              <w:marTop w:val="0"/>
              <w:marBottom w:val="0"/>
              <w:divBdr>
                <w:top w:val="none" w:sz="0" w:space="0" w:color="auto"/>
                <w:left w:val="none" w:sz="0" w:space="0" w:color="auto"/>
                <w:bottom w:val="none" w:sz="0" w:space="0" w:color="auto"/>
                <w:right w:val="none" w:sz="0" w:space="0" w:color="auto"/>
              </w:divBdr>
            </w:div>
          </w:divsChild>
        </w:div>
        <w:div w:id="1706557925">
          <w:marLeft w:val="0"/>
          <w:marRight w:val="0"/>
          <w:marTop w:val="0"/>
          <w:marBottom w:val="0"/>
          <w:divBdr>
            <w:top w:val="none" w:sz="0" w:space="0" w:color="auto"/>
            <w:left w:val="none" w:sz="0" w:space="0" w:color="auto"/>
            <w:bottom w:val="none" w:sz="0" w:space="0" w:color="auto"/>
            <w:right w:val="none" w:sz="0" w:space="0" w:color="auto"/>
          </w:divBdr>
        </w:div>
        <w:div w:id="1723862829">
          <w:marLeft w:val="0"/>
          <w:marRight w:val="0"/>
          <w:marTop w:val="0"/>
          <w:marBottom w:val="0"/>
          <w:divBdr>
            <w:top w:val="none" w:sz="0" w:space="0" w:color="auto"/>
            <w:left w:val="none" w:sz="0" w:space="0" w:color="auto"/>
            <w:bottom w:val="none" w:sz="0" w:space="0" w:color="auto"/>
            <w:right w:val="none" w:sz="0" w:space="0" w:color="auto"/>
          </w:divBdr>
          <w:divsChild>
            <w:div w:id="2093893469">
              <w:marLeft w:val="0"/>
              <w:marRight w:val="0"/>
              <w:marTop w:val="0"/>
              <w:marBottom w:val="0"/>
              <w:divBdr>
                <w:top w:val="none" w:sz="0" w:space="0" w:color="auto"/>
                <w:left w:val="none" w:sz="0" w:space="0" w:color="auto"/>
                <w:bottom w:val="none" w:sz="0" w:space="0" w:color="auto"/>
                <w:right w:val="none" w:sz="0" w:space="0" w:color="auto"/>
              </w:divBdr>
            </w:div>
          </w:divsChild>
        </w:div>
        <w:div w:id="1816725907">
          <w:marLeft w:val="0"/>
          <w:marRight w:val="0"/>
          <w:marTop w:val="0"/>
          <w:marBottom w:val="0"/>
          <w:divBdr>
            <w:top w:val="none" w:sz="0" w:space="0" w:color="auto"/>
            <w:left w:val="none" w:sz="0" w:space="0" w:color="auto"/>
            <w:bottom w:val="none" w:sz="0" w:space="0" w:color="auto"/>
            <w:right w:val="none" w:sz="0" w:space="0" w:color="auto"/>
          </w:divBdr>
          <w:divsChild>
            <w:div w:id="1451819471">
              <w:marLeft w:val="0"/>
              <w:marRight w:val="0"/>
              <w:marTop w:val="0"/>
              <w:marBottom w:val="0"/>
              <w:divBdr>
                <w:top w:val="none" w:sz="0" w:space="0" w:color="auto"/>
                <w:left w:val="none" w:sz="0" w:space="0" w:color="auto"/>
                <w:bottom w:val="none" w:sz="0" w:space="0" w:color="auto"/>
                <w:right w:val="none" w:sz="0" w:space="0" w:color="auto"/>
              </w:divBdr>
            </w:div>
          </w:divsChild>
        </w:div>
        <w:div w:id="1833449003">
          <w:marLeft w:val="0"/>
          <w:marRight w:val="0"/>
          <w:marTop w:val="0"/>
          <w:marBottom w:val="0"/>
          <w:divBdr>
            <w:top w:val="none" w:sz="0" w:space="0" w:color="auto"/>
            <w:left w:val="none" w:sz="0" w:space="0" w:color="auto"/>
            <w:bottom w:val="none" w:sz="0" w:space="0" w:color="auto"/>
            <w:right w:val="none" w:sz="0" w:space="0" w:color="auto"/>
          </w:divBdr>
          <w:divsChild>
            <w:div w:id="1785148229">
              <w:marLeft w:val="0"/>
              <w:marRight w:val="0"/>
              <w:marTop w:val="0"/>
              <w:marBottom w:val="0"/>
              <w:divBdr>
                <w:top w:val="none" w:sz="0" w:space="0" w:color="auto"/>
                <w:left w:val="none" w:sz="0" w:space="0" w:color="auto"/>
                <w:bottom w:val="none" w:sz="0" w:space="0" w:color="auto"/>
                <w:right w:val="none" w:sz="0" w:space="0" w:color="auto"/>
              </w:divBdr>
            </w:div>
          </w:divsChild>
        </w:div>
        <w:div w:id="1927037943">
          <w:marLeft w:val="0"/>
          <w:marRight w:val="0"/>
          <w:marTop w:val="0"/>
          <w:marBottom w:val="0"/>
          <w:divBdr>
            <w:top w:val="none" w:sz="0" w:space="0" w:color="auto"/>
            <w:left w:val="none" w:sz="0" w:space="0" w:color="auto"/>
            <w:bottom w:val="none" w:sz="0" w:space="0" w:color="auto"/>
            <w:right w:val="none" w:sz="0" w:space="0" w:color="auto"/>
          </w:divBdr>
        </w:div>
        <w:div w:id="1941639579">
          <w:marLeft w:val="0"/>
          <w:marRight w:val="0"/>
          <w:marTop w:val="0"/>
          <w:marBottom w:val="0"/>
          <w:divBdr>
            <w:top w:val="none" w:sz="0" w:space="0" w:color="auto"/>
            <w:left w:val="none" w:sz="0" w:space="0" w:color="auto"/>
            <w:bottom w:val="none" w:sz="0" w:space="0" w:color="auto"/>
            <w:right w:val="none" w:sz="0" w:space="0" w:color="auto"/>
          </w:divBdr>
        </w:div>
        <w:div w:id="2045708211">
          <w:marLeft w:val="0"/>
          <w:marRight w:val="0"/>
          <w:marTop w:val="0"/>
          <w:marBottom w:val="0"/>
          <w:divBdr>
            <w:top w:val="none" w:sz="0" w:space="0" w:color="auto"/>
            <w:left w:val="none" w:sz="0" w:space="0" w:color="auto"/>
            <w:bottom w:val="none" w:sz="0" w:space="0" w:color="auto"/>
            <w:right w:val="none" w:sz="0" w:space="0" w:color="auto"/>
          </w:divBdr>
        </w:div>
        <w:div w:id="2056348267">
          <w:marLeft w:val="0"/>
          <w:marRight w:val="0"/>
          <w:marTop w:val="0"/>
          <w:marBottom w:val="0"/>
          <w:divBdr>
            <w:top w:val="none" w:sz="0" w:space="0" w:color="auto"/>
            <w:left w:val="none" w:sz="0" w:space="0" w:color="auto"/>
            <w:bottom w:val="none" w:sz="0" w:space="0" w:color="auto"/>
            <w:right w:val="none" w:sz="0" w:space="0" w:color="auto"/>
          </w:divBdr>
          <w:divsChild>
            <w:div w:id="46551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585886">
      <w:bodyDiv w:val="1"/>
      <w:marLeft w:val="0"/>
      <w:marRight w:val="0"/>
      <w:marTop w:val="0"/>
      <w:marBottom w:val="0"/>
      <w:divBdr>
        <w:top w:val="none" w:sz="0" w:space="0" w:color="auto"/>
        <w:left w:val="none" w:sz="0" w:space="0" w:color="auto"/>
        <w:bottom w:val="none" w:sz="0" w:space="0" w:color="auto"/>
        <w:right w:val="none" w:sz="0" w:space="0" w:color="auto"/>
      </w:divBdr>
    </w:div>
    <w:div w:id="1746298013">
      <w:bodyDiv w:val="1"/>
      <w:marLeft w:val="0"/>
      <w:marRight w:val="0"/>
      <w:marTop w:val="0"/>
      <w:marBottom w:val="0"/>
      <w:divBdr>
        <w:top w:val="none" w:sz="0" w:space="0" w:color="auto"/>
        <w:left w:val="none" w:sz="0" w:space="0" w:color="auto"/>
        <w:bottom w:val="none" w:sz="0" w:space="0" w:color="auto"/>
        <w:right w:val="none" w:sz="0" w:space="0" w:color="auto"/>
      </w:divBdr>
      <w:divsChild>
        <w:div w:id="437915152">
          <w:marLeft w:val="0"/>
          <w:marRight w:val="0"/>
          <w:marTop w:val="0"/>
          <w:marBottom w:val="0"/>
          <w:divBdr>
            <w:top w:val="none" w:sz="0" w:space="0" w:color="auto"/>
            <w:left w:val="none" w:sz="0" w:space="0" w:color="auto"/>
            <w:bottom w:val="none" w:sz="0" w:space="0" w:color="auto"/>
            <w:right w:val="none" w:sz="0" w:space="0" w:color="auto"/>
          </w:divBdr>
        </w:div>
        <w:div w:id="859902593">
          <w:marLeft w:val="0"/>
          <w:marRight w:val="0"/>
          <w:marTop w:val="0"/>
          <w:marBottom w:val="0"/>
          <w:divBdr>
            <w:top w:val="none" w:sz="0" w:space="0" w:color="auto"/>
            <w:left w:val="none" w:sz="0" w:space="0" w:color="auto"/>
            <w:bottom w:val="none" w:sz="0" w:space="0" w:color="auto"/>
            <w:right w:val="none" w:sz="0" w:space="0" w:color="auto"/>
          </w:divBdr>
        </w:div>
        <w:div w:id="898395146">
          <w:marLeft w:val="0"/>
          <w:marRight w:val="0"/>
          <w:marTop w:val="0"/>
          <w:marBottom w:val="0"/>
          <w:divBdr>
            <w:top w:val="none" w:sz="0" w:space="0" w:color="auto"/>
            <w:left w:val="none" w:sz="0" w:space="0" w:color="auto"/>
            <w:bottom w:val="none" w:sz="0" w:space="0" w:color="auto"/>
            <w:right w:val="none" w:sz="0" w:space="0" w:color="auto"/>
          </w:divBdr>
        </w:div>
        <w:div w:id="927732046">
          <w:marLeft w:val="0"/>
          <w:marRight w:val="0"/>
          <w:marTop w:val="0"/>
          <w:marBottom w:val="0"/>
          <w:divBdr>
            <w:top w:val="none" w:sz="0" w:space="0" w:color="auto"/>
            <w:left w:val="none" w:sz="0" w:space="0" w:color="auto"/>
            <w:bottom w:val="none" w:sz="0" w:space="0" w:color="auto"/>
            <w:right w:val="none" w:sz="0" w:space="0" w:color="auto"/>
          </w:divBdr>
        </w:div>
        <w:div w:id="1045134826">
          <w:marLeft w:val="0"/>
          <w:marRight w:val="0"/>
          <w:marTop w:val="0"/>
          <w:marBottom w:val="0"/>
          <w:divBdr>
            <w:top w:val="none" w:sz="0" w:space="0" w:color="auto"/>
            <w:left w:val="none" w:sz="0" w:space="0" w:color="auto"/>
            <w:bottom w:val="none" w:sz="0" w:space="0" w:color="auto"/>
            <w:right w:val="none" w:sz="0" w:space="0" w:color="auto"/>
          </w:divBdr>
        </w:div>
        <w:div w:id="1304430888">
          <w:marLeft w:val="0"/>
          <w:marRight w:val="0"/>
          <w:marTop w:val="0"/>
          <w:marBottom w:val="0"/>
          <w:divBdr>
            <w:top w:val="none" w:sz="0" w:space="0" w:color="auto"/>
            <w:left w:val="none" w:sz="0" w:space="0" w:color="auto"/>
            <w:bottom w:val="none" w:sz="0" w:space="0" w:color="auto"/>
            <w:right w:val="none" w:sz="0" w:space="0" w:color="auto"/>
          </w:divBdr>
        </w:div>
        <w:div w:id="1572085199">
          <w:marLeft w:val="0"/>
          <w:marRight w:val="0"/>
          <w:marTop w:val="0"/>
          <w:marBottom w:val="0"/>
          <w:divBdr>
            <w:top w:val="none" w:sz="0" w:space="0" w:color="auto"/>
            <w:left w:val="none" w:sz="0" w:space="0" w:color="auto"/>
            <w:bottom w:val="none" w:sz="0" w:space="0" w:color="auto"/>
            <w:right w:val="none" w:sz="0" w:space="0" w:color="auto"/>
          </w:divBdr>
        </w:div>
        <w:div w:id="1799257132">
          <w:marLeft w:val="0"/>
          <w:marRight w:val="0"/>
          <w:marTop w:val="0"/>
          <w:marBottom w:val="0"/>
          <w:divBdr>
            <w:top w:val="none" w:sz="0" w:space="0" w:color="auto"/>
            <w:left w:val="none" w:sz="0" w:space="0" w:color="auto"/>
            <w:bottom w:val="none" w:sz="0" w:space="0" w:color="auto"/>
            <w:right w:val="none" w:sz="0" w:space="0" w:color="auto"/>
          </w:divBdr>
        </w:div>
        <w:div w:id="1812408831">
          <w:marLeft w:val="0"/>
          <w:marRight w:val="0"/>
          <w:marTop w:val="0"/>
          <w:marBottom w:val="0"/>
          <w:divBdr>
            <w:top w:val="none" w:sz="0" w:space="0" w:color="auto"/>
            <w:left w:val="none" w:sz="0" w:space="0" w:color="auto"/>
            <w:bottom w:val="none" w:sz="0" w:space="0" w:color="auto"/>
            <w:right w:val="none" w:sz="0" w:space="0" w:color="auto"/>
          </w:divBdr>
        </w:div>
        <w:div w:id="1874416995">
          <w:marLeft w:val="0"/>
          <w:marRight w:val="0"/>
          <w:marTop w:val="0"/>
          <w:marBottom w:val="0"/>
          <w:divBdr>
            <w:top w:val="none" w:sz="0" w:space="0" w:color="auto"/>
            <w:left w:val="none" w:sz="0" w:space="0" w:color="auto"/>
            <w:bottom w:val="none" w:sz="0" w:space="0" w:color="auto"/>
            <w:right w:val="none" w:sz="0" w:space="0" w:color="auto"/>
          </w:divBdr>
        </w:div>
        <w:div w:id="2069261239">
          <w:marLeft w:val="0"/>
          <w:marRight w:val="0"/>
          <w:marTop w:val="0"/>
          <w:marBottom w:val="0"/>
          <w:divBdr>
            <w:top w:val="none" w:sz="0" w:space="0" w:color="auto"/>
            <w:left w:val="none" w:sz="0" w:space="0" w:color="auto"/>
            <w:bottom w:val="none" w:sz="0" w:space="0" w:color="auto"/>
            <w:right w:val="none" w:sz="0" w:space="0" w:color="auto"/>
          </w:divBdr>
        </w:div>
      </w:divsChild>
    </w:div>
    <w:div w:id="2108697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login.consultant.ru/link/?req=doc&amp;base=RZR&amp;n=361555&amp;date=29.12.2020&amp;dst=101920&amp;fld=13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RZR&amp;n=149911&amp;date=29.12.2020" TargetMode="External"/><Relationship Id="rId17" Type="http://schemas.openxmlformats.org/officeDocument/2006/relationships/hyperlink" Target="consultantplus://offline/ref=749F137DA94F0230C61AACA84D1BABF674150860DBAD189EB3DDB0EB54DA8F6DFC225AD75E7725654BFE0A1100P5mAX" TargetMode="Externa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75A3E1DAAB11CF4A816EB2F13BD0E8422B7878330B11BB50B16445085115CAAD194AA5AB80397CA86DE20KA18C"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5112CCB2BD5BB93D954D73D022907F71ADE5B669F07D48635EEF6FB59D910D7772964849155A0FCF698BDD716AEDF4A9D60E8920E4D965DAg7h6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nsultant.ru/document/cons_doc_LAW_144624/" TargetMode="Externa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50B3BB-FDE6-4958-B937-CD7A11AD7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39</Pages>
  <Words>13525</Words>
  <Characters>77098</Characters>
  <Application>Microsoft Office Word</Application>
  <DocSecurity>0</DocSecurity>
  <Lines>642</Lines>
  <Paragraphs>180</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
  <LinksUpToDate>false</LinksUpToDate>
  <CharactersWithSpaces>90443</CharactersWithSpaces>
  <SharedDoc>false</SharedDoc>
  <HLinks>
    <vt:vector size="354" baseType="variant">
      <vt:variant>
        <vt:i4>1835009</vt:i4>
      </vt:variant>
      <vt:variant>
        <vt:i4>174</vt:i4>
      </vt:variant>
      <vt:variant>
        <vt:i4>0</vt:i4>
      </vt:variant>
      <vt:variant>
        <vt:i4>5</vt:i4>
      </vt:variant>
      <vt:variant>
        <vt:lpwstr>consultantplus://offline/ref=749F137DA94F0230C61AACA84D1BABF674150860DBAD189EB3DDB0EB54DA8F6DFC225AD75E7725654BFE0A1100P5mAX</vt:lpwstr>
      </vt:variant>
      <vt:variant>
        <vt:lpwstr/>
      </vt:variant>
      <vt:variant>
        <vt:i4>6881333</vt:i4>
      </vt:variant>
      <vt:variant>
        <vt:i4>171</vt:i4>
      </vt:variant>
      <vt:variant>
        <vt:i4>0</vt:i4>
      </vt:variant>
      <vt:variant>
        <vt:i4>5</vt:i4>
      </vt:variant>
      <vt:variant>
        <vt:lpwstr/>
      </vt:variant>
      <vt:variant>
        <vt:lpwstr>Par179</vt:lpwstr>
      </vt:variant>
      <vt:variant>
        <vt:i4>6488117</vt:i4>
      </vt:variant>
      <vt:variant>
        <vt:i4>168</vt:i4>
      </vt:variant>
      <vt:variant>
        <vt:i4>0</vt:i4>
      </vt:variant>
      <vt:variant>
        <vt:i4>5</vt:i4>
      </vt:variant>
      <vt:variant>
        <vt:lpwstr/>
      </vt:variant>
      <vt:variant>
        <vt:lpwstr>Par173</vt:lpwstr>
      </vt:variant>
      <vt:variant>
        <vt:i4>6291511</vt:i4>
      </vt:variant>
      <vt:variant>
        <vt:i4>165</vt:i4>
      </vt:variant>
      <vt:variant>
        <vt:i4>0</vt:i4>
      </vt:variant>
      <vt:variant>
        <vt:i4>5</vt:i4>
      </vt:variant>
      <vt:variant>
        <vt:lpwstr/>
      </vt:variant>
      <vt:variant>
        <vt:lpwstr>Par150</vt:lpwstr>
      </vt:variant>
      <vt:variant>
        <vt:i4>6750257</vt:i4>
      </vt:variant>
      <vt:variant>
        <vt:i4>162</vt:i4>
      </vt:variant>
      <vt:variant>
        <vt:i4>0</vt:i4>
      </vt:variant>
      <vt:variant>
        <vt:i4>5</vt:i4>
      </vt:variant>
      <vt:variant>
        <vt:lpwstr/>
      </vt:variant>
      <vt:variant>
        <vt:lpwstr>Par137</vt:lpwstr>
      </vt:variant>
      <vt:variant>
        <vt:i4>2752547</vt:i4>
      </vt:variant>
      <vt:variant>
        <vt:i4>159</vt:i4>
      </vt:variant>
      <vt:variant>
        <vt:i4>0</vt:i4>
      </vt:variant>
      <vt:variant>
        <vt:i4>5</vt:i4>
      </vt:variant>
      <vt:variant>
        <vt:lpwstr>https://login.consultant.ru/link/?req=doc&amp;base=RZR&amp;n=361555&amp;date=29.12.2020&amp;dst=101920&amp;fld=134</vt:lpwstr>
      </vt:variant>
      <vt:variant>
        <vt:lpwstr/>
      </vt:variant>
      <vt:variant>
        <vt:i4>7471231</vt:i4>
      </vt:variant>
      <vt:variant>
        <vt:i4>156</vt:i4>
      </vt:variant>
      <vt:variant>
        <vt:i4>0</vt:i4>
      </vt:variant>
      <vt:variant>
        <vt:i4>5</vt:i4>
      </vt:variant>
      <vt:variant>
        <vt:lpwstr>https://login.consultant.ru/link/?req=doc&amp;base=RZR&amp;n=149911&amp;date=29.12.2020</vt:lpwstr>
      </vt:variant>
      <vt:variant>
        <vt:lpwstr/>
      </vt:variant>
      <vt:variant>
        <vt:i4>6553650</vt:i4>
      </vt:variant>
      <vt:variant>
        <vt:i4>153</vt:i4>
      </vt:variant>
      <vt:variant>
        <vt:i4>0</vt:i4>
      </vt:variant>
      <vt:variant>
        <vt:i4>5</vt:i4>
      </vt:variant>
      <vt:variant>
        <vt:lpwstr/>
      </vt:variant>
      <vt:variant>
        <vt:lpwstr>Par104</vt:lpwstr>
      </vt:variant>
      <vt:variant>
        <vt:i4>6553650</vt:i4>
      </vt:variant>
      <vt:variant>
        <vt:i4>150</vt:i4>
      </vt:variant>
      <vt:variant>
        <vt:i4>0</vt:i4>
      </vt:variant>
      <vt:variant>
        <vt:i4>5</vt:i4>
      </vt:variant>
      <vt:variant>
        <vt:lpwstr/>
      </vt:variant>
      <vt:variant>
        <vt:lpwstr>Par104</vt:lpwstr>
      </vt:variant>
      <vt:variant>
        <vt:i4>6553650</vt:i4>
      </vt:variant>
      <vt:variant>
        <vt:i4>147</vt:i4>
      </vt:variant>
      <vt:variant>
        <vt:i4>0</vt:i4>
      </vt:variant>
      <vt:variant>
        <vt:i4>5</vt:i4>
      </vt:variant>
      <vt:variant>
        <vt:lpwstr/>
      </vt:variant>
      <vt:variant>
        <vt:lpwstr>Par104</vt:lpwstr>
      </vt:variant>
      <vt:variant>
        <vt:i4>6553650</vt:i4>
      </vt:variant>
      <vt:variant>
        <vt:i4>144</vt:i4>
      </vt:variant>
      <vt:variant>
        <vt:i4>0</vt:i4>
      </vt:variant>
      <vt:variant>
        <vt:i4>5</vt:i4>
      </vt:variant>
      <vt:variant>
        <vt:lpwstr/>
      </vt:variant>
      <vt:variant>
        <vt:lpwstr>Par104</vt:lpwstr>
      </vt:variant>
      <vt:variant>
        <vt:i4>6357051</vt:i4>
      </vt:variant>
      <vt:variant>
        <vt:i4>141</vt:i4>
      </vt:variant>
      <vt:variant>
        <vt:i4>0</vt:i4>
      </vt:variant>
      <vt:variant>
        <vt:i4>5</vt:i4>
      </vt:variant>
      <vt:variant>
        <vt:lpwstr/>
      </vt:variant>
      <vt:variant>
        <vt:lpwstr>Par191</vt:lpwstr>
      </vt:variant>
      <vt:variant>
        <vt:i4>6815802</vt:i4>
      </vt:variant>
      <vt:variant>
        <vt:i4>138</vt:i4>
      </vt:variant>
      <vt:variant>
        <vt:i4>0</vt:i4>
      </vt:variant>
      <vt:variant>
        <vt:i4>5</vt:i4>
      </vt:variant>
      <vt:variant>
        <vt:lpwstr/>
      </vt:variant>
      <vt:variant>
        <vt:lpwstr>Par188</vt:lpwstr>
      </vt:variant>
      <vt:variant>
        <vt:i4>6619194</vt:i4>
      </vt:variant>
      <vt:variant>
        <vt:i4>135</vt:i4>
      </vt:variant>
      <vt:variant>
        <vt:i4>0</vt:i4>
      </vt:variant>
      <vt:variant>
        <vt:i4>5</vt:i4>
      </vt:variant>
      <vt:variant>
        <vt:lpwstr/>
      </vt:variant>
      <vt:variant>
        <vt:lpwstr>Par185</vt:lpwstr>
      </vt:variant>
      <vt:variant>
        <vt:i4>6357051</vt:i4>
      </vt:variant>
      <vt:variant>
        <vt:i4>132</vt:i4>
      </vt:variant>
      <vt:variant>
        <vt:i4>0</vt:i4>
      </vt:variant>
      <vt:variant>
        <vt:i4>5</vt:i4>
      </vt:variant>
      <vt:variant>
        <vt:lpwstr/>
      </vt:variant>
      <vt:variant>
        <vt:lpwstr>Par191</vt:lpwstr>
      </vt:variant>
      <vt:variant>
        <vt:i4>6815802</vt:i4>
      </vt:variant>
      <vt:variant>
        <vt:i4>129</vt:i4>
      </vt:variant>
      <vt:variant>
        <vt:i4>0</vt:i4>
      </vt:variant>
      <vt:variant>
        <vt:i4>5</vt:i4>
      </vt:variant>
      <vt:variant>
        <vt:lpwstr/>
      </vt:variant>
      <vt:variant>
        <vt:lpwstr>Par188</vt:lpwstr>
      </vt:variant>
      <vt:variant>
        <vt:i4>6357051</vt:i4>
      </vt:variant>
      <vt:variant>
        <vt:i4>126</vt:i4>
      </vt:variant>
      <vt:variant>
        <vt:i4>0</vt:i4>
      </vt:variant>
      <vt:variant>
        <vt:i4>5</vt:i4>
      </vt:variant>
      <vt:variant>
        <vt:lpwstr/>
      </vt:variant>
      <vt:variant>
        <vt:lpwstr>Par191</vt:lpwstr>
      </vt:variant>
      <vt:variant>
        <vt:i4>6619194</vt:i4>
      </vt:variant>
      <vt:variant>
        <vt:i4>123</vt:i4>
      </vt:variant>
      <vt:variant>
        <vt:i4>0</vt:i4>
      </vt:variant>
      <vt:variant>
        <vt:i4>5</vt:i4>
      </vt:variant>
      <vt:variant>
        <vt:lpwstr/>
      </vt:variant>
      <vt:variant>
        <vt:lpwstr>Par185</vt:lpwstr>
      </vt:variant>
      <vt:variant>
        <vt:i4>6422586</vt:i4>
      </vt:variant>
      <vt:variant>
        <vt:i4>120</vt:i4>
      </vt:variant>
      <vt:variant>
        <vt:i4>0</vt:i4>
      </vt:variant>
      <vt:variant>
        <vt:i4>5</vt:i4>
      </vt:variant>
      <vt:variant>
        <vt:lpwstr/>
      </vt:variant>
      <vt:variant>
        <vt:lpwstr>Par182</vt:lpwstr>
      </vt:variant>
      <vt:variant>
        <vt:i4>6881333</vt:i4>
      </vt:variant>
      <vt:variant>
        <vt:i4>117</vt:i4>
      </vt:variant>
      <vt:variant>
        <vt:i4>0</vt:i4>
      </vt:variant>
      <vt:variant>
        <vt:i4>5</vt:i4>
      </vt:variant>
      <vt:variant>
        <vt:lpwstr/>
      </vt:variant>
      <vt:variant>
        <vt:lpwstr>Par179</vt:lpwstr>
      </vt:variant>
      <vt:variant>
        <vt:i4>6881333</vt:i4>
      </vt:variant>
      <vt:variant>
        <vt:i4>114</vt:i4>
      </vt:variant>
      <vt:variant>
        <vt:i4>0</vt:i4>
      </vt:variant>
      <vt:variant>
        <vt:i4>5</vt:i4>
      </vt:variant>
      <vt:variant>
        <vt:lpwstr/>
      </vt:variant>
      <vt:variant>
        <vt:lpwstr>Par179</vt:lpwstr>
      </vt:variant>
      <vt:variant>
        <vt:i4>6422586</vt:i4>
      </vt:variant>
      <vt:variant>
        <vt:i4>111</vt:i4>
      </vt:variant>
      <vt:variant>
        <vt:i4>0</vt:i4>
      </vt:variant>
      <vt:variant>
        <vt:i4>5</vt:i4>
      </vt:variant>
      <vt:variant>
        <vt:lpwstr/>
      </vt:variant>
      <vt:variant>
        <vt:lpwstr>Par182</vt:lpwstr>
      </vt:variant>
      <vt:variant>
        <vt:i4>6881333</vt:i4>
      </vt:variant>
      <vt:variant>
        <vt:i4>108</vt:i4>
      </vt:variant>
      <vt:variant>
        <vt:i4>0</vt:i4>
      </vt:variant>
      <vt:variant>
        <vt:i4>5</vt:i4>
      </vt:variant>
      <vt:variant>
        <vt:lpwstr/>
      </vt:variant>
      <vt:variant>
        <vt:lpwstr>Par179</vt:lpwstr>
      </vt:variant>
      <vt:variant>
        <vt:i4>6422586</vt:i4>
      </vt:variant>
      <vt:variant>
        <vt:i4>105</vt:i4>
      </vt:variant>
      <vt:variant>
        <vt:i4>0</vt:i4>
      </vt:variant>
      <vt:variant>
        <vt:i4>5</vt:i4>
      </vt:variant>
      <vt:variant>
        <vt:lpwstr/>
      </vt:variant>
      <vt:variant>
        <vt:lpwstr>Par182</vt:lpwstr>
      </vt:variant>
      <vt:variant>
        <vt:i4>6881333</vt:i4>
      </vt:variant>
      <vt:variant>
        <vt:i4>102</vt:i4>
      </vt:variant>
      <vt:variant>
        <vt:i4>0</vt:i4>
      </vt:variant>
      <vt:variant>
        <vt:i4>5</vt:i4>
      </vt:variant>
      <vt:variant>
        <vt:lpwstr/>
      </vt:variant>
      <vt:variant>
        <vt:lpwstr>Par179</vt:lpwstr>
      </vt:variant>
      <vt:variant>
        <vt:i4>6684725</vt:i4>
      </vt:variant>
      <vt:variant>
        <vt:i4>99</vt:i4>
      </vt:variant>
      <vt:variant>
        <vt:i4>0</vt:i4>
      </vt:variant>
      <vt:variant>
        <vt:i4>5</vt:i4>
      </vt:variant>
      <vt:variant>
        <vt:lpwstr/>
      </vt:variant>
      <vt:variant>
        <vt:lpwstr>Par176</vt:lpwstr>
      </vt:variant>
      <vt:variant>
        <vt:i4>6488117</vt:i4>
      </vt:variant>
      <vt:variant>
        <vt:i4>96</vt:i4>
      </vt:variant>
      <vt:variant>
        <vt:i4>0</vt:i4>
      </vt:variant>
      <vt:variant>
        <vt:i4>5</vt:i4>
      </vt:variant>
      <vt:variant>
        <vt:lpwstr/>
      </vt:variant>
      <vt:variant>
        <vt:lpwstr>Par173</vt:lpwstr>
      </vt:variant>
      <vt:variant>
        <vt:i4>6488117</vt:i4>
      </vt:variant>
      <vt:variant>
        <vt:i4>93</vt:i4>
      </vt:variant>
      <vt:variant>
        <vt:i4>0</vt:i4>
      </vt:variant>
      <vt:variant>
        <vt:i4>5</vt:i4>
      </vt:variant>
      <vt:variant>
        <vt:lpwstr/>
      </vt:variant>
      <vt:variant>
        <vt:lpwstr>Par173</vt:lpwstr>
      </vt:variant>
      <vt:variant>
        <vt:i4>6684725</vt:i4>
      </vt:variant>
      <vt:variant>
        <vt:i4>90</vt:i4>
      </vt:variant>
      <vt:variant>
        <vt:i4>0</vt:i4>
      </vt:variant>
      <vt:variant>
        <vt:i4>5</vt:i4>
      </vt:variant>
      <vt:variant>
        <vt:lpwstr/>
      </vt:variant>
      <vt:variant>
        <vt:lpwstr>Par176</vt:lpwstr>
      </vt:variant>
      <vt:variant>
        <vt:i4>6488117</vt:i4>
      </vt:variant>
      <vt:variant>
        <vt:i4>87</vt:i4>
      </vt:variant>
      <vt:variant>
        <vt:i4>0</vt:i4>
      </vt:variant>
      <vt:variant>
        <vt:i4>5</vt:i4>
      </vt:variant>
      <vt:variant>
        <vt:lpwstr/>
      </vt:variant>
      <vt:variant>
        <vt:lpwstr>Par173</vt:lpwstr>
      </vt:variant>
      <vt:variant>
        <vt:i4>6684725</vt:i4>
      </vt:variant>
      <vt:variant>
        <vt:i4>84</vt:i4>
      </vt:variant>
      <vt:variant>
        <vt:i4>0</vt:i4>
      </vt:variant>
      <vt:variant>
        <vt:i4>5</vt:i4>
      </vt:variant>
      <vt:variant>
        <vt:lpwstr/>
      </vt:variant>
      <vt:variant>
        <vt:lpwstr>Par176</vt:lpwstr>
      </vt:variant>
      <vt:variant>
        <vt:i4>6488117</vt:i4>
      </vt:variant>
      <vt:variant>
        <vt:i4>81</vt:i4>
      </vt:variant>
      <vt:variant>
        <vt:i4>0</vt:i4>
      </vt:variant>
      <vt:variant>
        <vt:i4>5</vt:i4>
      </vt:variant>
      <vt:variant>
        <vt:lpwstr/>
      </vt:variant>
      <vt:variant>
        <vt:lpwstr>Par173</vt:lpwstr>
      </vt:variant>
      <vt:variant>
        <vt:i4>6488116</vt:i4>
      </vt:variant>
      <vt:variant>
        <vt:i4>78</vt:i4>
      </vt:variant>
      <vt:variant>
        <vt:i4>0</vt:i4>
      </vt:variant>
      <vt:variant>
        <vt:i4>5</vt:i4>
      </vt:variant>
      <vt:variant>
        <vt:lpwstr/>
      </vt:variant>
      <vt:variant>
        <vt:lpwstr>Par163</vt:lpwstr>
      </vt:variant>
      <vt:variant>
        <vt:i4>6291509</vt:i4>
      </vt:variant>
      <vt:variant>
        <vt:i4>75</vt:i4>
      </vt:variant>
      <vt:variant>
        <vt:i4>0</vt:i4>
      </vt:variant>
      <vt:variant>
        <vt:i4>5</vt:i4>
      </vt:variant>
      <vt:variant>
        <vt:lpwstr/>
      </vt:variant>
      <vt:variant>
        <vt:lpwstr>Par170</vt:lpwstr>
      </vt:variant>
      <vt:variant>
        <vt:i4>6750260</vt:i4>
      </vt:variant>
      <vt:variant>
        <vt:i4>72</vt:i4>
      </vt:variant>
      <vt:variant>
        <vt:i4>0</vt:i4>
      </vt:variant>
      <vt:variant>
        <vt:i4>5</vt:i4>
      </vt:variant>
      <vt:variant>
        <vt:lpwstr/>
      </vt:variant>
      <vt:variant>
        <vt:lpwstr>Par167</vt:lpwstr>
      </vt:variant>
      <vt:variant>
        <vt:i4>6488116</vt:i4>
      </vt:variant>
      <vt:variant>
        <vt:i4>69</vt:i4>
      </vt:variant>
      <vt:variant>
        <vt:i4>0</vt:i4>
      </vt:variant>
      <vt:variant>
        <vt:i4>5</vt:i4>
      </vt:variant>
      <vt:variant>
        <vt:lpwstr/>
      </vt:variant>
      <vt:variant>
        <vt:lpwstr>Par163</vt:lpwstr>
      </vt:variant>
      <vt:variant>
        <vt:i4>6291509</vt:i4>
      </vt:variant>
      <vt:variant>
        <vt:i4>66</vt:i4>
      </vt:variant>
      <vt:variant>
        <vt:i4>0</vt:i4>
      </vt:variant>
      <vt:variant>
        <vt:i4>5</vt:i4>
      </vt:variant>
      <vt:variant>
        <vt:lpwstr/>
      </vt:variant>
      <vt:variant>
        <vt:lpwstr>Par170</vt:lpwstr>
      </vt:variant>
      <vt:variant>
        <vt:i4>6750260</vt:i4>
      </vt:variant>
      <vt:variant>
        <vt:i4>63</vt:i4>
      </vt:variant>
      <vt:variant>
        <vt:i4>0</vt:i4>
      </vt:variant>
      <vt:variant>
        <vt:i4>5</vt:i4>
      </vt:variant>
      <vt:variant>
        <vt:lpwstr/>
      </vt:variant>
      <vt:variant>
        <vt:lpwstr>Par167</vt:lpwstr>
      </vt:variant>
      <vt:variant>
        <vt:i4>6291509</vt:i4>
      </vt:variant>
      <vt:variant>
        <vt:i4>60</vt:i4>
      </vt:variant>
      <vt:variant>
        <vt:i4>0</vt:i4>
      </vt:variant>
      <vt:variant>
        <vt:i4>5</vt:i4>
      </vt:variant>
      <vt:variant>
        <vt:lpwstr/>
      </vt:variant>
      <vt:variant>
        <vt:lpwstr>Par170</vt:lpwstr>
      </vt:variant>
      <vt:variant>
        <vt:i4>6488116</vt:i4>
      </vt:variant>
      <vt:variant>
        <vt:i4>57</vt:i4>
      </vt:variant>
      <vt:variant>
        <vt:i4>0</vt:i4>
      </vt:variant>
      <vt:variant>
        <vt:i4>5</vt:i4>
      </vt:variant>
      <vt:variant>
        <vt:lpwstr/>
      </vt:variant>
      <vt:variant>
        <vt:lpwstr>Par163</vt:lpwstr>
      </vt:variant>
      <vt:variant>
        <vt:i4>6291511</vt:i4>
      </vt:variant>
      <vt:variant>
        <vt:i4>54</vt:i4>
      </vt:variant>
      <vt:variant>
        <vt:i4>0</vt:i4>
      </vt:variant>
      <vt:variant>
        <vt:i4>5</vt:i4>
      </vt:variant>
      <vt:variant>
        <vt:lpwstr/>
      </vt:variant>
      <vt:variant>
        <vt:lpwstr>Par150</vt:lpwstr>
      </vt:variant>
      <vt:variant>
        <vt:i4>6291508</vt:i4>
      </vt:variant>
      <vt:variant>
        <vt:i4>51</vt:i4>
      </vt:variant>
      <vt:variant>
        <vt:i4>0</vt:i4>
      </vt:variant>
      <vt:variant>
        <vt:i4>5</vt:i4>
      </vt:variant>
      <vt:variant>
        <vt:lpwstr/>
      </vt:variant>
      <vt:variant>
        <vt:lpwstr>Par160</vt:lpwstr>
      </vt:variant>
      <vt:variant>
        <vt:i4>6553655</vt:i4>
      </vt:variant>
      <vt:variant>
        <vt:i4>48</vt:i4>
      </vt:variant>
      <vt:variant>
        <vt:i4>0</vt:i4>
      </vt:variant>
      <vt:variant>
        <vt:i4>5</vt:i4>
      </vt:variant>
      <vt:variant>
        <vt:lpwstr/>
      </vt:variant>
      <vt:variant>
        <vt:lpwstr>Par154</vt:lpwstr>
      </vt:variant>
      <vt:variant>
        <vt:i4>6750263</vt:i4>
      </vt:variant>
      <vt:variant>
        <vt:i4>45</vt:i4>
      </vt:variant>
      <vt:variant>
        <vt:i4>0</vt:i4>
      </vt:variant>
      <vt:variant>
        <vt:i4>5</vt:i4>
      </vt:variant>
      <vt:variant>
        <vt:lpwstr/>
      </vt:variant>
      <vt:variant>
        <vt:lpwstr>Par157</vt:lpwstr>
      </vt:variant>
      <vt:variant>
        <vt:i4>6291511</vt:i4>
      </vt:variant>
      <vt:variant>
        <vt:i4>42</vt:i4>
      </vt:variant>
      <vt:variant>
        <vt:i4>0</vt:i4>
      </vt:variant>
      <vt:variant>
        <vt:i4>5</vt:i4>
      </vt:variant>
      <vt:variant>
        <vt:lpwstr/>
      </vt:variant>
      <vt:variant>
        <vt:lpwstr>Par150</vt:lpwstr>
      </vt:variant>
      <vt:variant>
        <vt:i4>6357046</vt:i4>
      </vt:variant>
      <vt:variant>
        <vt:i4>39</vt:i4>
      </vt:variant>
      <vt:variant>
        <vt:i4>0</vt:i4>
      </vt:variant>
      <vt:variant>
        <vt:i4>5</vt:i4>
      </vt:variant>
      <vt:variant>
        <vt:lpwstr/>
      </vt:variant>
      <vt:variant>
        <vt:lpwstr>Par141</vt:lpwstr>
      </vt:variant>
      <vt:variant>
        <vt:i4>6750257</vt:i4>
      </vt:variant>
      <vt:variant>
        <vt:i4>36</vt:i4>
      </vt:variant>
      <vt:variant>
        <vt:i4>0</vt:i4>
      </vt:variant>
      <vt:variant>
        <vt:i4>5</vt:i4>
      </vt:variant>
      <vt:variant>
        <vt:lpwstr/>
      </vt:variant>
      <vt:variant>
        <vt:lpwstr>Par137</vt:lpwstr>
      </vt:variant>
      <vt:variant>
        <vt:i4>6750262</vt:i4>
      </vt:variant>
      <vt:variant>
        <vt:i4>33</vt:i4>
      </vt:variant>
      <vt:variant>
        <vt:i4>0</vt:i4>
      </vt:variant>
      <vt:variant>
        <vt:i4>5</vt:i4>
      </vt:variant>
      <vt:variant>
        <vt:lpwstr/>
      </vt:variant>
      <vt:variant>
        <vt:lpwstr>Par147</vt:lpwstr>
      </vt:variant>
      <vt:variant>
        <vt:i4>6357046</vt:i4>
      </vt:variant>
      <vt:variant>
        <vt:i4>30</vt:i4>
      </vt:variant>
      <vt:variant>
        <vt:i4>0</vt:i4>
      </vt:variant>
      <vt:variant>
        <vt:i4>5</vt:i4>
      </vt:variant>
      <vt:variant>
        <vt:lpwstr/>
      </vt:variant>
      <vt:variant>
        <vt:lpwstr>Par141</vt:lpwstr>
      </vt:variant>
      <vt:variant>
        <vt:i4>6553654</vt:i4>
      </vt:variant>
      <vt:variant>
        <vt:i4>27</vt:i4>
      </vt:variant>
      <vt:variant>
        <vt:i4>0</vt:i4>
      </vt:variant>
      <vt:variant>
        <vt:i4>5</vt:i4>
      </vt:variant>
      <vt:variant>
        <vt:lpwstr/>
      </vt:variant>
      <vt:variant>
        <vt:lpwstr>Par144</vt:lpwstr>
      </vt:variant>
      <vt:variant>
        <vt:i4>6750257</vt:i4>
      </vt:variant>
      <vt:variant>
        <vt:i4>24</vt:i4>
      </vt:variant>
      <vt:variant>
        <vt:i4>0</vt:i4>
      </vt:variant>
      <vt:variant>
        <vt:i4>5</vt:i4>
      </vt:variant>
      <vt:variant>
        <vt:lpwstr/>
      </vt:variant>
      <vt:variant>
        <vt:lpwstr>Par137</vt:lpwstr>
      </vt:variant>
      <vt:variant>
        <vt:i4>6553650</vt:i4>
      </vt:variant>
      <vt:variant>
        <vt:i4>21</vt:i4>
      </vt:variant>
      <vt:variant>
        <vt:i4>0</vt:i4>
      </vt:variant>
      <vt:variant>
        <vt:i4>5</vt:i4>
      </vt:variant>
      <vt:variant>
        <vt:lpwstr/>
      </vt:variant>
      <vt:variant>
        <vt:lpwstr>Par104</vt:lpwstr>
      </vt:variant>
      <vt:variant>
        <vt:i4>6553650</vt:i4>
      </vt:variant>
      <vt:variant>
        <vt:i4>18</vt:i4>
      </vt:variant>
      <vt:variant>
        <vt:i4>0</vt:i4>
      </vt:variant>
      <vt:variant>
        <vt:i4>5</vt:i4>
      </vt:variant>
      <vt:variant>
        <vt:lpwstr/>
      </vt:variant>
      <vt:variant>
        <vt:lpwstr>Par104</vt:lpwstr>
      </vt:variant>
      <vt:variant>
        <vt:i4>6553650</vt:i4>
      </vt:variant>
      <vt:variant>
        <vt:i4>15</vt:i4>
      </vt:variant>
      <vt:variant>
        <vt:i4>0</vt:i4>
      </vt:variant>
      <vt:variant>
        <vt:i4>5</vt:i4>
      </vt:variant>
      <vt:variant>
        <vt:lpwstr/>
      </vt:variant>
      <vt:variant>
        <vt:lpwstr>Par104</vt:lpwstr>
      </vt:variant>
      <vt:variant>
        <vt:i4>6553650</vt:i4>
      </vt:variant>
      <vt:variant>
        <vt:i4>12</vt:i4>
      </vt:variant>
      <vt:variant>
        <vt:i4>0</vt:i4>
      </vt:variant>
      <vt:variant>
        <vt:i4>5</vt:i4>
      </vt:variant>
      <vt:variant>
        <vt:lpwstr/>
      </vt:variant>
      <vt:variant>
        <vt:lpwstr>Par104</vt:lpwstr>
      </vt:variant>
      <vt:variant>
        <vt:i4>4456542</vt:i4>
      </vt:variant>
      <vt:variant>
        <vt:i4>9</vt:i4>
      </vt:variant>
      <vt:variant>
        <vt:i4>0</vt:i4>
      </vt:variant>
      <vt:variant>
        <vt:i4>5</vt:i4>
      </vt:variant>
      <vt:variant>
        <vt:lpwstr>consultantplus://offline/ref=F75A3E1DAAB11CF4A816EB2F13BD0E8422B7878330B11BB50B16445085115CAAD194AA5AB80397CA86DE20KA18C</vt:lpwstr>
      </vt:variant>
      <vt:variant>
        <vt:lpwstr/>
      </vt:variant>
      <vt:variant>
        <vt:i4>2949229</vt:i4>
      </vt:variant>
      <vt:variant>
        <vt:i4>6</vt:i4>
      </vt:variant>
      <vt:variant>
        <vt:i4>0</vt:i4>
      </vt:variant>
      <vt:variant>
        <vt:i4>5</vt:i4>
      </vt:variant>
      <vt:variant>
        <vt:lpwstr>consultantplus://offline/ref=5112CCB2BD5BB93D954D73D022907F71ADE5B669F07D48635EEF6FB59D910D7772964849155A0FCF698BDD716AEDF4A9D60E8920E4D965DAg7h6M</vt:lpwstr>
      </vt:variant>
      <vt:variant>
        <vt:lpwstr/>
      </vt:variant>
      <vt:variant>
        <vt:i4>2162697</vt:i4>
      </vt:variant>
      <vt:variant>
        <vt:i4>3</vt:i4>
      </vt:variant>
      <vt:variant>
        <vt:i4>0</vt:i4>
      </vt:variant>
      <vt:variant>
        <vt:i4>5</vt:i4>
      </vt:variant>
      <vt:variant>
        <vt:lpwstr>http://www.consultant.ru/document/cons_doc_LAW_144624/</vt:lpwstr>
      </vt:variant>
      <vt:variant>
        <vt:lpwstr/>
      </vt:variant>
      <vt:variant>
        <vt:i4>3604592</vt:i4>
      </vt:variant>
      <vt:variant>
        <vt:i4>0</vt:i4>
      </vt:variant>
      <vt:variant>
        <vt:i4>0</vt:i4>
      </vt:variant>
      <vt:variant>
        <vt:i4>5</vt:i4>
      </vt:variant>
      <vt:variant>
        <vt:lpwstr/>
      </vt:variant>
      <vt:variant>
        <vt:lpwstr>p74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serv</dc:creator>
  <cp:lastModifiedBy>Chistov</cp:lastModifiedBy>
  <cp:revision>2</cp:revision>
  <cp:lastPrinted>2021-01-22T11:39:00Z</cp:lastPrinted>
  <dcterms:created xsi:type="dcterms:W3CDTF">2021-02-06T12:29:00Z</dcterms:created>
  <dcterms:modified xsi:type="dcterms:W3CDTF">2021-02-06T12:29:00Z</dcterms:modified>
</cp:coreProperties>
</file>